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4C7" w:rsidRDefault="006C64C7" w:rsidP="006C64C7">
      <w:pPr>
        <w:spacing w:line="240" w:lineRule="auto"/>
        <w:rPr>
          <w:rFonts w:ascii="Arial" w:hAnsi="Arial" w:cs="Arial"/>
          <w:color w:val="auto"/>
          <w:sz w:val="22"/>
          <w:szCs w:val="22"/>
        </w:rPr>
      </w:pPr>
      <w:r w:rsidRPr="006C64C7">
        <w:rPr>
          <w:rFonts w:ascii="Arial" w:hAnsi="Arial" w:cs="Arial"/>
        </w:rPr>
        <w:t xml:space="preserve">Table </w:t>
      </w:r>
      <w:r w:rsidRPr="006C64C7">
        <w:rPr>
          <w:rFonts w:ascii="Arial" w:hAnsi="Arial" w:cs="Arial"/>
        </w:rPr>
        <w:t>S1.</w:t>
      </w:r>
      <w:r w:rsidRPr="006C64C7">
        <w:rPr>
          <w:rFonts w:ascii="Arial" w:hAnsi="Arial" w:cs="Arial"/>
        </w:rPr>
        <w:t xml:space="preserve"> </w:t>
      </w:r>
      <w:r w:rsidRPr="006C64C7">
        <w:rPr>
          <w:rFonts w:ascii="Arial" w:hAnsi="Arial" w:cs="Arial"/>
          <w:color w:val="auto"/>
          <w:sz w:val="22"/>
          <w:szCs w:val="22"/>
        </w:rPr>
        <w:t>Custom ribo-depletion primers developed in conjunction with NuGen to deplete the anticipated eukaryotic members of the termite holobiont and the fungal pathogen in treatment samples.</w:t>
      </w:r>
    </w:p>
    <w:p w:rsidR="006C64C7" w:rsidRPr="006C64C7" w:rsidRDefault="006C64C7" w:rsidP="006C64C7">
      <w:pPr>
        <w:spacing w:line="240" w:lineRule="auto"/>
        <w:rPr>
          <w:rFonts w:ascii="Arial" w:hAnsi="Arial" w:cs="Arial"/>
        </w:rPr>
      </w:pPr>
    </w:p>
    <w:tbl>
      <w:tblPr>
        <w:tblW w:w="6176" w:type="dxa"/>
        <w:tblLook w:val="04A0" w:firstRow="1" w:lastRow="0" w:firstColumn="1" w:lastColumn="0" w:noHBand="0" w:noVBand="1"/>
      </w:tblPr>
      <w:tblGrid>
        <w:gridCol w:w="2808"/>
        <w:gridCol w:w="4363"/>
      </w:tblGrid>
      <w:tr w:rsidR="006C64C7" w:rsidRPr="006C64C7" w:rsidTr="00B53804">
        <w:trPr>
          <w:trHeight w:val="330"/>
        </w:trPr>
        <w:tc>
          <w:tcPr>
            <w:tcW w:w="25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Primer Name</w:t>
            </w:r>
          </w:p>
        </w:tc>
        <w:tc>
          <w:tcPr>
            <w:tcW w:w="357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Primer Sequence</w:t>
            </w:r>
            <w:r>
              <w:rPr>
                <w:rFonts w:ascii="Arial" w:eastAsia="Times New Roman" w:hAnsi="Arial" w:cs="Arial"/>
                <w:color w:val="000000"/>
                <w:lang w:eastAsia="en-US"/>
              </w:rPr>
              <w:t xml:space="preserve"> </w:t>
            </w:r>
          </w:p>
        </w:tc>
      </w:tr>
      <w:tr w:rsidR="006C64C7" w:rsidRPr="006C64C7" w:rsidTr="00B53804">
        <w:trPr>
          <w:trHeight w:val="330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&gt;1_EF363230|_0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ATGCATGTCTCAGTGCAAGC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&gt;2_EF363230|_70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TGGTTCCTTAGATGGTGGACA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&gt;3_EF363230|_140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GACGGAAGGGACGCTTTTAT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&gt;4_EF363230|_210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GTTTGCCTTGGTGACTCTGAA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&gt;5_EF363230|_280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CTGTCGATGGTAGGCTCTGC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&gt;7_EF363230|_420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ACGGGGAGGTAGTGACGAA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&gt;8_EF363230|_490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ATCCATTGGAGGGCAAGTCT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&gt;9_EF363230|_560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AAGCTGTTGCGGTTAAAAAGC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&gt;10_EF363230|_630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CCCGTCGGTGTTTAACTGG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&gt;11_EF363230|_700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AGCGGTAACGTTCTCACACC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&gt;12_EF363230|_770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CCGGCACGTTTACTTTGAAC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&gt;13_EF363230|_840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TGAATACCGAGTGCATGGAA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&gt;14_EF363230|_910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TCCCCGAGGTAATGATCAAA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&gt;15_EF363230|_980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CGAAAGCATTTGCCAAGAAT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&gt;16_EF363230|_1050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TTCGAAGGCGATCAGATACC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&gt;17_EF363230|_1120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CCGAAGTTCCTCCGATGAC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&gt;19_EF363230|_1260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CTCAACACGGGAAACCTCAC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&gt;20_EF363230|_1330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GTGGAGCGATTTGTCTGGTT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&gt;21_EF363230|_1400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AGTCGCATCCGGTATCCTTT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&gt;22_EF363230|_1470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CTTCTAGCCGCACGAGATTG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&gt;23_EF363230|_1540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CTGAAGGAATCAGCGTGTCC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&gt;24_EF363230|_1610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TGAACCTCCTTCGTGCTAGG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&gt;26_EF363230|_1750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CTTCGATTCCACTGGGAAGA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&gt;28_AB032204|_0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GCCATGCAAGTGCTAGTTCA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&gt;29_AB032204|_70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ACACGCTCAGAACCCATTTG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&gt;30_AB032204|_140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GACATGACCTTATAGGCGTACCA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&gt;31_AB032204|_210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TGTAGGCTATCACGGGTAACG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&gt;33_AB032204|_350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CAAGATCGGCGGATAGGTT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&gt;35_AB032204|_490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GCTAATCGCGTTCCAATGTT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&gt;36_AB032204|_560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CTGAATGACTCAGCACGGTATG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&gt;38_AB032204|_700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GGATGCGAAAGCGTTTACCT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&gt;39_AB032204|_770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GACGGAGCGTTGTGCTATTG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&gt;40_AB032204|_840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AGGCCTATTGGGGAACTACG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&gt;41_AB032204|_910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TCAACGCGGAGAAACTTACC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&gt;42_AB032204|_980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TGACTGACCGGCTAAAGACC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&gt;43_AB032204|_1050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GGTGATTCGTGAAGCGATTT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lastRenderedPageBreak/>
              <w:t>&gt;45_AB032204|_1190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GCTGCACGCGTTCTACAAT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&gt;46_AB032204|_1260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CCTGAGAGGGTTTGCTACTCC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&gt;47_AB032204|_1330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TCCCTTGTAAGCGTACGTCAA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&gt;49_AB032205|_70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ACCCGCAAGGGTACTAAAGG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&gt;50_AB032205|_140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GTTAAGGTGAGGACGTGACCA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&gt;51_AB032205|_210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CCTATCAGCTTGTCCGCAGT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&gt;52_AB032205|_280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TGAGAGACAGCGGCTATTCC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&gt;53_AB032205|_350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CAACGAAGGAGGTGGTAACG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&gt;54_AB032205|_420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TGTGGGGTAACCTAGGAGAGG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&gt;55_AB032205|_490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AAGCTCGGATAGAGCGTTCA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&gt;56_AB032205|_560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CGTGACCAAATCAGAATGCTT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&gt;57_AB032205|_630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TCAGATCAAAGAGAGCCATCG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&gt;58_AB032205|_700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GAAACGAATGCGAAAGCATC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&gt;59_AB032205|_770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GGGTAGTTGCGGCCTTAAAC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&gt;60_AB032205|_840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AGCGAAAGCTTGAGTCGTTG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&gt;62_AB032205|_980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TGATTTTTGGTGGTGCATGG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&gt;63_AB032205|_1050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CGTGGATTGATCTGTCATGC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&gt;64_AB032205|_1120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GTTTAAGCAGGCGGAAGAGG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&gt;66_AB032205|_1260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AGCGTAGTTGGGATTGACGA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&gt;67_AB032205|_1330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CAACATTGCGCGTTGAATAC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&gt;68_AB032206.1|_0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AAGGAAGCACACTTCGGTCA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&gt;69_AB032206.1|_70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TGGTTTTAAATGGATAGCAGAGGT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&gt;70_AB032206.1|_140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ATGCGATTGTTTCTCCAGAAGT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&gt;72_AB032206.1|_280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CCATATCTACGGGTAGCAGCA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&gt;73_AB032206.1|_350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TCGGAGGAGGTAATGACCAG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&gt;74_AB032206.1|_420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CGTCGTGAAATCTAGCAGAGG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&gt;75_AB032206.1|_490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AACGCCCGTAGTCTGAACTG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&gt;76_AB032206.1|_560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TCCATTCGTTCACTGCGAAT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&gt;77_AB032206.1|_630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TGAGAATCATCGGGGGTAGA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&gt;79_AB032206.1|_770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GATCAAGGGCGAGAGTAGGAG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&gt;80_AB032206.1|_840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CAAAATAGCAGTTTCGCAGGA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&gt;81_AB032206.1|_910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TTGAAGGAATTGACGGAAGG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&gt;83_AB032206.1|_1050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GGTTGACCTGTCTAGCGTTGA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&gt;84_AB032206.1|_1190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TCCGTGATGTCCTTTAGATGC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&gt;85_AB032206.1|_1260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CGACAGGGCACGCTACTCT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&gt;86_AB032206.1|_1330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CCAGGAATCCCTTGTAAATGTG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&gt;88_AY137594|_70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ACCGTCCATGCATGCTTTA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&gt;90_AY137594|_210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CAGGGTTCGATACCGGAGAG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&gt;91_AY137594|_280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ATGAGAAATGGCGACCATCA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&gt;92_AY137594|_350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CTTCGGTTCGACAATTGGAA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&gt;95_AY137594|_560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TCGGTTGAGGGTTGATTCAT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lastRenderedPageBreak/>
              <w:t>&gt;98_AY137594|_770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TCGCAGCTGAACACATTAGC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&gt;99_AY137594|_840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TGTAGTTTCCCGGCTTTGTC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&gt;101_AY137594|_980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GACTGTCGGGGGCATTAGTAT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&gt;104_AY137594|_1190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GCGTTAAGTTTTCGGGTTCA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&gt;107_AY137594|_1400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TGGTGCATGGTCGTTCTTAGT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&gt;108_AY137594|_1470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AAAGTGTTGTGGCATGGTCA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&gt;112_AY137594|_1750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TTACGTCCCTGCCCTTTGTA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&gt;114_AY137592|_0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GTGCGTAAAAGCCTGACTGC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&gt;115_AY137592|_70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GGAAGGGCCGTGTTTATTAGA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&gt;116_AY137592|_140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AATCGTCGTATCGACCTTGTG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&gt;120_AY137592|_420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CCGCGGTAATTCCAGCTCTA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&gt;122_AY137592|_560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CTCATTGGCGCTGAGATTG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&gt;123_AY137592|_630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TGGTCCACTTTGGTGTGGTT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&gt;125_AY137592|_770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GGACATCAGTGGGGTACTCG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&gt;126_AY137592|_840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GATGGCAGCTTGTTTGGTG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&gt;127_AY137592|_910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ATGCATCCGTTTTGTTGGTT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&gt;130_AY137592|_1120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GGATTGGGGGTTGACCTTTA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&gt;139_AY137592|_1750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CGCTCCTACCGATGAATGAT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&gt;148_AY137593|_490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ATGGAGCTTTTCGTCCCTGT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&gt;149_AY137593|_560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TTTTTCGTCGTGGGTTGATT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&gt;153_AY137593|_840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TCTTTGTTGGGCAGGTTGTT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&gt;160_AY137593|_1330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GTTCGGACACGGTGAGGAT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&gt;162_AY137593|_1470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GGGGTGGTTACCGTTCCTTA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&gt;163_AY137593|_1540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GGGGGAAGTGAGGCAATAAC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&gt;164_AY137593|_1610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GTTTGTCCTGGCTTGGAAGA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&gt;165_AY137593|_1680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GTGAACGCGGAATATCTCGTA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&gt;167_AY137593|_1820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CCGCGACAAAAGAGCAGTA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&gt;168_AY137595|_0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CGCAAACGCCCTACTATGTG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&gt;170_AY137595|_140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TCGTATCGACTTTTGTCGATTTT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&gt;171_AY137595|_210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CCTGACGTTAAGGTCGTGTCTT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&gt;172_AY137595|_280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GGCCACAATTGCTAAGGTGA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&gt;176_AY137595|_560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GGGTTTGCTGTCTGGATGTC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&gt;180_AY137595|_840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AGCTCGAAAGGGTTAATTGGTT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&gt;181_AY137595|_910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CGGGAGGAGAGGGGTAGAT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&gt;183_AY137595|_1050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TGCGAAAGCATTCTTCAAGG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&gt;185_AY137595|_1190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TTGGGGGTTGACTCAAATACA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&gt;191_AY137595|_1610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TGAACCGCACGCGTACTACT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&gt;192_AY137595|_1680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CTGGGGATCGGTTTTTGTAAT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&gt;195_AF244903|_0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CCTGGTTGATCCTGCCAGT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&gt;197_AF244903|_140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ACATGCGCAAAATCCTGACT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&gt;198_AF244903|_210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GTCCTGCACCTTGGTGATTC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lastRenderedPageBreak/>
              <w:t>&gt;201_AF244903|_420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CCAACACACTGGGGAGGTAG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&gt;202_AF244903|_490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TGTAATTGGAATGGTCCGAACT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&gt;204_AF244903|_630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CCAGGGGACGGATATTTCTC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&gt;205_AF244903|_700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GGATTCGGAGCCTTTACTTTG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&gt;207_AF244903|_840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GCATTTGTATTGCGTCGTCA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&gt;210_AF244903|_1050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CAAACGACCCTTTCAGCACT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&gt;214_AF244903|_1330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CGAGACCTCAGCCTGCTAAC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&gt;215_AF244903|_1400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TGGTGGAAGTTTGAGGCAAT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&gt;219_AF244903|_1680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GTGGTTTGGTGGGAAGAACA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&gt;220_AF244903|_1750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CCGTAGGTGAACCTGCAGAA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&gt;224_AF244904|_210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ACGCGTCCTTTGGTGATTC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&gt;225_AF244904|_280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GGCTTGCCTTCGATGTATCA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&gt;226_AF244904|_350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TTTTGACGGGTAACGGAGAA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&gt;230_AF244904|_630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GGAGTTATGCTGCGGTCATT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&gt;233_AF244904|_840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TTTTGTTGGTTTTCGAGACGA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&gt;242_AF244904|_1470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CCGTCAACAAGCTCATCCTG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&gt;245_AF244904|_1680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TCCGATGAAATGCTTGGACT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&gt;249_AF244905|_140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CGGTGTAGTCGGCGCTTA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&gt;250_AF244905|_210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CCGCAAGGTTTCAGATTTGT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&gt;251_AF244905|_280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CTCGTATCTCGGCGATTCAT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&gt;254_AF244905|_490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CATGGCTTGTAATTGGAATGG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&gt;256_AF244905|_630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CGTAGTTGGATTTCGGAGGA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&gt;257_AF244905|_700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CTGAGTGGGGGTAGGGATTT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&gt;258_AF244905|_770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AAGCAGGCTTAACGCACCT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&gt;259_AF244905|_840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TTGTTGGTTTATAGGATTGGTCGT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&gt;262_AF244905|_1050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GGGATCGGAGGGTGTTAAAT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&gt;267_AF244905|_1400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ACATGGGGGAAGTTCTAGGC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&gt;268_AF244905|_1470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TGATGCCCTTAGATGTTCTGG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&gt;269_AF244905|_1540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TCGTTATCGTGATGGGGATT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&gt;272_AF244905|_1750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GGTTGTGATCGGATGAGAAGA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&gt;273_AF244906|_0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TGACACTGCGAAAAGCTCCT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&gt;274_AF244906|_140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CGAAAACCAGCGCTCTATGT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&gt;275_AF244906|_210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CTCGGTCGATTTTTCATTCAA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&gt;281_AF244906|_630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TTGATACGGGTTTGCTGGTC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&gt;282_AF244906|_700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CAGGGATTGCTTCGTCAATTA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&gt;283_AF244906|_770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GGTCCGGAAGGTTTACTTTGA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&gt;285_AF244906|_910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TCCTGTCGAGTGTTGGCTATC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&gt;286_AF244906|_980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TTGCAGGGAGACAGGAATGT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&gt;288_AF244906|_1120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CGTTTATCATGGGCGTTTTC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&gt;294_AF244906|_1540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CGAAAGTGTCGTGGTGTTTTT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&gt;296_AF244906|_1680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CGCCTCAATGAGTTTGTGGT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lastRenderedPageBreak/>
              <w:t>&gt;298_AF244906|_1820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GTCCCTGCCCTTGTACACAC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&gt;299_AF244906|_1890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CAGGTGAAATGCTCGGATAGA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&gt;300_AF244906|_1960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GGAAGGAGAAGTCGTAACAAGGT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&gt;301_AF280633|_0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TACAGCGAAACTGCGAATGG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&gt;302_AF280633|_70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TGGATAACCGTGGTAATTCTAGAGC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&gt;303_AF280633|_140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CGACTTCGGAAGGGAGGTAT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&gt;305_AF280633|_280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GGTATTGGCCAAACATGGTC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&gt;306_AF280633|_350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TACATCCAAGGAAGGCAGCA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&gt;307_AF280633|_420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AGGGCTCTTTTGGGTCTTGT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&gt;310_AF280633|_630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CCTTTCCCTCTGTGGAACCT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&gt;311_AF280633|_700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TGCTCGAATACATTAGCATGGA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&gt;312_AF280633|_770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TTTCTAGGACCGCCGTAATG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&gt;315_AF280633|_980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TCGGCACCTTACGAGAAATC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&gt;317_AF280633|_1120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GCAGTAGCTCTGCTCCCAAA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&gt;318_AF280633|_1190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GGCGAACCAAAGTGCTAGTCT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&gt;319_AF280633|_1260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TTCTAAAACCAGTGTCACCAAGC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&gt;320_AF280633|_1330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ACGGGGAAGGTTCAGAGACT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&gt;321_AF280633|_1400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GCTCGCTCACACACTGCTTA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&gt;322_AF280633|_1470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CGGATTGGCAAGCTCAAATA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&gt;325_AF280633|_1680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GCCTGTATTGCTTTGGCAGT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&gt;327_AF280633|_1820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ATCTTGTGAAACTCCGTCGTG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&gt;328_AF280633|_1890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CAAGTCATCAGCTTGCGTTG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&gt;329_AF280633|_1960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ACCGATTGAATGGCTCAGTG</w:t>
            </w:r>
          </w:p>
        </w:tc>
      </w:tr>
      <w:tr w:rsidR="006C64C7" w:rsidRPr="006C64C7" w:rsidTr="00B5380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&gt;330_AF280633|_2030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64C7" w:rsidRPr="006C64C7" w:rsidRDefault="006C64C7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lang w:eastAsia="en-US"/>
              </w:rPr>
              <w:t>CCGGAAAGCTCTCCAAACTC</w:t>
            </w:r>
          </w:p>
        </w:tc>
      </w:tr>
    </w:tbl>
    <w:p w:rsidR="006C64C7" w:rsidRPr="006C64C7" w:rsidRDefault="006C64C7" w:rsidP="006C64C7">
      <w:pPr>
        <w:spacing w:line="360" w:lineRule="auto"/>
        <w:rPr>
          <w:rFonts w:ascii="Arial" w:hAnsi="Arial" w:cs="Arial"/>
        </w:rPr>
      </w:pPr>
    </w:p>
    <w:p w:rsidR="006C64C7" w:rsidRPr="006C64C7" w:rsidRDefault="006C64C7" w:rsidP="006C64C7">
      <w:pPr>
        <w:spacing w:line="360" w:lineRule="auto"/>
        <w:rPr>
          <w:rFonts w:ascii="Arial" w:hAnsi="Arial" w:cs="Arial"/>
        </w:rPr>
        <w:sectPr w:rsidR="006C64C7" w:rsidRPr="006C64C7" w:rsidSect="00FC4867"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</w:p>
    <w:p w:rsidR="006C64C7" w:rsidRDefault="006C64C7" w:rsidP="006C64C7">
      <w:pPr>
        <w:shd w:val="clear" w:color="auto" w:fill="FFFFFF"/>
        <w:spacing w:line="240" w:lineRule="auto"/>
        <w:rPr>
          <w:rFonts w:ascii="Arial" w:hAnsi="Arial" w:cs="Arial"/>
          <w:color w:val="auto"/>
          <w:sz w:val="22"/>
          <w:szCs w:val="22"/>
        </w:rPr>
      </w:pPr>
      <w:r w:rsidRPr="006C64C7">
        <w:rPr>
          <w:rFonts w:ascii="Arial" w:hAnsi="Arial" w:cs="Arial"/>
        </w:rPr>
        <w:lastRenderedPageBreak/>
        <w:t>Table S2.</w:t>
      </w:r>
      <w:r w:rsidRPr="006C64C7">
        <w:rPr>
          <w:rFonts w:ascii="Arial" w:hAnsi="Arial" w:cs="Arial"/>
        </w:rPr>
        <w:t xml:space="preserve">  </w:t>
      </w:r>
      <w:r w:rsidRPr="006C64C7">
        <w:rPr>
          <w:rFonts w:ascii="Arial" w:hAnsi="Arial" w:cs="Arial"/>
          <w:color w:val="auto"/>
          <w:sz w:val="22"/>
          <w:szCs w:val="22"/>
        </w:rPr>
        <w:t>Primers used in this study for qPCR validation. Primers were designed using</w:t>
      </w:r>
      <w:r w:rsidRPr="006C64C7">
        <w:rPr>
          <w:rStyle w:val="apple-converted-space"/>
          <w:rFonts w:ascii="Arial" w:hAnsi="Arial" w:cs="Arial"/>
          <w:color w:val="auto"/>
          <w:sz w:val="22"/>
          <w:szCs w:val="22"/>
        </w:rPr>
        <w:t> </w:t>
      </w:r>
      <w:r w:rsidRPr="006C64C7">
        <w:rPr>
          <w:rFonts w:ascii="Arial" w:hAnsi="Arial" w:cs="Arial"/>
          <w:color w:val="auto"/>
          <w:sz w:val="22"/>
          <w:szCs w:val="22"/>
        </w:rPr>
        <w:t>Primer3 program (http://frodo.wi.mit.edu/) or were adapted from previous studies.</w:t>
      </w:r>
    </w:p>
    <w:p w:rsidR="006C64C7" w:rsidRPr="006C64C7" w:rsidRDefault="006C64C7" w:rsidP="006C64C7">
      <w:pPr>
        <w:shd w:val="clear" w:color="auto" w:fill="FFFFFF"/>
        <w:spacing w:line="240" w:lineRule="auto"/>
        <w:rPr>
          <w:rFonts w:ascii="Arial" w:eastAsia="Times New Roman" w:hAnsi="Arial" w:cs="Arial"/>
          <w:color w:val="auto"/>
          <w:sz w:val="23"/>
          <w:szCs w:val="23"/>
          <w:lang w:eastAsia="en-US"/>
        </w:rPr>
      </w:pPr>
    </w:p>
    <w:tbl>
      <w:tblPr>
        <w:tblW w:w="5892" w:type="dxa"/>
        <w:tblLook w:val="04A0" w:firstRow="1" w:lastRow="0" w:firstColumn="1" w:lastColumn="0" w:noHBand="0" w:noVBand="1"/>
      </w:tblPr>
      <w:tblGrid>
        <w:gridCol w:w="2880"/>
        <w:gridCol w:w="3333"/>
      </w:tblGrid>
      <w:tr w:rsidR="006A2DD4" w:rsidRPr="006C64C7" w:rsidTr="006A2DD4">
        <w:trPr>
          <w:trHeight w:val="315"/>
        </w:trPr>
        <w:tc>
          <w:tcPr>
            <w:tcW w:w="288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Primer Name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Sequence (5'-3')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14-3-3-F</w:t>
            </w:r>
          </w:p>
        </w:tc>
        <w:tc>
          <w:tcPr>
            <w:tcW w:w="3012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GCGGCAGTTATTGAAAAGGA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14-3-3-R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GCGATAGTAATCGGCCTTCA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Actin 5C-1- 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TCTGGTAGGACCACTGGTAT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Actin 5C-1-R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GTATCCACGCTCCGTCAAA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Aldo-keto reductase-F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TGCTAGTCGTTCAGCATCCA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Aldo-keto reductase-R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GAATTAAGCAGGCCCAGACA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Amidohydrolase 2-F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GGTCGGGCTTAATTGTGAGA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Amidohydrolase 2-R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CAGAGAACAAACACGGCAAA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Calmodulin-F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CAGCTGACTGAGGAACAGAT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Calmodulin-R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CGCCATCATTGTCAGGAAT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CalpainB-F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GACCGAGTGCTGACAAAACA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CalpainB-R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CTTTTGTACGTGTGCCATCG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Cell-1 qPCR-F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TCACAAGCAAGCAGGCATAC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Cell-1 qPCR-R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ATGAGAGCAGAATTGGCAGC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Cytochrome p450 9e2-F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TGTCCACATAACGGCACAGT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Cytochrome p450 9e2-R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TCTGTGCTTTGCCTCACATC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Ferritin2-F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TGAGGAGTGTTCGTGGTGAG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Ferritin2-R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GGCATCAATCGCTCCATATT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GHF-2 qPCR-F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GCACAACCGCAGTTATGGTC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/>
              </w:rPr>
              <w:t>GHF-2 qPCR-R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GCCCCAGATCGTGATGAAGA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Hypoxia Up-regulated-F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ATGTTTTGGTGAGGCAGACC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Hypoxia Up-regulated-R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CACTGGGCACTAAAGCAGGT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Nitroreductase-F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GCTCTCGTTCCTGCGTTATC</w:t>
            </w:r>
          </w:p>
        </w:tc>
      </w:tr>
      <w:tr w:rsidR="006A2DD4" w:rsidRPr="006C64C7" w:rsidTr="006A2DD4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Nitroreductase-R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2DD4" w:rsidRPr="006C64C7" w:rsidRDefault="006A2DD4" w:rsidP="00B53804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6C64C7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GGATTTAGGATTGGGCAACA</w:t>
            </w:r>
          </w:p>
        </w:tc>
      </w:tr>
    </w:tbl>
    <w:p w:rsidR="00724EE8" w:rsidRPr="006C64C7" w:rsidRDefault="006A2DD4" w:rsidP="006C64C7">
      <w:pPr>
        <w:rPr>
          <w:rFonts w:ascii="Arial" w:hAnsi="Arial" w:cs="Arial"/>
        </w:rPr>
      </w:pPr>
    </w:p>
    <w:sectPr w:rsidR="00724EE8" w:rsidRPr="006C6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4C7"/>
    <w:rsid w:val="003655A4"/>
    <w:rsid w:val="004426F2"/>
    <w:rsid w:val="006A2DD4"/>
    <w:rsid w:val="006C64C7"/>
    <w:rsid w:val="008A7E05"/>
    <w:rsid w:val="008F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3D5CC"/>
  <w15:chartTrackingRefBased/>
  <w15:docId w15:val="{D01E0C94-74D2-4B2F-80A5-75F6CCE8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C64C7"/>
    <w:pPr>
      <w:spacing w:after="0" w:line="480" w:lineRule="auto"/>
    </w:pPr>
    <w:rPr>
      <w:rFonts w:ascii="Calibri" w:eastAsiaTheme="minorEastAsia" w:hAnsi="Calibri"/>
      <w:color w:val="000000" w:themeColor="text1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C6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peterson</dc:creator>
  <cp:keywords/>
  <dc:description/>
  <cp:lastModifiedBy>brittany peterson</cp:lastModifiedBy>
  <cp:revision>2</cp:revision>
  <dcterms:created xsi:type="dcterms:W3CDTF">2016-08-26T22:16:00Z</dcterms:created>
  <dcterms:modified xsi:type="dcterms:W3CDTF">2016-08-26T22:24:00Z</dcterms:modified>
</cp:coreProperties>
</file>