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53" w:rsidRPr="00902C9F" w:rsidRDefault="00233E53" w:rsidP="00233E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755015</wp:posOffset>
            </wp:positionV>
            <wp:extent cx="5944235" cy="2312035"/>
            <wp:effectExtent l="19050" t="0" r="0" b="0"/>
            <wp:wrapTight wrapText="bothSides">
              <wp:wrapPolygon edited="0">
                <wp:start x="-69" y="0"/>
                <wp:lineTo x="-69" y="21357"/>
                <wp:lineTo x="21598" y="21357"/>
                <wp:lineTo x="21598" y="0"/>
                <wp:lineTo x="-69" y="0"/>
              </wp:wrapPolygon>
            </wp:wrapTight>
            <wp:docPr id="8" name="Picture 8" descr="GWAS_Chr07_Haplotype grou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AS_Chr07_Haplotype group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03A5">
        <w:rPr>
          <w:rFonts w:ascii="Times New Roman" w:hAnsi="Times New Roman" w:cs="Times New Roman"/>
          <w:sz w:val="24"/>
          <w:szCs w:val="24"/>
        </w:rPr>
        <w:t>Additional file 1</w:t>
      </w:r>
      <w:r w:rsidR="00BF531B">
        <w:rPr>
          <w:rFonts w:ascii="Times New Roman" w:hAnsi="Times New Roman" w:cs="Times New Roman"/>
          <w:sz w:val="24"/>
          <w:szCs w:val="24"/>
        </w:rPr>
        <w:t>3</w:t>
      </w:r>
      <w:r w:rsidRPr="00902C9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A512D">
        <w:rPr>
          <w:rFonts w:ascii="Times New Roman" w:hAnsi="Times New Roman" w:cs="Times New Roman"/>
          <w:b/>
          <w:sz w:val="24"/>
          <w:szCs w:val="24"/>
        </w:rPr>
        <w:t xml:space="preserve">Effect of </w:t>
      </w:r>
      <w:proofErr w:type="spellStart"/>
      <w:r w:rsidRPr="005A512D">
        <w:rPr>
          <w:rFonts w:ascii="Times New Roman" w:hAnsi="Times New Roman" w:cs="Times New Roman"/>
          <w:b/>
          <w:sz w:val="24"/>
          <w:szCs w:val="24"/>
        </w:rPr>
        <w:t>haplotype</w:t>
      </w:r>
      <w:proofErr w:type="spellEnd"/>
      <w:r w:rsidRPr="005A512D">
        <w:rPr>
          <w:rFonts w:ascii="Times New Roman" w:hAnsi="Times New Roman" w:cs="Times New Roman"/>
          <w:b/>
          <w:sz w:val="24"/>
          <w:szCs w:val="24"/>
        </w:rPr>
        <w:t xml:space="preserve"> grouping near the major QTL on chromosome A07 on fiber bundle strength (g/</w:t>
      </w:r>
      <w:proofErr w:type="spellStart"/>
      <w:r w:rsidRPr="005A512D">
        <w:rPr>
          <w:rFonts w:ascii="Times New Roman" w:hAnsi="Times New Roman" w:cs="Times New Roman"/>
          <w:b/>
          <w:sz w:val="24"/>
          <w:szCs w:val="24"/>
        </w:rPr>
        <w:t>tex</w:t>
      </w:r>
      <w:proofErr w:type="spellEnd"/>
      <w:r w:rsidRPr="005A512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RILs were divided into two groups (major and minor types) based on genotypes major and minor alleles of respective two SNPs.</w:t>
      </w:r>
    </w:p>
    <w:p w:rsidR="00BF0BEA" w:rsidRDefault="00BF0BEA" w:rsidP="00233E53"/>
    <w:sectPr w:rsidR="00BF0BEA" w:rsidSect="00BF0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33E53"/>
    <w:rsid w:val="00093DCC"/>
    <w:rsid w:val="00233E53"/>
    <w:rsid w:val="00722DB4"/>
    <w:rsid w:val="00BD4D7F"/>
    <w:rsid w:val="00BF0BEA"/>
    <w:rsid w:val="00BF531B"/>
    <w:rsid w:val="00C40DB6"/>
    <w:rsid w:val="00D004A8"/>
    <w:rsid w:val="00D60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S. Islam</dc:creator>
  <cp:lastModifiedBy>dfang</cp:lastModifiedBy>
  <cp:revision>4</cp:revision>
  <dcterms:created xsi:type="dcterms:W3CDTF">2016-04-13T22:54:00Z</dcterms:created>
  <dcterms:modified xsi:type="dcterms:W3CDTF">2016-10-11T20:54:00Z</dcterms:modified>
</cp:coreProperties>
</file>