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BFD" w:rsidRDefault="005B5BFD" w:rsidP="005B5BFD">
      <w:pPr>
        <w:widowControl/>
        <w:shd w:val="clear" w:color="auto" w:fill="FFFFFF"/>
        <w:jc w:val="left"/>
        <w:outlineLvl w:val="1"/>
        <w:rPr>
          <w:rFonts w:ascii="Times New Roman" w:hAnsi="Times New Roman"/>
          <w:color w:val="222222"/>
          <w:spacing w:val="3"/>
          <w:kern w:val="0"/>
          <w:sz w:val="36"/>
          <w:szCs w:val="36"/>
        </w:rPr>
      </w:pPr>
      <w:r w:rsidRPr="005B5BFD">
        <w:rPr>
          <w:rFonts w:ascii="Times New Roman" w:hAnsi="Times New Roman"/>
          <w:color w:val="222222"/>
          <w:spacing w:val="3"/>
          <w:kern w:val="0"/>
          <w:sz w:val="36"/>
          <w:szCs w:val="36"/>
        </w:rPr>
        <w:t xml:space="preserve">Supplementary </w:t>
      </w:r>
      <w:r w:rsidR="000677AD">
        <w:rPr>
          <w:rFonts w:ascii="Times New Roman" w:hAnsi="Times New Roman"/>
          <w:color w:val="222222"/>
          <w:spacing w:val="3"/>
          <w:kern w:val="0"/>
          <w:sz w:val="36"/>
          <w:szCs w:val="36"/>
        </w:rPr>
        <w:t>Table</w:t>
      </w:r>
    </w:p>
    <w:p w:rsidR="005B5BFD" w:rsidRDefault="005B5BFD" w:rsidP="005B5BFD">
      <w:pPr>
        <w:widowControl/>
        <w:shd w:val="clear" w:color="auto" w:fill="FFFFFF"/>
        <w:jc w:val="left"/>
        <w:outlineLvl w:val="1"/>
        <w:rPr>
          <w:rFonts w:ascii="Times New Roman" w:hAnsi="Times New Roman"/>
          <w:color w:val="222222"/>
          <w:spacing w:val="3"/>
          <w:kern w:val="0"/>
          <w:sz w:val="36"/>
          <w:szCs w:val="36"/>
        </w:rPr>
      </w:pPr>
    </w:p>
    <w:p w:rsidR="00C018AB" w:rsidRPr="00C018AB" w:rsidRDefault="00255C5E" w:rsidP="00C018AB">
      <w:pPr>
        <w:spacing w:before="200" w:after="200" w:line="480" w:lineRule="auto"/>
        <w:rPr>
          <w:rFonts w:ascii="Times New Roman" w:hAnsi="Times New Roman"/>
          <w:color w:val="000000"/>
          <w:sz w:val="24"/>
          <w:szCs w:val="24"/>
        </w:rPr>
      </w:pPr>
      <w:r w:rsidRPr="00255C5E">
        <w:rPr>
          <w:rFonts w:ascii="Times New Roman" w:hAnsi="Times New Roman"/>
          <w:color w:val="000000"/>
          <w:sz w:val="24"/>
          <w:szCs w:val="24"/>
        </w:rPr>
        <w:t xml:space="preserve">Transcriptome-wide </w:t>
      </w:r>
      <w:r w:rsidRPr="00255C5E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255C5E">
        <w:rPr>
          <w:rFonts w:ascii="Times New Roman" w:hAnsi="Times New Roman"/>
          <w:i/>
          <w:color w:val="000000"/>
          <w:sz w:val="24"/>
          <w:szCs w:val="24"/>
          <w:vertAlign w:val="superscript"/>
        </w:rPr>
        <w:t>6</w:t>
      </w:r>
      <w:r w:rsidRPr="00255C5E">
        <w:rPr>
          <w:rFonts w:ascii="Times New Roman" w:hAnsi="Times New Roman"/>
          <w:color w:val="000000"/>
          <w:sz w:val="24"/>
          <w:szCs w:val="24"/>
        </w:rPr>
        <w:t xml:space="preserve">-methyladenosine </w:t>
      </w:r>
      <w:proofErr w:type="spellStart"/>
      <w:r w:rsidRPr="00255C5E">
        <w:rPr>
          <w:rFonts w:ascii="Times New Roman" w:hAnsi="Times New Roman"/>
          <w:color w:val="000000"/>
          <w:sz w:val="24"/>
          <w:szCs w:val="24"/>
        </w:rPr>
        <w:t>methylome</w:t>
      </w:r>
      <w:proofErr w:type="spellEnd"/>
      <w:r w:rsidRPr="00255C5E">
        <w:rPr>
          <w:rFonts w:ascii="Times New Roman" w:hAnsi="Times New Roman"/>
          <w:color w:val="000000"/>
          <w:sz w:val="24"/>
          <w:szCs w:val="24"/>
        </w:rPr>
        <w:t xml:space="preserve"> profiling of porcine muscle and adipose tissues reveals a potential mechanism for transcriptional regulation and </w:t>
      </w:r>
      <w:r w:rsidR="003147F7">
        <w:rPr>
          <w:rFonts w:ascii="Times New Roman" w:hAnsi="Times New Roman"/>
          <w:color w:val="000000"/>
          <w:sz w:val="24"/>
          <w:szCs w:val="24"/>
        </w:rPr>
        <w:t>d</w:t>
      </w:r>
      <w:r w:rsidR="003147F7" w:rsidRPr="003147F7">
        <w:rPr>
          <w:rFonts w:ascii="Times New Roman" w:hAnsi="Times New Roman"/>
          <w:color w:val="000000"/>
          <w:sz w:val="24"/>
          <w:szCs w:val="24"/>
        </w:rPr>
        <w:t>ifferential</w:t>
      </w:r>
      <w:r w:rsidRPr="00255C5E">
        <w:rPr>
          <w:rFonts w:ascii="Times New Roman" w:hAnsi="Times New Roman"/>
          <w:color w:val="000000"/>
          <w:sz w:val="24"/>
          <w:szCs w:val="24"/>
        </w:rPr>
        <w:t xml:space="preserve"> methylation pattern</w:t>
      </w:r>
      <w:r w:rsidR="00C018AB" w:rsidRPr="00C018A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018AB" w:rsidRDefault="00D01C5C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018AB">
        <w:rPr>
          <w:rStyle w:val="A30"/>
          <w:rFonts w:ascii="Times New Roman" w:hAnsi="Times New Roman"/>
          <w:bCs/>
          <w:sz w:val="24"/>
          <w:szCs w:val="24"/>
        </w:rPr>
        <w:t>Xuelian</w:t>
      </w:r>
      <w:proofErr w:type="spellEnd"/>
      <w:r w:rsidRPr="00C018AB">
        <w:rPr>
          <w:rStyle w:val="A30"/>
          <w:rFonts w:ascii="Times New Roman" w:hAnsi="Times New Roman"/>
          <w:bCs/>
          <w:sz w:val="24"/>
          <w:szCs w:val="24"/>
        </w:rPr>
        <w:t xml:space="preserve"> Tao</w:t>
      </w:r>
      <w:r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1,</w:t>
      </w:r>
      <w:r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†</w:t>
      </w:r>
      <w:r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C70671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>Jianning</w:t>
      </w:r>
      <w:proofErr w:type="spellEnd"/>
      <w:r w:rsidR="00C70671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Chen</w:t>
      </w:r>
      <w:r w:rsidR="00C70671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1,</w:t>
      </w:r>
      <w:r w:rsidR="00C70671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†</w:t>
      </w:r>
      <w:r w:rsidR="00C70671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C70671" w:rsidRPr="00C018AB">
        <w:rPr>
          <w:rFonts w:ascii="Times New Roman" w:hAnsi="Times New Roman"/>
          <w:color w:val="000000"/>
          <w:sz w:val="24"/>
          <w:szCs w:val="24"/>
        </w:rPr>
        <w:t>Yanzhi</w:t>
      </w:r>
      <w:proofErr w:type="spellEnd"/>
      <w:r w:rsidR="00C70671" w:rsidRPr="00C018AB">
        <w:rPr>
          <w:rFonts w:ascii="Times New Roman" w:hAnsi="Times New Roman"/>
          <w:color w:val="000000"/>
          <w:sz w:val="24"/>
          <w:szCs w:val="24"/>
        </w:rPr>
        <w:t xml:space="preserve"> Jiang</w:t>
      </w:r>
      <w:r w:rsidR="00C70671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1,†</w:t>
      </w:r>
      <w:r w:rsidR="00C70671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,</w:t>
      </w:r>
      <w:r w:rsidR="00C70671" w:rsidRPr="00C018AB">
        <w:rPr>
          <w:rFonts w:ascii="Times New Roman" w:hAnsi="Times New Roman"/>
          <w:color w:val="000000"/>
          <w:sz w:val="24"/>
          <w:szCs w:val="24"/>
        </w:rPr>
        <w:t>*</w:t>
      </w:r>
      <w:r w:rsidR="00C70671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,</w:t>
      </w:r>
      <w:r w:rsidR="00C70671" w:rsidRPr="00C018AB">
        <w:rPr>
          <w:rFonts w:ascii="Times New Roman" w:hAnsi="Times New Roman"/>
          <w:color w:val="000000"/>
          <w:sz w:val="24"/>
          <w:szCs w:val="24"/>
        </w:rPr>
        <w:t>**</w:t>
      </w:r>
      <w:r w:rsidR="00C7067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Yingying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Wei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r w:rsidR="003B632C" w:rsidRPr="00C018AB">
        <w:rPr>
          <w:rFonts w:ascii="Times New Roman" w:eastAsia="AdvNPSTim-B" w:hAnsi="Times New Roman"/>
          <w:color w:val="000000"/>
          <w:kern w:val="0"/>
          <w:sz w:val="24"/>
          <w:szCs w:val="24"/>
        </w:rPr>
        <w:t>Yan Chen</w:t>
      </w:r>
      <w:r w:rsidR="003B632C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</w:t>
      </w:r>
      <w:r w:rsidR="003B632C" w:rsidRPr="00C018AB">
        <w:rPr>
          <w:rFonts w:ascii="Times New Roman" w:eastAsia="AdvNPSTim-B" w:hAnsi="Times New Roman"/>
          <w:color w:val="000000"/>
          <w:kern w:val="0"/>
          <w:sz w:val="24"/>
          <w:szCs w:val="24"/>
        </w:rPr>
        <w:t>,</w:t>
      </w:r>
      <w:r w:rsidR="003B632C">
        <w:rPr>
          <w:rFonts w:ascii="Times New Roman" w:eastAsia="AdvNPSTim-B" w:hAnsi="Times New Roman"/>
          <w:color w:val="000000"/>
          <w:kern w:val="0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C018AB" w:rsidRPr="00C018AB">
        <w:rPr>
          <w:rFonts w:ascii="Times New Roman" w:eastAsia="AdvNPSTim-B" w:hAnsi="Times New Roman"/>
          <w:color w:val="000000"/>
          <w:kern w:val="0"/>
          <w:sz w:val="24"/>
          <w:szCs w:val="24"/>
        </w:rPr>
        <w:t>Huaming</w:t>
      </w:r>
      <w:proofErr w:type="spellEnd"/>
      <w:r w:rsidR="00C018AB" w:rsidRPr="00C018AB">
        <w:rPr>
          <w:rFonts w:ascii="Times New Roman" w:eastAsia="AdvNPSTim-B" w:hAnsi="Times New Roman"/>
          <w:color w:val="000000"/>
          <w:kern w:val="0"/>
          <w:sz w:val="24"/>
          <w:szCs w:val="24"/>
        </w:rPr>
        <w:t xml:space="preserve"> Xu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Li Zhu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Guoqing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Tang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, 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Mingzhou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Li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Anan Jiang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sz w:val="24"/>
          <w:szCs w:val="24"/>
        </w:rPr>
        <w:t>Surong</w:t>
      </w:r>
      <w:proofErr w:type="spellEnd"/>
      <w:r w:rsidR="00C018AB" w:rsidRPr="00C018AB">
        <w:rPr>
          <w:rStyle w:val="A30"/>
          <w:rFonts w:ascii="Times New Roman" w:hAnsi="Times New Roman"/>
          <w:sz w:val="24"/>
          <w:szCs w:val="24"/>
        </w:rPr>
        <w:t xml:space="preserve"> Shuai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sz w:val="24"/>
          <w:szCs w:val="24"/>
        </w:rPr>
        <w:t>, Lin Bai</w:t>
      </w:r>
      <w:r w:rsidR="00C018AB" w:rsidRPr="00C018AB">
        <w:rPr>
          <w:rStyle w:val="A30"/>
          <w:rFonts w:ascii="Times New Roman" w:hAnsi="Times New Roman"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sz w:val="24"/>
          <w:szCs w:val="24"/>
        </w:rPr>
        <w:t>,</w:t>
      </w:r>
      <w:r w:rsidR="00C018AB" w:rsidRPr="00C018AB">
        <w:rPr>
          <w:rStyle w:val="A30"/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C018AB" w:rsidRPr="00C018AB">
        <w:rPr>
          <w:rStyle w:val="A30"/>
          <w:rFonts w:ascii="Times New Roman" w:hAnsi="Times New Roman"/>
          <w:sz w:val="24"/>
          <w:szCs w:val="24"/>
        </w:rPr>
        <w:t>Haifeng</w:t>
      </w:r>
      <w:proofErr w:type="spellEnd"/>
      <w:r w:rsidR="00C018AB" w:rsidRPr="00C018AB">
        <w:rPr>
          <w:rStyle w:val="A30"/>
          <w:rFonts w:ascii="Times New Roman" w:hAnsi="Times New Roman"/>
          <w:sz w:val="24"/>
          <w:szCs w:val="24"/>
        </w:rPr>
        <w:t xml:space="preserve"> Liu</w:t>
      </w:r>
      <w:r w:rsidR="00C018AB" w:rsidRPr="00C018AB">
        <w:rPr>
          <w:rStyle w:val="A30"/>
          <w:rFonts w:ascii="Times New Roman" w:hAnsi="Times New Roman"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sz w:val="24"/>
          <w:szCs w:val="24"/>
        </w:rPr>
        <w:t>Jideng</w:t>
      </w:r>
      <w:proofErr w:type="spellEnd"/>
      <w:r w:rsidR="00C018AB" w:rsidRPr="00C018AB">
        <w:rPr>
          <w:rStyle w:val="A30"/>
          <w:rFonts w:ascii="Times New Roman" w:hAnsi="Times New Roman"/>
          <w:sz w:val="24"/>
          <w:szCs w:val="24"/>
        </w:rPr>
        <w:t xml:space="preserve"> Ma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sz w:val="24"/>
          <w:szCs w:val="24"/>
        </w:rPr>
        <w:t>, Long Jin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</w:t>
      </w:r>
      <w:r w:rsidR="00C018AB" w:rsidRPr="00C018AB">
        <w:rPr>
          <w:rStyle w:val="A30"/>
          <w:rFonts w:ascii="Times New Roman" w:hAnsi="Times New Roman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Anxiang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Wen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,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Qin Wang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Guangxiang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Zhu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</w:t>
      </w:r>
      <w:r w:rsidR="00976B6B">
        <w:rPr>
          <w:rFonts w:ascii="Times New Roman" w:hAnsi="Times New Roman"/>
          <w:bCs/>
          <w:color w:val="000000"/>
          <w:kern w:val="0"/>
          <w:sz w:val="24"/>
          <w:szCs w:val="24"/>
        </w:rPr>
        <w:t>,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Meng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Xie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>,</w:t>
      </w:r>
      <w:r w:rsidR="00976B6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</w:t>
      </w:r>
      <w:proofErr w:type="spellStart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Jiayun</w:t>
      </w:r>
      <w:proofErr w:type="spellEnd"/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 xml:space="preserve"> Wu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1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</w:rPr>
        <w:t>, Tao He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1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, </w:t>
      </w:r>
      <w:proofErr w:type="spellStart"/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>Chunyu</w:t>
      </w:r>
      <w:proofErr w:type="spellEnd"/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Huang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3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>, Xiang Gao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  <w:vertAlign w:val="superscript"/>
        </w:rPr>
        <w:t>3</w:t>
      </w:r>
      <w:r w:rsidR="00976B6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</w:t>
      </w:r>
      <w:r w:rsidR="00C018AB" w:rsidRPr="00C018AB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and </w:t>
      </w:r>
      <w:proofErr w:type="spellStart"/>
      <w:r w:rsidR="00C018AB" w:rsidRPr="00C018AB">
        <w:rPr>
          <w:rFonts w:ascii="Times New Roman" w:hAnsi="Times New Roman"/>
          <w:color w:val="000000"/>
          <w:sz w:val="24"/>
          <w:szCs w:val="24"/>
        </w:rPr>
        <w:t>Xuewei</w:t>
      </w:r>
      <w:proofErr w:type="spellEnd"/>
      <w:r w:rsidR="00C018AB" w:rsidRPr="00C018AB">
        <w:rPr>
          <w:rFonts w:ascii="Times New Roman" w:hAnsi="Times New Roman"/>
          <w:color w:val="000000"/>
          <w:sz w:val="24"/>
          <w:szCs w:val="24"/>
        </w:rPr>
        <w:t xml:space="preserve"> Li</w:t>
      </w:r>
      <w:r w:rsidR="00C018AB" w:rsidRPr="00C018AB">
        <w:rPr>
          <w:rStyle w:val="A30"/>
          <w:rFonts w:ascii="Times New Roman" w:hAnsi="Times New Roman"/>
          <w:bCs/>
          <w:sz w:val="24"/>
          <w:szCs w:val="24"/>
          <w:vertAlign w:val="superscript"/>
        </w:rPr>
        <w:t>2,</w:t>
      </w:r>
      <w:r w:rsidR="00C018AB" w:rsidRPr="00C018AB">
        <w:rPr>
          <w:rFonts w:ascii="Times New Roman" w:hAnsi="Times New Roman"/>
          <w:color w:val="000000"/>
          <w:sz w:val="24"/>
          <w:szCs w:val="24"/>
        </w:rPr>
        <w:t>**</w:t>
      </w:r>
    </w:p>
    <w:p w:rsidR="005B5BFD" w:rsidRDefault="005B5BFD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5B5BFD" w:rsidRDefault="005B5BFD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1" w:rightFromText="181" w:vertAnchor="text" w:horzAnchor="margin" w:tblpY="1"/>
        <w:tblOverlap w:val="never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927"/>
        <w:gridCol w:w="1021"/>
        <w:gridCol w:w="1034"/>
        <w:gridCol w:w="1277"/>
        <w:gridCol w:w="1187"/>
        <w:gridCol w:w="1909"/>
        <w:gridCol w:w="1307"/>
        <w:gridCol w:w="1092"/>
      </w:tblGrid>
      <w:tr w:rsidR="005B5BFD" w:rsidRPr="00CA3821" w:rsidTr="00701507">
        <w:trPr>
          <w:trHeight w:val="326"/>
        </w:trPr>
        <w:tc>
          <w:tcPr>
            <w:tcW w:w="0" w:type="auto"/>
            <w:gridSpan w:val="9"/>
            <w:tcBorders>
              <w:top w:val="nil"/>
              <w:bottom w:val="single" w:sz="8" w:space="0" w:color="auto"/>
            </w:tcBorders>
            <w:shd w:val="clear" w:color="auto" w:fill="auto"/>
          </w:tcPr>
          <w:p w:rsidR="005B5BFD" w:rsidRPr="00CA3821" w:rsidRDefault="005B5BFD" w:rsidP="00701507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OLE_LINK1"/>
            <w:bookmarkStart w:id="2" w:name="OLE_LINK2"/>
            <w:r w:rsidRPr="00CA38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</w:t>
            </w:r>
            <w:r w:rsidRPr="00CA38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ry</w:t>
            </w:r>
            <w:r w:rsidRPr="00CA38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 w:rsidRPr="00CA38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 w:rsidRPr="00CA38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CA38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.</w:t>
            </w:r>
            <w:r w:rsidRPr="00CA38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A3821">
              <w:rPr>
                <w:rFonts w:ascii="Times New Roman" w:hAnsi="Times New Roman" w:cs="Times New Roman"/>
                <w:bCs/>
                <w:sz w:val="20"/>
                <w:szCs w:val="20"/>
              </w:rPr>
              <w:t>Summary of sequence data and read alignment statistics</w:t>
            </w:r>
          </w:p>
        </w:tc>
      </w:tr>
      <w:tr w:rsidR="005B5BFD" w:rsidRPr="00CA3821" w:rsidTr="00FE0123">
        <w:trPr>
          <w:trHeight w:val="1091"/>
        </w:trPr>
        <w:tc>
          <w:tcPr>
            <w:tcW w:w="89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5B5BFD" w:rsidRPr="00CA3821" w:rsidRDefault="005B5BFD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5B5BFD" w:rsidRPr="00CA3821" w:rsidRDefault="005B5BFD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Samples ID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5B5BFD" w:rsidRPr="00CA3821" w:rsidRDefault="005B5BFD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Raw reads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5B5BFD" w:rsidRPr="00CA3821" w:rsidRDefault="005B5BFD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Clean reads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5B5BFD" w:rsidRPr="00CA3821" w:rsidRDefault="005B5BFD" w:rsidP="0070150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Reads Uniquely mapped to genome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5B5BFD" w:rsidRPr="00CA3821" w:rsidRDefault="005B5BFD" w:rsidP="0070150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Reads uniquely mapped to junction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5B5BFD" w:rsidRPr="00CA3821" w:rsidRDefault="005B5BFD" w:rsidP="0070150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Total reads uniquely mapped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5B5BFD" w:rsidRPr="00CA3821" w:rsidRDefault="005B5BFD" w:rsidP="0070150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m</w:t>
            </w: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  <w:vertAlign w:val="superscript"/>
              </w:rPr>
              <w:t>6</w:t>
            </w: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A peaks/m</w:t>
            </w: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  <w:vertAlign w:val="superscript"/>
              </w:rPr>
              <w:t>6</w:t>
            </w: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A modified genes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5B5BFD" w:rsidRPr="00CA3821" w:rsidRDefault="005B5BFD" w:rsidP="0070150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 xml:space="preserve">Expressed gene </w:t>
            </w:r>
          </w:p>
        </w:tc>
      </w:tr>
      <w:tr w:rsidR="005749EE" w:rsidRPr="00CA3821" w:rsidTr="00D01C5C">
        <w:trPr>
          <w:trHeight w:val="203"/>
        </w:trPr>
        <w:tc>
          <w:tcPr>
            <w:tcW w:w="89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5749EE" w:rsidRPr="00CA3821" w:rsidRDefault="00D01C5C" w:rsidP="00D01C5C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D01C5C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IP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-</w:t>
            </w:r>
            <w:proofErr w:type="spellStart"/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S</w:t>
            </w: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L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M</w:t>
            </w: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37668689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37491007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23349194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3507026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26856220 (71.63%)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71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31</w:t>
            </w: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/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5864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</w:p>
        </w:tc>
      </w:tr>
      <w:tr w:rsidR="005749EE" w:rsidRPr="00CA3821" w:rsidTr="00D01C5C">
        <w:trPr>
          <w:trHeight w:val="261"/>
        </w:trPr>
        <w:tc>
          <w:tcPr>
            <w:tcW w:w="898" w:type="dxa"/>
            <w:vMerge/>
            <w:shd w:val="clear" w:color="auto" w:fill="auto"/>
            <w:vAlign w:val="center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E74B5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L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M</w:t>
            </w: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38414403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37877720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24190230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3337489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27527719 (72.68%)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6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603</w:t>
            </w: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/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5364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</w:p>
        </w:tc>
      </w:tr>
      <w:tr w:rsidR="005749EE" w:rsidRPr="00CA3821" w:rsidTr="00D01C5C">
        <w:trPr>
          <w:trHeight w:val="323"/>
        </w:trPr>
        <w:tc>
          <w:tcPr>
            <w:tcW w:w="898" w:type="dxa"/>
            <w:vMerge/>
            <w:shd w:val="clear" w:color="auto" w:fill="auto"/>
            <w:vAlign w:val="center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E74B5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 w:hint="eastAsia"/>
                <w:color w:val="auto"/>
                <w:sz w:val="20"/>
                <w:szCs w:val="20"/>
              </w:rPr>
              <w:t>LA</w:t>
            </w: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34590648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34342607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23275535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2351071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25626606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 xml:space="preserve"> </w:t>
            </w: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(74.62%)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39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82</w:t>
            </w: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/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3303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</w:p>
        </w:tc>
      </w:tr>
      <w:tr w:rsidR="005749EE" w:rsidRPr="00CA3821" w:rsidTr="00D01C5C">
        <w:trPr>
          <w:trHeight w:val="243"/>
        </w:trPr>
        <w:tc>
          <w:tcPr>
            <w:tcW w:w="89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E74B5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 w:hint="eastAsia"/>
                <w:color w:val="auto"/>
                <w:sz w:val="20"/>
                <w:szCs w:val="20"/>
              </w:rPr>
              <w:t>LA</w:t>
            </w: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30970021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30673630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21087357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1843812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22931169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 xml:space="preserve"> </w:t>
            </w: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(74.76%)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357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5</w:t>
            </w: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/2</w:t>
            </w:r>
            <w:r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974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</w:p>
        </w:tc>
      </w:tr>
      <w:tr w:rsidR="005749EE" w:rsidRPr="00CA3821" w:rsidTr="00D01C5C">
        <w:trPr>
          <w:trHeight w:val="291"/>
        </w:trPr>
        <w:tc>
          <w:tcPr>
            <w:tcW w:w="89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5749EE" w:rsidRPr="00CA3821" w:rsidRDefault="00D01C5C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input</w:t>
            </w:r>
            <w:r w:rsidR="005749EE"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-</w:t>
            </w:r>
            <w:proofErr w:type="spellStart"/>
            <w:r w:rsidR="005749EE" w:rsidRPr="00CA3821">
              <w:rPr>
                <w:rFonts w:ascii="Times New Roman" w:eastAsia="宋体" w:hAnsi="Times New Roman" w:cs="Times New Roman" w:hint="eastAsia"/>
                <w:color w:val="231F20"/>
                <w:sz w:val="20"/>
                <w:szCs w:val="20"/>
              </w:rPr>
              <w:t>S</w:t>
            </w:r>
            <w:r w:rsidR="005749EE"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L</w:t>
            </w:r>
            <w:r w:rsidRPr="00CA3821">
              <w:rPr>
                <w:rFonts w:ascii="Times New Roman" w:eastAsia="宋体" w:hAnsi="Times New Roman" w:cs="Times New Roman" w:hint="eastAsia"/>
                <w:color w:val="auto"/>
                <w:sz w:val="20"/>
                <w:szCs w:val="20"/>
              </w:rPr>
              <w:t>M</w:t>
            </w: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24342227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24272185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suppressAutoHyphens/>
              <w:spacing w:line="360" w:lineRule="auto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15667450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suppressAutoHyphens/>
              <w:spacing w:line="360" w:lineRule="auto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3736404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suppressAutoHyphens/>
              <w:spacing w:line="360" w:lineRule="auto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19403854 (79.94%)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BFBFB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hAnsi="Times New Roman" w:cs="Times New Roman"/>
                <w:bCs/>
                <w:sz w:val="20"/>
                <w:szCs w:val="20"/>
              </w:rPr>
              <w:t>15815</w:t>
            </w:r>
          </w:p>
        </w:tc>
      </w:tr>
      <w:tr w:rsidR="005749EE" w:rsidRPr="00CA3821" w:rsidTr="00D01C5C">
        <w:trPr>
          <w:trHeight w:val="211"/>
        </w:trPr>
        <w:tc>
          <w:tcPr>
            <w:tcW w:w="898" w:type="dxa"/>
            <w:vMerge/>
            <w:tcBorders>
              <w:top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E74B5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L</w:t>
            </w:r>
            <w:r w:rsidRPr="00CA3821">
              <w:rPr>
                <w:rFonts w:ascii="Times New Roman" w:eastAsia="宋体" w:hAnsi="Times New Roman" w:cs="Times New Roman" w:hint="eastAsia"/>
                <w:color w:val="auto"/>
                <w:sz w:val="20"/>
                <w:szCs w:val="20"/>
              </w:rPr>
              <w:t>M</w:t>
            </w: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23905070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23812305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suppressAutoHyphens/>
              <w:spacing w:line="360" w:lineRule="auto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15502501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suppressAutoHyphens/>
              <w:spacing w:line="360" w:lineRule="auto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3756793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suppressAutoHyphens/>
              <w:spacing w:line="360" w:lineRule="auto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19249294 (80.84%)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BFBFB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3821">
              <w:rPr>
                <w:rFonts w:ascii="Times New Roman" w:hAnsi="Times New Roman" w:cs="Times New Roman"/>
                <w:bCs/>
                <w:sz w:val="20"/>
                <w:szCs w:val="20"/>
              </w:rPr>
              <w:t>15980</w:t>
            </w:r>
          </w:p>
        </w:tc>
      </w:tr>
      <w:tr w:rsidR="005749EE" w:rsidRPr="00CA3821" w:rsidTr="00FE0123">
        <w:trPr>
          <w:trHeight w:val="273"/>
        </w:trPr>
        <w:tc>
          <w:tcPr>
            <w:tcW w:w="898" w:type="dxa"/>
            <w:vMerge/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E74B5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 w:hint="eastAsia"/>
                <w:color w:val="auto"/>
                <w:sz w:val="20"/>
                <w:szCs w:val="20"/>
              </w:rPr>
              <w:t>LA</w:t>
            </w: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21649296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21597668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suppressAutoHyphens/>
              <w:spacing w:line="360" w:lineRule="auto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14126392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suppressAutoHyphens/>
              <w:spacing w:line="360" w:lineRule="auto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2958280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17084672 (79.10%)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BFBFB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hAnsi="Times New Roman" w:cs="Times New Roman"/>
                <w:bCs/>
                <w:sz w:val="20"/>
                <w:szCs w:val="20"/>
              </w:rPr>
              <w:t>17015</w:t>
            </w:r>
          </w:p>
        </w:tc>
      </w:tr>
      <w:tr w:rsidR="005749EE" w:rsidRPr="00CA3821" w:rsidTr="00FE0123">
        <w:trPr>
          <w:trHeight w:val="187"/>
        </w:trPr>
        <w:tc>
          <w:tcPr>
            <w:tcW w:w="8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E74B5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 w:hint="eastAsia"/>
                <w:color w:val="auto"/>
                <w:sz w:val="20"/>
                <w:szCs w:val="20"/>
              </w:rPr>
              <w:t>LA</w:t>
            </w:r>
            <w:r w:rsidRPr="00CA3821"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24142684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24061985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suppressAutoHyphens/>
              <w:spacing w:line="360" w:lineRule="auto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16204343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suppressAutoHyphens/>
              <w:spacing w:line="360" w:lineRule="auto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3086867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jc w:val="both"/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/>
                <w:color w:val="231F20"/>
                <w:sz w:val="20"/>
                <w:szCs w:val="20"/>
              </w:rPr>
              <w:t>19291210(80.17%)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eastAsia="宋体" w:hAnsi="Times New Roman" w:cs="Times New Roman"/>
                <w:color w:val="BFBFBF"/>
                <w:sz w:val="20"/>
                <w:szCs w:val="20"/>
              </w:rPr>
            </w:pPr>
            <w:r w:rsidRPr="00CA3821">
              <w:rPr>
                <w:rFonts w:ascii="Times New Roman" w:eastAsia="宋体" w:hAnsi="Times New Roman" w:cs="Times New Roman" w:hint="eastAsia"/>
                <w:color w:val="BFBFBF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49EE" w:rsidRPr="00CA3821" w:rsidRDefault="005749EE" w:rsidP="00701507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3821">
              <w:rPr>
                <w:rFonts w:ascii="Times New Roman" w:hAnsi="Times New Roman" w:cs="Times New Roman"/>
                <w:bCs/>
                <w:sz w:val="20"/>
                <w:szCs w:val="20"/>
              </w:rPr>
              <w:t>17258</w:t>
            </w:r>
          </w:p>
        </w:tc>
      </w:tr>
      <w:tr w:rsidR="005B5BFD" w:rsidRPr="00CA3821" w:rsidTr="00701507">
        <w:trPr>
          <w:trHeight w:val="187"/>
        </w:trPr>
        <w:tc>
          <w:tcPr>
            <w:tcW w:w="0" w:type="auto"/>
            <w:gridSpan w:val="9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B5BFD" w:rsidRPr="00CA3821" w:rsidRDefault="005B5BFD" w:rsidP="00701507">
            <w:pPr>
              <w:spacing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A3821">
              <w:rPr>
                <w:rFonts w:ascii="Times New Roman" w:hAnsi="Times New Roman"/>
                <w:b/>
                <w:sz w:val="20"/>
                <w:szCs w:val="20"/>
              </w:rPr>
              <w:t>Note: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 xml:space="preserve"> LM1 and LM2 mean the sample 1 and sample 2 of muscle tissue from Landrace pigs</w:t>
            </w:r>
            <w:r w:rsidRPr="00CA3821">
              <w:rPr>
                <w:rFonts w:ascii="Times New Roman" w:hAnsi="Times New Roman" w:hint="eastAsia"/>
                <w:sz w:val="20"/>
                <w:szCs w:val="20"/>
              </w:rPr>
              <w:t>, respectively.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 xml:space="preserve"> LA1 and LA2 mean the sample 1 and sample 2 of adipose tissue from Landrace pigs</w:t>
            </w:r>
            <w:r w:rsidRPr="00CA3821">
              <w:rPr>
                <w:rFonts w:ascii="Times New Roman" w:hAnsi="Times New Roman" w:hint="eastAsia"/>
                <w:sz w:val="20"/>
                <w:szCs w:val="20"/>
              </w:rPr>
              <w:t>, respectively.</w:t>
            </w:r>
          </w:p>
        </w:tc>
      </w:tr>
      <w:bookmarkEnd w:id="1"/>
      <w:bookmarkEnd w:id="2"/>
    </w:tbl>
    <w:p w:rsidR="005B5BFD" w:rsidRDefault="005B5BFD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5B5BFD" w:rsidRDefault="005B5BFD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0677AD" w:rsidRDefault="000677AD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0677AD" w:rsidRDefault="000677AD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0677AD" w:rsidRDefault="000677AD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0677AD" w:rsidRDefault="000677AD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0677AD" w:rsidRDefault="000677AD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0677AD" w:rsidRDefault="000677AD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0677AD" w:rsidRPr="005B5BFD" w:rsidRDefault="000677AD" w:rsidP="00C018AB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868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"/>
        <w:gridCol w:w="714"/>
        <w:gridCol w:w="1571"/>
        <w:gridCol w:w="1284"/>
        <w:gridCol w:w="2094"/>
        <w:gridCol w:w="147"/>
        <w:gridCol w:w="1936"/>
      </w:tblGrid>
      <w:tr w:rsidR="00015B19" w:rsidRPr="00CA3821" w:rsidTr="006936F3">
        <w:trPr>
          <w:trHeight w:val="319"/>
        </w:trPr>
        <w:tc>
          <w:tcPr>
            <w:tcW w:w="8688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A382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Supplementa</w:t>
            </w:r>
            <w:r w:rsidR="00136E79" w:rsidRPr="00CA3821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ry</w:t>
            </w:r>
            <w:r w:rsidRPr="00CA382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Table </w:t>
            </w:r>
            <w:r w:rsidR="009254E7" w:rsidRPr="00CA3821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S</w:t>
            </w:r>
            <w:r w:rsidRPr="00CA3821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2</w:t>
            </w:r>
            <w:r w:rsidR="00136E79" w:rsidRPr="00CA3821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.</w:t>
            </w:r>
            <w:r w:rsidRPr="00CA382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CA3821">
              <w:rPr>
                <w:rFonts w:ascii="Times New Roman" w:hAnsi="Times New Roman"/>
                <w:bCs/>
                <w:sz w:val="20"/>
                <w:szCs w:val="20"/>
              </w:rPr>
              <w:t>m</w:t>
            </w:r>
            <w:r w:rsidRPr="00CA3821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6</w:t>
            </w:r>
            <w:r w:rsidRPr="00CA3821">
              <w:rPr>
                <w:rFonts w:ascii="Times New Roman" w:hAnsi="Times New Roman"/>
                <w:bCs/>
                <w:sz w:val="20"/>
                <w:szCs w:val="20"/>
              </w:rPr>
              <w:t>A density of transcripts with RPKM &gt; 2</w:t>
            </w:r>
          </w:p>
        </w:tc>
      </w:tr>
      <w:tr w:rsidR="00015B19" w:rsidRPr="00CA3821" w:rsidTr="006936F3">
        <w:trPr>
          <w:trHeight w:val="751"/>
        </w:trPr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Tissue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Peaks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Genes (RPKM&gt;2)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Total length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Average peak density (m</w:t>
            </w:r>
            <w:r w:rsidRPr="00CA3821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>A sites/gene)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 xml:space="preserve">Average peak density </w:t>
            </w:r>
          </w:p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(m</w:t>
            </w:r>
            <w:r w:rsidRPr="00CA3821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>A sites/1</w:t>
            </w:r>
            <w:r w:rsidRPr="00CA3821">
              <w:rPr>
                <w:rFonts w:ascii="Times New Roman" w:hAnsi="Times New Roman" w:hint="eastAsia"/>
                <w:sz w:val="20"/>
                <w:szCs w:val="20"/>
              </w:rPr>
              <w:t>00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>knt)</w:t>
            </w:r>
          </w:p>
        </w:tc>
      </w:tr>
      <w:tr w:rsidR="00015B19" w:rsidRPr="00CA3821" w:rsidTr="00015B19">
        <w:trPr>
          <w:trHeight w:val="332"/>
        </w:trPr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LM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5</w:t>
            </w:r>
            <w:r w:rsidRPr="00CA3821">
              <w:rPr>
                <w:rFonts w:ascii="Times New Roman" w:hAnsi="Times New Roman" w:hint="eastAsia"/>
                <w:sz w:val="20"/>
                <w:szCs w:val="20"/>
              </w:rPr>
              <w:t>872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  <w:lang w:val="zh-CN"/>
              </w:rPr>
              <w:t>1045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445832250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0.5</w:t>
            </w:r>
            <w:r w:rsidRPr="00CA3821">
              <w:rPr>
                <w:rFonts w:ascii="Times New Roman" w:hAnsi="Times New Roman" w:hint="eastAsia"/>
                <w:sz w:val="20"/>
                <w:szCs w:val="20"/>
              </w:rPr>
              <w:t>62</w:t>
            </w:r>
          </w:p>
        </w:tc>
        <w:tc>
          <w:tcPr>
            <w:tcW w:w="1936" w:type="dxa"/>
            <w:tcBorders>
              <w:top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1</w:t>
            </w:r>
            <w:r w:rsidRPr="00CA3821">
              <w:rPr>
                <w:rFonts w:ascii="Times New Roman" w:hAnsi="Times New Roman" w:hint="eastAsia"/>
                <w:sz w:val="20"/>
                <w:szCs w:val="20"/>
              </w:rPr>
              <w:t>.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>3</w:t>
            </w:r>
            <w:r w:rsidRPr="00CA3821">
              <w:rPr>
                <w:rFonts w:ascii="Times New Roman" w:hAnsi="Times New Roman" w:hint="eastAsia"/>
                <w:sz w:val="20"/>
                <w:szCs w:val="20"/>
              </w:rPr>
              <w:t>2</w:t>
            </w:r>
          </w:p>
        </w:tc>
      </w:tr>
      <w:tr w:rsidR="00015B19" w:rsidRPr="00CA3821" w:rsidTr="00015B19">
        <w:trPr>
          <w:trHeight w:val="332"/>
        </w:trPr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LA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28</w:t>
            </w:r>
            <w:r w:rsidRPr="00CA3821">
              <w:rPr>
                <w:rFonts w:ascii="Times New Roman" w:hAnsi="Times New Roman" w:hint="eastAsia"/>
                <w:sz w:val="20"/>
                <w:szCs w:val="20"/>
              </w:rPr>
              <w:t>26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  <w:lang w:val="zh-CN"/>
              </w:rPr>
              <w:t>1110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472418230</w:t>
            </w:r>
          </w:p>
        </w:tc>
        <w:tc>
          <w:tcPr>
            <w:tcW w:w="22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0.25</w:t>
            </w:r>
            <w:r w:rsidRPr="00CA3821">
              <w:rPr>
                <w:rFonts w:ascii="Times New Roman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0</w:t>
            </w:r>
            <w:r w:rsidRPr="00CA3821">
              <w:rPr>
                <w:rFonts w:ascii="Times New Roman" w:hAnsi="Times New Roman" w:hint="eastAsia"/>
                <w:sz w:val="20"/>
                <w:szCs w:val="20"/>
              </w:rPr>
              <w:t>.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</w:tr>
      <w:tr w:rsidR="00015B19" w:rsidRPr="00CA3821" w:rsidTr="006936F3">
        <w:trPr>
          <w:trHeight w:val="332"/>
        </w:trPr>
        <w:tc>
          <w:tcPr>
            <w:tcW w:w="8688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15B19" w:rsidRPr="00CA3821" w:rsidRDefault="00015B19" w:rsidP="0030756C">
            <w:pPr>
              <w:pStyle w:val="a7"/>
              <w:autoSpaceDE w:val="0"/>
              <w:autoSpaceDN w:val="0"/>
              <w:adjustRightInd w:val="0"/>
              <w:spacing w:line="360" w:lineRule="auto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Note: LM</w:t>
            </w:r>
            <w:r w:rsidRPr="00CA382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and 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 xml:space="preserve">LA mean muscle and adipose tissue, respectively. </w:t>
            </w:r>
          </w:p>
        </w:tc>
      </w:tr>
    </w:tbl>
    <w:p w:rsidR="00D11CEF" w:rsidRDefault="00D11CEF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CA3821" w:rsidRDefault="00CA3821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0677AD" w:rsidRDefault="000677AD" w:rsidP="00015B19">
      <w:pPr>
        <w:spacing w:line="360" w:lineRule="auto"/>
        <w:rPr>
          <w:rFonts w:ascii="宋体" w:hAnsi="宋体"/>
          <w:b/>
          <w:sz w:val="24"/>
          <w:szCs w:val="24"/>
        </w:rPr>
      </w:pPr>
    </w:p>
    <w:tbl>
      <w:tblPr>
        <w:tblpPr w:leftFromText="181" w:rightFromText="181" w:vertAnchor="text" w:horzAnchor="margin" w:tblpX="-176" w:tblpY="1"/>
        <w:tblOverlap w:val="never"/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022"/>
        <w:gridCol w:w="639"/>
        <w:gridCol w:w="672"/>
        <w:gridCol w:w="1009"/>
        <w:gridCol w:w="576"/>
        <w:gridCol w:w="653"/>
        <w:gridCol w:w="1011"/>
        <w:gridCol w:w="740"/>
        <w:gridCol w:w="1059"/>
        <w:gridCol w:w="644"/>
        <w:gridCol w:w="677"/>
        <w:gridCol w:w="1026"/>
        <w:gridCol w:w="736"/>
      </w:tblGrid>
      <w:tr w:rsidR="00FD0EA4" w:rsidRPr="00772653" w:rsidTr="00660247">
        <w:trPr>
          <w:trHeight w:val="274"/>
        </w:trPr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EA4" w:rsidRPr="00CA3821" w:rsidRDefault="00FD0EA4" w:rsidP="003701A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Supplementa</w:t>
            </w:r>
            <w:r w:rsidRPr="00CA3821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 xml:space="preserve">ry </w:t>
            </w:r>
            <w:r w:rsidRPr="00CA382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Table </w:t>
            </w:r>
            <w:r w:rsidR="009254E7" w:rsidRPr="00CA3821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S</w:t>
            </w:r>
            <w:r w:rsidRPr="00CA3821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Pr="00CA3821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.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3821">
              <w:rPr>
                <w:rFonts w:ascii="Times New Roman" w:hAnsi="Times New Roman" w:hint="eastAsia"/>
                <w:sz w:val="20"/>
                <w:szCs w:val="20"/>
              </w:rPr>
              <w:t>A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>nalysis of the correlation between gene expression difference and m</w:t>
            </w:r>
            <w:r w:rsidRPr="00CA3821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  <w:r w:rsidRPr="00CA3821">
              <w:rPr>
                <w:rFonts w:ascii="Times New Roman" w:hAnsi="Times New Roman"/>
                <w:sz w:val="20"/>
                <w:szCs w:val="20"/>
              </w:rPr>
              <w:t>A methylation modification</w:t>
            </w:r>
          </w:p>
        </w:tc>
      </w:tr>
      <w:tr w:rsidR="0027297E" w:rsidRPr="00772653" w:rsidTr="00CA3821">
        <w:trPr>
          <w:trHeight w:val="274"/>
        </w:trPr>
        <w:tc>
          <w:tcPr>
            <w:tcW w:w="238" w:type="pct"/>
            <w:vMerge w:val="restart"/>
            <w:shd w:val="clear" w:color="auto" w:fill="auto"/>
            <w:noWrap/>
            <w:vAlign w:val="center"/>
            <w:hideMark/>
          </w:tcPr>
          <w:p w:rsidR="00FD0EA4" w:rsidRPr="00B232B0" w:rsidRDefault="00FD0EA4" w:rsidP="003701A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LA </w:t>
            </w:r>
            <w:r w:rsidRPr="00660247">
              <w:rPr>
                <w:rFonts w:ascii="Times New Roman" w:hAnsi="Times New Roman"/>
                <w:i/>
                <w:color w:val="000000"/>
                <w:kern w:val="0"/>
                <w:sz w:val="18"/>
                <w:szCs w:val="18"/>
              </w:rPr>
              <w:t>vs.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62" w:type="pct"/>
            <w:gridSpan w:val="3"/>
            <w:shd w:val="clear" w:color="auto" w:fill="auto"/>
            <w:noWrap/>
            <w:hideMark/>
          </w:tcPr>
          <w:p w:rsidR="00FD0EA4" w:rsidRPr="00B232B0" w:rsidRDefault="00FD0EA4" w:rsidP="003701A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815" w:type="pct"/>
            <w:gridSpan w:val="5"/>
            <w:shd w:val="clear" w:color="auto" w:fill="auto"/>
            <w:noWrap/>
            <w:hideMark/>
          </w:tcPr>
          <w:p w:rsidR="00FD0EA4" w:rsidRPr="00B232B0" w:rsidRDefault="00FD0EA4" w:rsidP="003701A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High expression group in LA</w:t>
            </w:r>
          </w:p>
        </w:tc>
        <w:tc>
          <w:tcPr>
            <w:tcW w:w="1885" w:type="pct"/>
            <w:gridSpan w:val="5"/>
            <w:shd w:val="clear" w:color="auto" w:fill="auto"/>
            <w:noWrap/>
            <w:hideMark/>
          </w:tcPr>
          <w:p w:rsidR="00FD0EA4" w:rsidRPr="00B232B0" w:rsidRDefault="00FD0EA4" w:rsidP="003701A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High expression group in LM</w:t>
            </w:r>
          </w:p>
        </w:tc>
      </w:tr>
      <w:tr w:rsidR="00660247" w:rsidRPr="00772653" w:rsidTr="00CA1931">
        <w:trPr>
          <w:trHeight w:val="803"/>
        </w:trPr>
        <w:tc>
          <w:tcPr>
            <w:tcW w:w="238" w:type="pct"/>
            <w:vMerge/>
            <w:vAlign w:val="center"/>
            <w:hideMark/>
          </w:tcPr>
          <w:p w:rsidR="00FD0EA4" w:rsidRPr="00B232B0" w:rsidRDefault="00FD0EA4" w:rsidP="003701A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hideMark/>
          </w:tcPr>
          <w:p w:rsidR="00FD0EA4" w:rsidRPr="00B232B0" w:rsidRDefault="003701A9" w:rsidP="003701A9">
            <w:pPr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differential express</w:t>
            </w: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ion</w:t>
            </w:r>
            <w:r w:rsidR="00FD0EA4"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gene</w:t>
            </w:r>
          </w:p>
        </w:tc>
        <w:tc>
          <w:tcPr>
            <w:tcW w:w="291" w:type="pct"/>
            <w:hideMark/>
          </w:tcPr>
          <w:p w:rsidR="00FD0EA4" w:rsidRPr="00B232B0" w:rsidRDefault="00FD0EA4" w:rsidP="003701A9">
            <w:pPr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</w:t>
            </w: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eak</w:t>
            </w:r>
            <w:r w:rsidR="0027297E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3701A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LA</w:t>
            </w:r>
            <w:r w:rsidR="003701A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06" w:type="pct"/>
            <w:hideMark/>
          </w:tcPr>
          <w:p w:rsidR="00FD0EA4" w:rsidRPr="00B232B0" w:rsidRDefault="00FD0EA4" w:rsidP="003701A9">
            <w:pPr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peak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3701A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LM</w:t>
            </w:r>
            <w:r w:rsidR="003701A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59" w:type="pct"/>
            <w:shd w:val="clear" w:color="auto" w:fill="auto"/>
            <w:noWrap/>
            <w:hideMark/>
          </w:tcPr>
          <w:p w:rsidR="00FD0EA4" w:rsidRPr="00B232B0" w:rsidRDefault="00FD0EA4" w:rsidP="003701A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High expression gene</w:t>
            </w:r>
            <w:r w:rsidR="003701A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LA</w:t>
            </w:r>
            <w:r w:rsidR="003701A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:rsidR="00FD0EA4" w:rsidRPr="00B232B0" w:rsidRDefault="00FD0EA4" w:rsidP="0027297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</w:t>
            </w: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eak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27297E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LA</w:t>
            </w:r>
            <w:r w:rsidR="0027297E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97" w:type="pct"/>
            <w:shd w:val="clear" w:color="auto" w:fill="auto"/>
            <w:noWrap/>
            <w:hideMark/>
          </w:tcPr>
          <w:p w:rsidR="00FD0EA4" w:rsidRPr="00B232B0" w:rsidRDefault="00FD0EA4" w:rsidP="0027297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</w:t>
            </w: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eak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27297E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LM</w:t>
            </w:r>
            <w:r w:rsidR="0027297E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60" w:type="pct"/>
            <w:shd w:val="clear" w:color="auto" w:fill="auto"/>
            <w:hideMark/>
          </w:tcPr>
          <w:p w:rsidR="00FD0EA4" w:rsidRPr="00B232B0" w:rsidRDefault="00FD0EA4" w:rsidP="0027297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Significant factor </w:t>
            </w:r>
            <w:r w:rsidR="0027297E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LA</w:t>
            </w:r>
            <w:r w:rsidR="0027297E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37" w:type="pct"/>
            <w:shd w:val="clear" w:color="auto" w:fill="auto"/>
            <w:hideMark/>
          </w:tcPr>
          <w:p w:rsidR="00FD0EA4" w:rsidRPr="00B232B0" w:rsidRDefault="00FD0EA4" w:rsidP="003701A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33662">
              <w:rPr>
                <w:rFonts w:ascii="Times New Roman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482" w:type="pct"/>
            <w:shd w:val="clear" w:color="auto" w:fill="auto"/>
            <w:noWrap/>
            <w:hideMark/>
          </w:tcPr>
          <w:p w:rsidR="00FD0EA4" w:rsidRPr="00B232B0" w:rsidRDefault="00FD0EA4" w:rsidP="003701A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High expression gene </w:t>
            </w:r>
            <w:r w:rsidR="003701A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LM</w:t>
            </w:r>
            <w:r w:rsidR="003701A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93" w:type="pct"/>
            <w:shd w:val="clear" w:color="auto" w:fill="auto"/>
            <w:noWrap/>
            <w:hideMark/>
          </w:tcPr>
          <w:p w:rsidR="00FD0EA4" w:rsidRPr="00B232B0" w:rsidRDefault="00FD0EA4" w:rsidP="003701A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</w:t>
            </w: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eak</w:t>
            </w:r>
            <w:r w:rsidR="0027297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27297E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LA</w:t>
            </w:r>
            <w:r w:rsidR="0027297E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08" w:type="pct"/>
            <w:shd w:val="clear" w:color="auto" w:fill="auto"/>
            <w:noWrap/>
            <w:hideMark/>
          </w:tcPr>
          <w:p w:rsidR="00FD0EA4" w:rsidRPr="00B232B0" w:rsidRDefault="00FD0EA4" w:rsidP="0027297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</w:t>
            </w: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eak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27297E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LM</w:t>
            </w:r>
            <w:r w:rsidR="0027297E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67" w:type="pct"/>
            <w:shd w:val="clear" w:color="auto" w:fill="auto"/>
            <w:hideMark/>
          </w:tcPr>
          <w:p w:rsidR="00FD0EA4" w:rsidRPr="00B232B0" w:rsidRDefault="00FD0EA4" w:rsidP="0027297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Significant factor </w:t>
            </w:r>
            <w:r w:rsidR="003701A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LM</w:t>
            </w:r>
            <w:r w:rsidR="003701A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35" w:type="pct"/>
            <w:shd w:val="clear" w:color="auto" w:fill="auto"/>
            <w:hideMark/>
          </w:tcPr>
          <w:p w:rsidR="00FD0EA4" w:rsidRPr="00B232B0" w:rsidRDefault="00FD0EA4" w:rsidP="003701A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E33662">
              <w:rPr>
                <w:rFonts w:ascii="Times New Roman" w:hAnsi="Times New Roman"/>
                <w:i/>
                <w:color w:val="000000"/>
                <w:kern w:val="0"/>
                <w:sz w:val="18"/>
                <w:szCs w:val="18"/>
              </w:rPr>
              <w:t>P</w:t>
            </w: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660247" w:rsidRPr="00772653" w:rsidTr="00CA1931">
        <w:trPr>
          <w:trHeight w:val="270"/>
        </w:trPr>
        <w:tc>
          <w:tcPr>
            <w:tcW w:w="23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6262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807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1593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3264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495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581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27297E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1.6817882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27297E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</w:t>
            </w:r>
            <w:r w:rsidR="00FD0EA4"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2998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1012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B232B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1.6431745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EA4" w:rsidRPr="00B232B0" w:rsidRDefault="00FD0EA4" w:rsidP="00660247">
            <w:pPr>
              <w:widowControl/>
              <w:spacing w:line="360" w:lineRule="auto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77265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FD0EA4" w:rsidRPr="00772653" w:rsidTr="00660247">
        <w:trPr>
          <w:trHeight w:val="270"/>
        </w:trPr>
        <w:tc>
          <w:tcPr>
            <w:tcW w:w="5000" w:type="pct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EA4" w:rsidRPr="00CA3821" w:rsidRDefault="00FD0EA4" w:rsidP="003701A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CA3821">
              <w:rPr>
                <w:rFonts w:ascii="Times New Roman" w:hAnsi="Times New Roman"/>
                <w:sz w:val="20"/>
                <w:szCs w:val="20"/>
              </w:rPr>
              <w:t>Note: LM and LA mean muscle and adipose tissue, respectively.</w:t>
            </w:r>
          </w:p>
        </w:tc>
      </w:tr>
    </w:tbl>
    <w:p w:rsidR="00377363" w:rsidRPr="00377363" w:rsidRDefault="00377363" w:rsidP="000677AD">
      <w:pPr>
        <w:spacing w:line="360" w:lineRule="auto"/>
        <w:rPr>
          <w:rFonts w:ascii="宋体" w:hAnsi="宋体"/>
          <w:b/>
          <w:sz w:val="24"/>
          <w:szCs w:val="24"/>
        </w:rPr>
      </w:pPr>
    </w:p>
    <w:sectPr w:rsidR="00377363" w:rsidRPr="00377363" w:rsidSect="00306642">
      <w:footerReference w:type="default" r:id="rId7"/>
      <w:pgSz w:w="11905" w:h="16147"/>
      <w:pgMar w:top="902" w:right="607" w:bottom="244" w:left="646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BFB" w:rsidRDefault="001A5BFB" w:rsidP="00781D4E">
      <w:r>
        <w:separator/>
      </w:r>
    </w:p>
  </w:endnote>
  <w:endnote w:type="continuationSeparator" w:id="0">
    <w:p w:rsidR="001A5BFB" w:rsidRDefault="001A5BFB" w:rsidP="0078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FKECK+TimesNewRomanPS">
    <w:altName w:val="宋体"/>
    <w:charset w:val="86"/>
    <w:family w:val="roman"/>
    <w:pitch w:val="default"/>
    <w:sig w:usb0="00000000" w:usb1="00000000" w:usb2="00000010" w:usb3="00000000" w:csb0="00040000" w:csb1="00000000"/>
  </w:font>
  <w:font w:name="AdvNPSTim-B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CEF" w:rsidRDefault="00D11CEF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632C" w:rsidRPr="003B632C">
      <w:rPr>
        <w:noProof/>
        <w:lang w:val="zh-CN"/>
      </w:rPr>
      <w:t>2</w:t>
    </w:r>
    <w:r>
      <w:fldChar w:fldCharType="end"/>
    </w:r>
  </w:p>
  <w:p w:rsidR="00D11CEF" w:rsidRDefault="00D11CE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BFB" w:rsidRDefault="001A5BFB" w:rsidP="00781D4E">
      <w:r>
        <w:separator/>
      </w:r>
    </w:p>
  </w:footnote>
  <w:footnote w:type="continuationSeparator" w:id="0">
    <w:p w:rsidR="001A5BFB" w:rsidRDefault="001A5BFB" w:rsidP="00781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9215C"/>
    <w:multiLevelType w:val="hybridMultilevel"/>
    <w:tmpl w:val="F8F6A412"/>
    <w:lvl w:ilvl="0" w:tplc="6E122918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505E93"/>
    <w:multiLevelType w:val="hybridMultilevel"/>
    <w:tmpl w:val="E2440F8A"/>
    <w:lvl w:ilvl="0" w:tplc="897CFFC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E911A75"/>
    <w:multiLevelType w:val="hybridMultilevel"/>
    <w:tmpl w:val="DB48E216"/>
    <w:lvl w:ilvl="0" w:tplc="896C681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1A6455"/>
    <w:multiLevelType w:val="hybridMultilevel"/>
    <w:tmpl w:val="E44A7EF4"/>
    <w:lvl w:ilvl="0" w:tplc="C3E2421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845651"/>
    <w:multiLevelType w:val="hybridMultilevel"/>
    <w:tmpl w:val="BB8A2F54"/>
    <w:lvl w:ilvl="0" w:tplc="C0482D7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4E"/>
    <w:rsid w:val="0000279E"/>
    <w:rsid w:val="00005BAB"/>
    <w:rsid w:val="00015B19"/>
    <w:rsid w:val="0002378E"/>
    <w:rsid w:val="000372AB"/>
    <w:rsid w:val="000375AD"/>
    <w:rsid w:val="00060084"/>
    <w:rsid w:val="000677AD"/>
    <w:rsid w:val="00072FEC"/>
    <w:rsid w:val="000913A7"/>
    <w:rsid w:val="000A0956"/>
    <w:rsid w:val="000C191C"/>
    <w:rsid w:val="000E0875"/>
    <w:rsid w:val="001112CB"/>
    <w:rsid w:val="00112098"/>
    <w:rsid w:val="00113679"/>
    <w:rsid w:val="00136E79"/>
    <w:rsid w:val="00140144"/>
    <w:rsid w:val="0014019A"/>
    <w:rsid w:val="001A5BFB"/>
    <w:rsid w:val="001B3C99"/>
    <w:rsid w:val="001C70DF"/>
    <w:rsid w:val="001E1F4C"/>
    <w:rsid w:val="001F612F"/>
    <w:rsid w:val="00206B5D"/>
    <w:rsid w:val="00213FA7"/>
    <w:rsid w:val="00227F60"/>
    <w:rsid w:val="00244705"/>
    <w:rsid w:val="0025110A"/>
    <w:rsid w:val="00255C5E"/>
    <w:rsid w:val="00263A09"/>
    <w:rsid w:val="0027297E"/>
    <w:rsid w:val="0027346F"/>
    <w:rsid w:val="002D75C2"/>
    <w:rsid w:val="002E6EA8"/>
    <w:rsid w:val="002E712A"/>
    <w:rsid w:val="00306642"/>
    <w:rsid w:val="003074FE"/>
    <w:rsid w:val="0030756C"/>
    <w:rsid w:val="003118FC"/>
    <w:rsid w:val="003147F7"/>
    <w:rsid w:val="0031746A"/>
    <w:rsid w:val="00321C4F"/>
    <w:rsid w:val="00354EEC"/>
    <w:rsid w:val="00357CFF"/>
    <w:rsid w:val="003701A9"/>
    <w:rsid w:val="00370ADA"/>
    <w:rsid w:val="003736D6"/>
    <w:rsid w:val="00374FE6"/>
    <w:rsid w:val="00377363"/>
    <w:rsid w:val="003B4F1B"/>
    <w:rsid w:val="003B632C"/>
    <w:rsid w:val="003D5EC8"/>
    <w:rsid w:val="003D66F8"/>
    <w:rsid w:val="00400616"/>
    <w:rsid w:val="00412D03"/>
    <w:rsid w:val="004276D8"/>
    <w:rsid w:val="0043260A"/>
    <w:rsid w:val="004345F4"/>
    <w:rsid w:val="00474DB2"/>
    <w:rsid w:val="0048399C"/>
    <w:rsid w:val="00496C18"/>
    <w:rsid w:val="004A2EC4"/>
    <w:rsid w:val="004B6D63"/>
    <w:rsid w:val="004C7671"/>
    <w:rsid w:val="004F0B22"/>
    <w:rsid w:val="005420C0"/>
    <w:rsid w:val="005472BE"/>
    <w:rsid w:val="005518A5"/>
    <w:rsid w:val="005665BA"/>
    <w:rsid w:val="005749EE"/>
    <w:rsid w:val="005A3586"/>
    <w:rsid w:val="005B5BFD"/>
    <w:rsid w:val="005D4AA9"/>
    <w:rsid w:val="005E5A50"/>
    <w:rsid w:val="00614819"/>
    <w:rsid w:val="00627935"/>
    <w:rsid w:val="00642703"/>
    <w:rsid w:val="00642A7B"/>
    <w:rsid w:val="006530EC"/>
    <w:rsid w:val="00660247"/>
    <w:rsid w:val="006623B7"/>
    <w:rsid w:val="006721B6"/>
    <w:rsid w:val="00675EDB"/>
    <w:rsid w:val="006936F3"/>
    <w:rsid w:val="0069675F"/>
    <w:rsid w:val="006B1B63"/>
    <w:rsid w:val="006B2424"/>
    <w:rsid w:val="00700E1F"/>
    <w:rsid w:val="00701507"/>
    <w:rsid w:val="00702A43"/>
    <w:rsid w:val="00702F3F"/>
    <w:rsid w:val="00725F96"/>
    <w:rsid w:val="007357A9"/>
    <w:rsid w:val="00763902"/>
    <w:rsid w:val="00772B92"/>
    <w:rsid w:val="007750AB"/>
    <w:rsid w:val="00781D4E"/>
    <w:rsid w:val="00782A8E"/>
    <w:rsid w:val="0079173B"/>
    <w:rsid w:val="007933B6"/>
    <w:rsid w:val="007C2B8A"/>
    <w:rsid w:val="007E5C17"/>
    <w:rsid w:val="007F16AE"/>
    <w:rsid w:val="00823B70"/>
    <w:rsid w:val="00833C0B"/>
    <w:rsid w:val="0085747E"/>
    <w:rsid w:val="00863552"/>
    <w:rsid w:val="00875D41"/>
    <w:rsid w:val="00880E18"/>
    <w:rsid w:val="00893F65"/>
    <w:rsid w:val="008A2238"/>
    <w:rsid w:val="008A577D"/>
    <w:rsid w:val="008F03D1"/>
    <w:rsid w:val="008F488D"/>
    <w:rsid w:val="008F7740"/>
    <w:rsid w:val="009254E7"/>
    <w:rsid w:val="0092762C"/>
    <w:rsid w:val="0094147A"/>
    <w:rsid w:val="00942798"/>
    <w:rsid w:val="00945366"/>
    <w:rsid w:val="00947653"/>
    <w:rsid w:val="00976B6B"/>
    <w:rsid w:val="009B4216"/>
    <w:rsid w:val="009D0DD8"/>
    <w:rsid w:val="009D50E4"/>
    <w:rsid w:val="009E1121"/>
    <w:rsid w:val="00A12CA2"/>
    <w:rsid w:val="00A3740E"/>
    <w:rsid w:val="00A934EC"/>
    <w:rsid w:val="00AA3CED"/>
    <w:rsid w:val="00AD33A9"/>
    <w:rsid w:val="00AE252F"/>
    <w:rsid w:val="00AE5975"/>
    <w:rsid w:val="00B03C0C"/>
    <w:rsid w:val="00B27B7D"/>
    <w:rsid w:val="00B32EAB"/>
    <w:rsid w:val="00B3591A"/>
    <w:rsid w:val="00B52A9A"/>
    <w:rsid w:val="00B6573A"/>
    <w:rsid w:val="00B732FB"/>
    <w:rsid w:val="00B92CF3"/>
    <w:rsid w:val="00BC7D94"/>
    <w:rsid w:val="00BD5FB5"/>
    <w:rsid w:val="00BE0DBF"/>
    <w:rsid w:val="00C018AB"/>
    <w:rsid w:val="00C076E5"/>
    <w:rsid w:val="00C57C60"/>
    <w:rsid w:val="00C655E6"/>
    <w:rsid w:val="00C70671"/>
    <w:rsid w:val="00C821F2"/>
    <w:rsid w:val="00C83CB3"/>
    <w:rsid w:val="00CA1931"/>
    <w:rsid w:val="00CA3821"/>
    <w:rsid w:val="00CB109A"/>
    <w:rsid w:val="00CB77A6"/>
    <w:rsid w:val="00CC6072"/>
    <w:rsid w:val="00CE7F87"/>
    <w:rsid w:val="00D00ABF"/>
    <w:rsid w:val="00D01C5C"/>
    <w:rsid w:val="00D101F6"/>
    <w:rsid w:val="00D10B9D"/>
    <w:rsid w:val="00D11CEF"/>
    <w:rsid w:val="00D44656"/>
    <w:rsid w:val="00D44E87"/>
    <w:rsid w:val="00D51478"/>
    <w:rsid w:val="00D96D86"/>
    <w:rsid w:val="00DB5A4B"/>
    <w:rsid w:val="00DC53B5"/>
    <w:rsid w:val="00DD5155"/>
    <w:rsid w:val="00DF0908"/>
    <w:rsid w:val="00E02B0F"/>
    <w:rsid w:val="00E22B83"/>
    <w:rsid w:val="00E24EEE"/>
    <w:rsid w:val="00E769AF"/>
    <w:rsid w:val="00E77058"/>
    <w:rsid w:val="00E81815"/>
    <w:rsid w:val="00E863ED"/>
    <w:rsid w:val="00E8733E"/>
    <w:rsid w:val="00E925D0"/>
    <w:rsid w:val="00EA4934"/>
    <w:rsid w:val="00EA7435"/>
    <w:rsid w:val="00EB07A5"/>
    <w:rsid w:val="00EE7BA6"/>
    <w:rsid w:val="00EF68E3"/>
    <w:rsid w:val="00F079FB"/>
    <w:rsid w:val="00F260C9"/>
    <w:rsid w:val="00F30D5D"/>
    <w:rsid w:val="00F34866"/>
    <w:rsid w:val="00F352EF"/>
    <w:rsid w:val="00F6357B"/>
    <w:rsid w:val="00F66059"/>
    <w:rsid w:val="00F725E8"/>
    <w:rsid w:val="00F84741"/>
    <w:rsid w:val="00F851D4"/>
    <w:rsid w:val="00FA08E5"/>
    <w:rsid w:val="00FB0F3C"/>
    <w:rsid w:val="00FB71EA"/>
    <w:rsid w:val="00FC550D"/>
    <w:rsid w:val="00FD0EA4"/>
    <w:rsid w:val="00FE0123"/>
    <w:rsid w:val="00F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9D1DB9-7A93-49E0-B13F-4195D5B1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uiPriority w:val="9"/>
    <w:qFormat/>
    <w:rsid w:val="005B5BFD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1D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781D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1D4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781D4E"/>
    <w:rPr>
      <w:sz w:val="18"/>
      <w:szCs w:val="18"/>
    </w:rPr>
  </w:style>
  <w:style w:type="paragraph" w:customStyle="1" w:styleId="Default">
    <w:name w:val="Default"/>
    <w:rsid w:val="00781D4E"/>
    <w:pPr>
      <w:widowControl w:val="0"/>
      <w:autoSpaceDE w:val="0"/>
      <w:autoSpaceDN w:val="0"/>
      <w:adjustRightInd w:val="0"/>
    </w:pPr>
    <w:rPr>
      <w:rFonts w:ascii="JFKECK+TimesNewRomanPS" w:eastAsia="JFKECK+TimesNewRomanPS" w:cs="JFKECK+TimesNewRomanPS"/>
      <w:color w:val="000000"/>
      <w:sz w:val="24"/>
      <w:szCs w:val="24"/>
    </w:rPr>
  </w:style>
  <w:style w:type="table" w:styleId="a5">
    <w:name w:val="Table Grid"/>
    <w:basedOn w:val="a1"/>
    <w:uiPriority w:val="39"/>
    <w:rsid w:val="00F07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12CA2"/>
    <w:rPr>
      <w:sz w:val="18"/>
      <w:szCs w:val="18"/>
      <w:lang w:val="x-none" w:eastAsia="x-none"/>
    </w:rPr>
  </w:style>
  <w:style w:type="character" w:customStyle="1" w:styleId="Char1">
    <w:name w:val="批注框文本 Char"/>
    <w:link w:val="a6"/>
    <w:uiPriority w:val="99"/>
    <w:semiHidden/>
    <w:rsid w:val="00A12CA2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702F3F"/>
    <w:pPr>
      <w:ind w:firstLineChars="200" w:firstLine="420"/>
    </w:pPr>
  </w:style>
  <w:style w:type="paragraph" w:customStyle="1" w:styleId="Style2">
    <w:name w:val="_Style 2"/>
    <w:basedOn w:val="a"/>
    <w:uiPriority w:val="34"/>
    <w:qFormat/>
    <w:rsid w:val="00227F60"/>
    <w:pPr>
      <w:ind w:firstLineChars="200" w:firstLine="420"/>
    </w:pPr>
  </w:style>
  <w:style w:type="paragraph" w:customStyle="1" w:styleId="Style5">
    <w:name w:val="_Style 5"/>
    <w:basedOn w:val="a"/>
    <w:uiPriority w:val="34"/>
    <w:qFormat/>
    <w:rsid w:val="00227F60"/>
    <w:pPr>
      <w:ind w:firstLineChars="200" w:firstLine="420"/>
    </w:pPr>
  </w:style>
  <w:style w:type="character" w:customStyle="1" w:styleId="A30">
    <w:name w:val="A3"/>
    <w:rsid w:val="00C018AB"/>
    <w:rPr>
      <w:color w:val="000000"/>
      <w:sz w:val="11"/>
      <w:szCs w:val="11"/>
    </w:rPr>
  </w:style>
  <w:style w:type="character" w:customStyle="1" w:styleId="2Char">
    <w:name w:val="标题 2 Char"/>
    <w:basedOn w:val="a0"/>
    <w:link w:val="2"/>
    <w:uiPriority w:val="9"/>
    <w:rsid w:val="005B5BFD"/>
    <w:rPr>
      <w:rFonts w:ascii="宋体" w:hAnsi="宋体" w:cs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367</Words>
  <Characters>2097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Manager/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yzj</cp:lastModifiedBy>
  <cp:revision>17</cp:revision>
  <cp:lastPrinted>2016-04-24T13:37:00Z</cp:lastPrinted>
  <dcterms:created xsi:type="dcterms:W3CDTF">2016-08-11T06:41:00Z</dcterms:created>
  <dcterms:modified xsi:type="dcterms:W3CDTF">2017-03-14T01:21:00Z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