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F54391" w14:textId="77777777" w:rsidR="00D767E0" w:rsidRDefault="009131D9" w:rsidP="00D767E0">
      <w:pPr>
        <w:widowControl w:val="0"/>
        <w:autoSpaceDE w:val="0"/>
        <w:autoSpaceDN w:val="0"/>
        <w:adjustRightInd w:val="0"/>
        <w:rPr>
          <w:rFonts w:eastAsiaTheme="minorEastAsia"/>
          <w:b/>
          <w:bCs/>
          <w:lang w:val="en-US"/>
        </w:rPr>
      </w:pPr>
      <w:r>
        <w:rPr>
          <w:rFonts w:eastAsiaTheme="minorEastAsia"/>
          <w:b/>
          <w:bCs/>
          <w:lang w:val="en-US"/>
        </w:rPr>
        <w:t>Additional File 3</w:t>
      </w:r>
      <w:r w:rsidR="00D767E0">
        <w:rPr>
          <w:rFonts w:eastAsiaTheme="minorEastAsia"/>
          <w:b/>
          <w:bCs/>
          <w:lang w:val="en-US"/>
        </w:rPr>
        <w:t xml:space="preserve">. </w:t>
      </w:r>
      <w:proofErr w:type="spellStart"/>
      <w:r w:rsidR="00D767E0">
        <w:rPr>
          <w:rFonts w:eastAsiaTheme="minorEastAsia"/>
          <w:b/>
          <w:bCs/>
          <w:lang w:val="en-US"/>
        </w:rPr>
        <w:t>T</w:t>
      </w:r>
      <w:r w:rsidR="00D767E0" w:rsidRPr="00224075">
        <w:rPr>
          <w:rFonts w:eastAsiaTheme="minorEastAsia"/>
          <w:b/>
          <w:bCs/>
          <w:lang w:val="en-US"/>
        </w:rPr>
        <w:t>ransc</w:t>
      </w:r>
      <w:r w:rsidR="00B654B5">
        <w:rPr>
          <w:rFonts w:eastAsiaTheme="minorEastAsia"/>
          <w:b/>
          <w:bCs/>
          <w:lang w:val="en-US"/>
        </w:rPr>
        <w:t>r</w:t>
      </w:r>
      <w:bookmarkStart w:id="0" w:name="_GoBack"/>
      <w:bookmarkEnd w:id="0"/>
      <w:r w:rsidR="00D767E0" w:rsidRPr="00224075">
        <w:rPr>
          <w:rFonts w:eastAsiaTheme="minorEastAsia"/>
          <w:b/>
          <w:bCs/>
          <w:lang w:val="en-US"/>
        </w:rPr>
        <w:t>iptome</w:t>
      </w:r>
      <w:proofErr w:type="spellEnd"/>
      <w:r w:rsidR="00D767E0" w:rsidRPr="00224075">
        <w:rPr>
          <w:rFonts w:eastAsiaTheme="minorEastAsia"/>
          <w:b/>
          <w:bCs/>
          <w:lang w:val="en-US"/>
        </w:rPr>
        <w:t xml:space="preserve"> data mined from </w:t>
      </w:r>
      <w:proofErr w:type="spellStart"/>
      <w:r w:rsidR="00D767E0" w:rsidRPr="00224075">
        <w:rPr>
          <w:rFonts w:eastAsiaTheme="minorEastAsia"/>
          <w:b/>
          <w:bCs/>
          <w:lang w:val="en-US"/>
        </w:rPr>
        <w:t>EuPathDB</w:t>
      </w:r>
      <w:proofErr w:type="spellEnd"/>
      <w:r w:rsidR="00D767E0" w:rsidRPr="00224075">
        <w:rPr>
          <w:rFonts w:eastAsiaTheme="minorEastAsia"/>
          <w:b/>
          <w:bCs/>
          <w:lang w:val="en-US"/>
        </w:rPr>
        <w:t xml:space="preserve"> for </w:t>
      </w:r>
      <w:r w:rsidR="00D767E0" w:rsidRPr="00CA5219">
        <w:rPr>
          <w:rFonts w:eastAsiaTheme="minorEastAsia"/>
          <w:b/>
          <w:bCs/>
          <w:i/>
          <w:lang w:val="en-US"/>
        </w:rPr>
        <w:t>Plasmodium</w:t>
      </w:r>
      <w:r w:rsidR="00D767E0">
        <w:rPr>
          <w:rFonts w:eastAsiaTheme="minorEastAsia"/>
          <w:b/>
          <w:bCs/>
          <w:lang w:val="en-US"/>
        </w:rPr>
        <w:t xml:space="preserve"> and </w:t>
      </w:r>
      <w:r w:rsidR="00D767E0" w:rsidRPr="00CA5219">
        <w:rPr>
          <w:rFonts w:eastAsiaTheme="minorEastAsia"/>
          <w:b/>
          <w:bCs/>
          <w:i/>
          <w:lang w:val="en-US"/>
        </w:rPr>
        <w:t xml:space="preserve">Toxoplasma </w:t>
      </w:r>
      <w:r w:rsidR="00D767E0">
        <w:rPr>
          <w:rFonts w:eastAsiaTheme="minorEastAsia"/>
          <w:b/>
          <w:bCs/>
          <w:lang w:val="en-US"/>
        </w:rPr>
        <w:t xml:space="preserve">homologues of </w:t>
      </w:r>
      <w:r w:rsidR="00D767E0" w:rsidRPr="00224075">
        <w:rPr>
          <w:rFonts w:eastAsiaTheme="minorEastAsia"/>
          <w:b/>
          <w:bCs/>
          <w:lang w:val="en-US"/>
        </w:rPr>
        <w:t xml:space="preserve">gene </w:t>
      </w:r>
      <w:r w:rsidR="00D767E0" w:rsidRPr="00BE3836">
        <w:rPr>
          <w:rFonts w:eastAsiaTheme="minorEastAsia"/>
          <w:b/>
          <w:bCs/>
          <w:i/>
          <w:lang w:val="en-US"/>
        </w:rPr>
        <w:t>TA20855</w:t>
      </w:r>
      <w:r w:rsidR="00D767E0">
        <w:rPr>
          <w:rFonts w:eastAsiaTheme="minorEastAsia"/>
          <w:b/>
          <w:bCs/>
          <w:lang w:val="en-US"/>
        </w:rPr>
        <w:t>.</w:t>
      </w:r>
    </w:p>
    <w:p w14:paraId="262DF7BB" w14:textId="77777777" w:rsidR="00D767E0" w:rsidRDefault="00D767E0" w:rsidP="00D767E0">
      <w:pPr>
        <w:widowControl w:val="0"/>
        <w:autoSpaceDE w:val="0"/>
        <w:autoSpaceDN w:val="0"/>
        <w:adjustRightInd w:val="0"/>
        <w:rPr>
          <w:rFonts w:eastAsiaTheme="minorEastAsia"/>
          <w:b/>
          <w:bCs/>
          <w:lang w:val="en-US"/>
        </w:rPr>
      </w:pPr>
    </w:p>
    <w:p w14:paraId="4C85838B" w14:textId="77777777" w:rsidR="00D767E0" w:rsidRPr="007D70C0" w:rsidRDefault="00D767E0" w:rsidP="00D767E0">
      <w:pPr>
        <w:widowControl w:val="0"/>
        <w:autoSpaceDE w:val="0"/>
        <w:autoSpaceDN w:val="0"/>
        <w:adjustRightInd w:val="0"/>
        <w:rPr>
          <w:rFonts w:ascii="Times" w:eastAsiaTheme="minorEastAsia" w:hAnsi="Times" w:cs="Times"/>
          <w:lang w:val="en-US"/>
        </w:rPr>
      </w:pPr>
      <w:r w:rsidRPr="005B28B3">
        <w:rPr>
          <w:b/>
        </w:rPr>
        <w:t>A</w:t>
      </w:r>
    </w:p>
    <w:p w14:paraId="391457B1" w14:textId="77777777" w:rsidR="00D767E0" w:rsidRDefault="00D767E0" w:rsidP="00D767E0">
      <w:r>
        <w:rPr>
          <w:noProof/>
          <w:lang w:val="en-US" w:eastAsia="en-US"/>
        </w:rPr>
        <w:drawing>
          <wp:inline distT="0" distB="0" distL="0" distR="0" wp14:anchorId="2C8BFBDA" wp14:editId="11499FE2">
            <wp:extent cx="3709035" cy="218882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035" cy="218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5063A" w14:textId="77777777" w:rsidR="00D767E0" w:rsidRPr="005B28B3" w:rsidRDefault="00D767E0" w:rsidP="00D767E0">
      <w:pPr>
        <w:rPr>
          <w:rFonts w:eastAsiaTheme="minorEastAsia"/>
          <w:b/>
          <w:lang w:val="en-US"/>
        </w:rPr>
      </w:pPr>
      <w:r w:rsidRPr="005B28B3">
        <w:rPr>
          <w:rFonts w:eastAsiaTheme="minorEastAsia"/>
          <w:b/>
          <w:lang w:val="en-US"/>
        </w:rPr>
        <w:t>B</w:t>
      </w:r>
    </w:p>
    <w:tbl>
      <w:tblPr>
        <w:tblpPr w:leftFromText="180" w:rightFromText="180" w:vertAnchor="text" w:horzAnchor="page" w:tblpX="109" w:tblpY="438"/>
        <w:tblW w:w="236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6"/>
      </w:tblGrid>
      <w:tr w:rsidR="00D767E0" w:rsidRPr="00B66302" w14:paraId="1FA887F6" w14:textId="77777777" w:rsidTr="00EF1EA5">
        <w:tc>
          <w:tcPr>
            <w:tcW w:w="236" w:type="dxa"/>
            <w:tcBorders>
              <w:left w:val="single" w:sz="10" w:space="0" w:color="4F3185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07CD29D" w14:textId="77777777" w:rsidR="00D767E0" w:rsidRPr="00B66302" w:rsidRDefault="00D767E0" w:rsidP="00EF1EA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val="en-US"/>
              </w:rPr>
            </w:pPr>
          </w:p>
        </w:tc>
      </w:tr>
    </w:tbl>
    <w:p w14:paraId="1F74A151" w14:textId="77777777" w:rsidR="00D767E0" w:rsidRDefault="00D767E0" w:rsidP="00D767E0">
      <w:pPr>
        <w:widowControl w:val="0"/>
        <w:autoSpaceDE w:val="0"/>
        <w:autoSpaceDN w:val="0"/>
        <w:adjustRightInd w:val="0"/>
        <w:rPr>
          <w:rFonts w:eastAsiaTheme="minorEastAsia"/>
          <w:b/>
          <w:bCs/>
          <w:lang w:val="en-US"/>
        </w:rPr>
      </w:pPr>
      <w:r>
        <w:rPr>
          <w:rFonts w:ascii="Helvetica Neue Medium" w:eastAsiaTheme="minorEastAsia" w:hAnsi="Helvetica Neue Medium" w:cs="Helvetica Neue Medium"/>
          <w:noProof/>
          <w:sz w:val="28"/>
          <w:szCs w:val="28"/>
          <w:lang w:val="en-US" w:eastAsia="en-US"/>
        </w:rPr>
        <w:drawing>
          <wp:inline distT="0" distB="0" distL="0" distR="0" wp14:anchorId="508751BB" wp14:editId="72574859">
            <wp:extent cx="4048125" cy="23812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banka 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D55B3" w14:textId="77777777" w:rsidR="00D767E0" w:rsidRDefault="00D767E0" w:rsidP="00D767E0">
      <w:pPr>
        <w:widowControl w:val="0"/>
        <w:autoSpaceDE w:val="0"/>
        <w:autoSpaceDN w:val="0"/>
        <w:adjustRightInd w:val="0"/>
        <w:rPr>
          <w:rFonts w:eastAsiaTheme="minorEastAsia"/>
          <w:bCs/>
          <w:lang w:val="en-US"/>
        </w:rPr>
      </w:pPr>
    </w:p>
    <w:p w14:paraId="0FAD937D" w14:textId="77777777" w:rsidR="00D767E0" w:rsidRPr="00866349" w:rsidRDefault="00D767E0" w:rsidP="00D767E0">
      <w:pPr>
        <w:widowControl w:val="0"/>
        <w:autoSpaceDE w:val="0"/>
        <w:autoSpaceDN w:val="0"/>
        <w:adjustRightInd w:val="0"/>
        <w:rPr>
          <w:rFonts w:eastAsiaTheme="minorEastAsia"/>
          <w:b/>
          <w:bCs/>
          <w:lang w:val="en-US"/>
        </w:rPr>
      </w:pPr>
      <w:r w:rsidRPr="00866349">
        <w:rPr>
          <w:rFonts w:eastAsiaTheme="minorEastAsia"/>
          <w:b/>
          <w:bCs/>
          <w:lang w:val="en-US"/>
        </w:rPr>
        <w:t>C</w:t>
      </w:r>
    </w:p>
    <w:p w14:paraId="10FFE5A0" w14:textId="77777777" w:rsidR="00D767E0" w:rsidRDefault="00D767E0" w:rsidP="00D767E0">
      <w:pPr>
        <w:widowControl w:val="0"/>
        <w:autoSpaceDE w:val="0"/>
        <w:autoSpaceDN w:val="0"/>
        <w:adjustRightInd w:val="0"/>
        <w:rPr>
          <w:rFonts w:ascii="Helvetica Neue" w:eastAsiaTheme="minorEastAsia" w:hAnsi="Helvetica Neue" w:cs="Helvetica Neue"/>
          <w:lang w:val="en-US"/>
        </w:rPr>
      </w:pPr>
      <w:r>
        <w:rPr>
          <w:rFonts w:ascii="Helvetica Neue" w:eastAsiaTheme="minorEastAsia" w:hAnsi="Helvetica Neue" w:cs="Helvetica Neue"/>
          <w:noProof/>
          <w:lang w:val="en-US" w:eastAsia="en-US"/>
        </w:rPr>
        <w:drawing>
          <wp:inline distT="0" distB="0" distL="0" distR="0" wp14:anchorId="197F813C" wp14:editId="4B8D9ADC">
            <wp:extent cx="3251835" cy="1911270"/>
            <wp:effectExtent l="0" t="0" r="0" b="0"/>
            <wp:docPr id="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19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8DBFA" w14:textId="77777777" w:rsidR="00D767E0" w:rsidRDefault="00D767E0" w:rsidP="00D767E0">
      <w:pPr>
        <w:widowControl w:val="0"/>
        <w:autoSpaceDE w:val="0"/>
        <w:autoSpaceDN w:val="0"/>
        <w:adjustRightInd w:val="0"/>
        <w:rPr>
          <w:rFonts w:eastAsiaTheme="minorEastAsia"/>
          <w:b/>
          <w:bCs/>
          <w:lang w:val="en-US"/>
        </w:rPr>
      </w:pPr>
    </w:p>
    <w:p w14:paraId="08BBF026" w14:textId="77777777" w:rsidR="00D767E0" w:rsidRDefault="00D767E0" w:rsidP="00D767E0">
      <w:pPr>
        <w:widowControl w:val="0"/>
        <w:autoSpaceDE w:val="0"/>
        <w:autoSpaceDN w:val="0"/>
        <w:adjustRightInd w:val="0"/>
        <w:rPr>
          <w:rFonts w:eastAsiaTheme="minorEastAsia"/>
          <w:b/>
          <w:bCs/>
          <w:lang w:val="en-US"/>
        </w:rPr>
      </w:pPr>
    </w:p>
    <w:p w14:paraId="2CF88B9E" w14:textId="77777777" w:rsidR="00D767E0" w:rsidRPr="00866349" w:rsidRDefault="00D767E0" w:rsidP="00D767E0">
      <w:pPr>
        <w:widowControl w:val="0"/>
        <w:autoSpaceDE w:val="0"/>
        <w:autoSpaceDN w:val="0"/>
        <w:adjustRightInd w:val="0"/>
        <w:rPr>
          <w:rFonts w:eastAsiaTheme="minorEastAsia"/>
          <w:b/>
          <w:bCs/>
          <w:lang w:val="en-US"/>
        </w:rPr>
      </w:pPr>
      <w:r w:rsidRPr="00866349">
        <w:rPr>
          <w:rFonts w:eastAsiaTheme="minorEastAsia"/>
          <w:b/>
          <w:lang w:val="en-US"/>
        </w:rPr>
        <w:t>A)</w:t>
      </w:r>
      <w:r>
        <w:rPr>
          <w:rFonts w:eastAsiaTheme="minorEastAsia"/>
          <w:lang w:val="en-US"/>
        </w:rPr>
        <w:t xml:space="preserve"> Expression profile of </w:t>
      </w:r>
      <w:r w:rsidRPr="003A639C">
        <w:rPr>
          <w:rFonts w:eastAsiaTheme="minorEastAsia"/>
          <w:i/>
          <w:lang w:val="en-US"/>
        </w:rPr>
        <w:t>PF3D7_1322900</w:t>
      </w:r>
      <w:r>
        <w:rPr>
          <w:rFonts w:eastAsiaTheme="minorEastAsia"/>
          <w:lang w:val="en-US"/>
        </w:rPr>
        <w:t xml:space="preserve"> generated from </w:t>
      </w:r>
      <w:r w:rsidRPr="00B66302">
        <w:rPr>
          <w:rFonts w:eastAsiaTheme="minorEastAsia"/>
          <w:lang w:val="en-US"/>
        </w:rPr>
        <w:t xml:space="preserve">Illumina-based sequencing of </w:t>
      </w:r>
      <w:proofErr w:type="spellStart"/>
      <w:r w:rsidRPr="00B66302">
        <w:rPr>
          <w:rFonts w:eastAsiaTheme="minorEastAsia"/>
          <w:i/>
          <w:iCs/>
          <w:lang w:val="en-US"/>
        </w:rPr>
        <w:t>P.falciparum</w:t>
      </w:r>
      <w:proofErr w:type="spellEnd"/>
      <w:r w:rsidRPr="00B66302">
        <w:rPr>
          <w:rFonts w:eastAsiaTheme="minorEastAsia"/>
          <w:i/>
          <w:iCs/>
          <w:lang w:val="en-US"/>
        </w:rPr>
        <w:t xml:space="preserve"> </w:t>
      </w:r>
      <w:r w:rsidRPr="00B66302">
        <w:rPr>
          <w:rFonts w:eastAsiaTheme="minorEastAsia"/>
          <w:lang w:val="en-US"/>
        </w:rPr>
        <w:t xml:space="preserve">3D7 mRNA </w:t>
      </w:r>
      <w:r>
        <w:rPr>
          <w:rFonts w:eastAsiaTheme="minorEastAsia"/>
          <w:lang w:val="en-US"/>
        </w:rPr>
        <w:t>representing</w:t>
      </w:r>
      <w:r w:rsidRPr="00B66302">
        <w:rPr>
          <w:rFonts w:eastAsiaTheme="minorEastAsia"/>
          <w:lang w:val="en-US"/>
        </w:rPr>
        <w:t xml:space="preserve"> two gametocyte stages (II and V), </w:t>
      </w:r>
      <w:r>
        <w:rPr>
          <w:rFonts w:eastAsiaTheme="minorEastAsia"/>
          <w:lang w:val="en-US"/>
        </w:rPr>
        <w:t xml:space="preserve">the </w:t>
      </w:r>
      <w:proofErr w:type="spellStart"/>
      <w:r w:rsidRPr="00B66302">
        <w:rPr>
          <w:rFonts w:eastAsiaTheme="minorEastAsia"/>
          <w:lang w:val="en-US"/>
        </w:rPr>
        <w:t>ookinete</w:t>
      </w:r>
      <w:proofErr w:type="spellEnd"/>
      <w:r w:rsidRPr="00B66302">
        <w:rPr>
          <w:rFonts w:eastAsiaTheme="minorEastAsia"/>
          <w:lang w:val="en-US"/>
        </w:rPr>
        <w:t xml:space="preserve">, and four time points of </w:t>
      </w:r>
      <w:proofErr w:type="spellStart"/>
      <w:r>
        <w:rPr>
          <w:rFonts w:eastAsiaTheme="minorEastAsia"/>
          <w:lang w:val="en-US"/>
        </w:rPr>
        <w:t>erythrocytic</w:t>
      </w:r>
      <w:proofErr w:type="spellEnd"/>
      <w:r>
        <w:rPr>
          <w:rFonts w:eastAsiaTheme="minorEastAsia"/>
          <w:lang w:val="en-US"/>
        </w:rPr>
        <w:t xml:space="preserve"> stages - </w:t>
      </w:r>
      <w:r w:rsidRPr="00B66302">
        <w:rPr>
          <w:rFonts w:eastAsiaTheme="minorEastAsia"/>
          <w:lang w:val="en-US"/>
        </w:rPr>
        <w:t xml:space="preserve">ring, early </w:t>
      </w:r>
      <w:proofErr w:type="spellStart"/>
      <w:r w:rsidRPr="00B66302">
        <w:rPr>
          <w:rFonts w:eastAsiaTheme="minorEastAsia"/>
          <w:lang w:val="en-US"/>
        </w:rPr>
        <w:t>trophozoite</w:t>
      </w:r>
      <w:proofErr w:type="spellEnd"/>
      <w:r w:rsidRPr="00B66302">
        <w:rPr>
          <w:rFonts w:eastAsiaTheme="minorEastAsia"/>
          <w:lang w:val="en-US"/>
        </w:rPr>
        <w:t xml:space="preserve">, late </w:t>
      </w:r>
      <w:proofErr w:type="spellStart"/>
      <w:r w:rsidRPr="00B66302">
        <w:rPr>
          <w:rFonts w:eastAsiaTheme="minorEastAsia"/>
          <w:lang w:val="en-US"/>
        </w:rPr>
        <w:t>trophozoite</w:t>
      </w:r>
      <w:proofErr w:type="spellEnd"/>
      <w:r w:rsidRPr="00B66302">
        <w:rPr>
          <w:rFonts w:eastAsiaTheme="minorEastAsia"/>
          <w:lang w:val="en-US"/>
        </w:rPr>
        <w:t xml:space="preserve">, and </w:t>
      </w:r>
      <w:proofErr w:type="spellStart"/>
      <w:r w:rsidRPr="00B66302">
        <w:rPr>
          <w:rFonts w:eastAsiaTheme="minorEastAsia"/>
          <w:lang w:val="en-US"/>
        </w:rPr>
        <w:t>schiz</w:t>
      </w:r>
      <w:r>
        <w:rPr>
          <w:rFonts w:eastAsiaTheme="minorEastAsia"/>
          <w:lang w:val="en-US"/>
        </w:rPr>
        <w:t>ont</w:t>
      </w:r>
      <w:proofErr w:type="spellEnd"/>
      <w:r>
        <w:rPr>
          <w:rFonts w:eastAsiaTheme="minorEastAsia"/>
          <w:lang w:val="en-US"/>
        </w:rPr>
        <w:t xml:space="preserve"> (</w:t>
      </w:r>
      <w:hyperlink r:id="rId8" w:history="1">
        <w:r w:rsidRPr="004C78EF">
          <w:rPr>
            <w:rStyle w:val="Hyperlink"/>
            <w:rFonts w:eastAsiaTheme="minorEastAsia"/>
            <w:lang w:val="en-US"/>
          </w:rPr>
          <w:t>http://plasmodb.org/plasmo/app/record/gene/PF3D7_1322900</w:t>
        </w:r>
      </w:hyperlink>
      <w:r>
        <w:rPr>
          <w:rFonts w:eastAsiaTheme="minorEastAsia"/>
          <w:lang w:val="en-US"/>
        </w:rPr>
        <w:t>):</w:t>
      </w:r>
      <w:r w:rsidRPr="00B66302">
        <w:rPr>
          <w:rFonts w:eastAsiaTheme="minorEastAsia"/>
          <w:lang w:val="en-US"/>
        </w:rPr>
        <w:t xml:space="preserve"> </w:t>
      </w:r>
      <w:r w:rsidRPr="00B66302">
        <w:rPr>
          <w:rFonts w:eastAsiaTheme="minorEastAsia"/>
          <w:b/>
          <w:bCs/>
          <w:lang w:val="en-US"/>
        </w:rPr>
        <w:t>x-axis</w:t>
      </w:r>
      <w:r>
        <w:rPr>
          <w:rFonts w:eastAsiaTheme="minorEastAsia"/>
          <w:b/>
          <w:bCs/>
          <w:lang w:val="en-US"/>
        </w:rPr>
        <w:t>,</w:t>
      </w:r>
      <w:r>
        <w:rPr>
          <w:rFonts w:eastAsiaTheme="minorEastAsia"/>
          <w:lang w:val="en-US"/>
        </w:rPr>
        <w:t xml:space="preserve"> life cycle stages </w:t>
      </w:r>
      <w:r>
        <w:rPr>
          <w:rFonts w:eastAsiaTheme="minorEastAsia"/>
          <w:lang w:val="en-US"/>
        </w:rPr>
        <w:lastRenderedPageBreak/>
        <w:t xml:space="preserve">cycle: </w:t>
      </w:r>
      <w:r w:rsidRPr="00B66302">
        <w:rPr>
          <w:rFonts w:eastAsiaTheme="minorEastAsia"/>
          <w:b/>
          <w:bCs/>
          <w:lang w:val="en-US"/>
        </w:rPr>
        <w:t>y-axis</w:t>
      </w:r>
      <w:r>
        <w:rPr>
          <w:rFonts w:eastAsiaTheme="minorEastAsia"/>
          <w:b/>
          <w:bCs/>
          <w:lang w:val="en-US"/>
        </w:rPr>
        <w:t xml:space="preserve">, </w:t>
      </w:r>
      <w:r w:rsidRPr="00B66302">
        <w:rPr>
          <w:rFonts w:eastAsiaTheme="minorEastAsia"/>
          <w:lang w:val="en-US"/>
        </w:rPr>
        <w:t xml:space="preserve">reads per </w:t>
      </w:r>
      <w:proofErr w:type="spellStart"/>
      <w:r w:rsidRPr="00B66302">
        <w:rPr>
          <w:rFonts w:eastAsiaTheme="minorEastAsia"/>
          <w:lang w:val="en-US"/>
        </w:rPr>
        <w:t>kilobase</w:t>
      </w:r>
      <w:proofErr w:type="spellEnd"/>
      <w:r w:rsidRPr="00B66302">
        <w:rPr>
          <w:rFonts w:eastAsiaTheme="minorEastAsia"/>
          <w:lang w:val="en-US"/>
        </w:rPr>
        <w:t xml:space="preserve"> of exon model per million mapped reads (RPKM). </w:t>
      </w:r>
      <w:r w:rsidRPr="00866349">
        <w:rPr>
          <w:rFonts w:eastAsiaTheme="minorEastAsia"/>
          <w:b/>
          <w:lang w:val="en-US"/>
        </w:rPr>
        <w:t>B)</w:t>
      </w:r>
      <w:r>
        <w:rPr>
          <w:rFonts w:eastAsiaTheme="minorEastAsia"/>
          <w:lang w:val="en-US"/>
        </w:rPr>
        <w:t xml:space="preserve"> Expression profile of </w:t>
      </w:r>
      <w:r w:rsidRPr="003A639C">
        <w:rPr>
          <w:rFonts w:eastAsiaTheme="minorEastAsia"/>
          <w:i/>
          <w:lang w:val="en-US"/>
        </w:rPr>
        <w:t>PBANKA_1338100</w:t>
      </w:r>
      <w:r>
        <w:rPr>
          <w:rFonts w:eastAsiaTheme="minorEastAsia"/>
          <w:lang w:val="en-US"/>
        </w:rPr>
        <w:t xml:space="preserve"> generated from </w:t>
      </w:r>
      <w:r w:rsidRPr="00B66302">
        <w:rPr>
          <w:rFonts w:eastAsiaTheme="minorEastAsia"/>
          <w:lang w:val="en-US"/>
        </w:rPr>
        <w:t xml:space="preserve">Illumina-based sequencing of RNA from five different stages of </w:t>
      </w:r>
      <w:r w:rsidRPr="00B66302">
        <w:rPr>
          <w:rFonts w:eastAsiaTheme="minorEastAsia"/>
          <w:i/>
          <w:iCs/>
          <w:lang w:val="en-US"/>
        </w:rPr>
        <w:t xml:space="preserve">P. </w:t>
      </w:r>
      <w:proofErr w:type="spellStart"/>
      <w:r w:rsidRPr="00B66302">
        <w:rPr>
          <w:rFonts w:eastAsiaTheme="minorEastAsia"/>
          <w:i/>
          <w:iCs/>
          <w:lang w:val="en-US"/>
        </w:rPr>
        <w:t>berghei</w:t>
      </w:r>
      <w:proofErr w:type="spellEnd"/>
      <w:r w:rsidRPr="00B66302">
        <w:rPr>
          <w:rFonts w:eastAsiaTheme="minorEastAsia"/>
          <w:i/>
          <w:iCs/>
          <w:lang w:val="en-US"/>
        </w:rPr>
        <w:t xml:space="preserve"> </w:t>
      </w:r>
      <w:r w:rsidRPr="00B66302">
        <w:rPr>
          <w:rFonts w:eastAsiaTheme="minorEastAsia"/>
          <w:lang w:val="en-US"/>
        </w:rPr>
        <w:t xml:space="preserve">ANKA development (4h Ring, 16h </w:t>
      </w:r>
      <w:proofErr w:type="spellStart"/>
      <w:r w:rsidRPr="00B66302">
        <w:rPr>
          <w:rFonts w:eastAsiaTheme="minorEastAsia"/>
          <w:lang w:val="en-US"/>
        </w:rPr>
        <w:t>Trophozoite</w:t>
      </w:r>
      <w:proofErr w:type="spellEnd"/>
      <w:r w:rsidRPr="00B66302">
        <w:rPr>
          <w:rFonts w:eastAsiaTheme="minorEastAsia"/>
          <w:lang w:val="en-US"/>
        </w:rPr>
        <w:t xml:space="preserve">, 22h </w:t>
      </w:r>
      <w:proofErr w:type="spellStart"/>
      <w:r w:rsidRPr="00B66302">
        <w:rPr>
          <w:rFonts w:eastAsiaTheme="minorEastAsia"/>
          <w:lang w:val="en-US"/>
        </w:rPr>
        <w:t>Schiz</w:t>
      </w:r>
      <w:r>
        <w:rPr>
          <w:rFonts w:eastAsiaTheme="minorEastAsia"/>
          <w:lang w:val="en-US"/>
        </w:rPr>
        <w:t>ont</w:t>
      </w:r>
      <w:proofErr w:type="spellEnd"/>
      <w:r>
        <w:rPr>
          <w:rFonts w:eastAsiaTheme="minorEastAsia"/>
          <w:lang w:val="en-US"/>
        </w:rPr>
        <w:t>, Gametocytes (</w:t>
      </w:r>
      <w:hyperlink r:id="rId9" w:history="1">
        <w:r w:rsidRPr="004C78EF">
          <w:rPr>
            <w:rStyle w:val="Hyperlink"/>
            <w:rFonts w:eastAsiaTheme="minorEastAsia"/>
            <w:lang w:val="en-US"/>
          </w:rPr>
          <w:t>http://plasmodb.org/plasmo/app/record/gene/PBANKA_1338100</w:t>
        </w:r>
      </w:hyperlink>
      <w:r>
        <w:rPr>
          <w:rFonts w:eastAsiaTheme="minorEastAsia"/>
          <w:lang w:val="en-US"/>
        </w:rPr>
        <w:t>):</w:t>
      </w:r>
      <w:r w:rsidRPr="003375CC">
        <w:rPr>
          <w:rFonts w:eastAsiaTheme="minorEastAsia"/>
          <w:b/>
          <w:bCs/>
          <w:lang w:val="en-US"/>
        </w:rPr>
        <w:t xml:space="preserve"> </w:t>
      </w:r>
      <w:r w:rsidRPr="00B66302">
        <w:rPr>
          <w:rFonts w:eastAsiaTheme="minorEastAsia"/>
          <w:b/>
          <w:bCs/>
          <w:lang w:val="en-US"/>
        </w:rPr>
        <w:t>x</w:t>
      </w:r>
      <w:r w:rsidRPr="00D769A8">
        <w:rPr>
          <w:rFonts w:eastAsiaTheme="minorEastAsia"/>
          <w:b/>
          <w:bCs/>
          <w:lang w:val="en-US"/>
        </w:rPr>
        <w:t xml:space="preserve">-axis, </w:t>
      </w:r>
      <w:r w:rsidRPr="00D769A8">
        <w:rPr>
          <w:rFonts w:eastAsiaTheme="minorEastAsia"/>
          <w:lang w:val="en-US"/>
        </w:rPr>
        <w:t xml:space="preserve">stages of </w:t>
      </w:r>
      <w:proofErr w:type="spellStart"/>
      <w:r w:rsidRPr="00CA5219">
        <w:rPr>
          <w:rFonts w:eastAsiaTheme="minorEastAsia"/>
          <w:i/>
          <w:lang w:val="en-US"/>
        </w:rPr>
        <w:t>P.berghei</w:t>
      </w:r>
      <w:proofErr w:type="spellEnd"/>
      <w:r w:rsidRPr="00D769A8">
        <w:rPr>
          <w:rFonts w:eastAsiaTheme="minorEastAsia"/>
          <w:lang w:val="en-US"/>
        </w:rPr>
        <w:t xml:space="preserve"> ANKA development; </w:t>
      </w:r>
      <w:r w:rsidRPr="00D769A8">
        <w:rPr>
          <w:rFonts w:eastAsiaTheme="minorEastAsia"/>
          <w:b/>
          <w:bCs/>
          <w:lang w:val="en-US"/>
        </w:rPr>
        <w:t xml:space="preserve">y-axis, </w:t>
      </w:r>
      <w:r w:rsidRPr="00B66302">
        <w:rPr>
          <w:rFonts w:eastAsiaTheme="minorEastAsia"/>
          <w:lang w:val="en-US"/>
        </w:rPr>
        <w:t xml:space="preserve">reads per </w:t>
      </w:r>
      <w:proofErr w:type="spellStart"/>
      <w:r w:rsidRPr="00B66302">
        <w:rPr>
          <w:rFonts w:eastAsiaTheme="minorEastAsia"/>
          <w:lang w:val="en-US"/>
        </w:rPr>
        <w:t>kilobase</w:t>
      </w:r>
      <w:proofErr w:type="spellEnd"/>
      <w:r w:rsidRPr="00B66302">
        <w:rPr>
          <w:rFonts w:eastAsiaTheme="minorEastAsia"/>
          <w:lang w:val="en-US"/>
        </w:rPr>
        <w:t xml:space="preserve"> of exon model per million mapped reads (RPKM).</w:t>
      </w:r>
      <w:r w:rsidRPr="00F16B70">
        <w:rPr>
          <w:rFonts w:eastAsiaTheme="minorEastAsia"/>
          <w:lang w:val="en-US"/>
        </w:rPr>
        <w:t xml:space="preserve"> </w:t>
      </w:r>
      <w:r w:rsidRPr="00866349">
        <w:rPr>
          <w:rFonts w:eastAsiaTheme="minorEastAsia"/>
          <w:b/>
          <w:lang w:val="en-US"/>
        </w:rPr>
        <w:t>C)</w:t>
      </w:r>
      <w:r>
        <w:rPr>
          <w:rFonts w:eastAsiaTheme="minorEastAsia"/>
          <w:lang w:val="en-US"/>
        </w:rPr>
        <w:t xml:space="preserve"> Transcriptome analysis for </w:t>
      </w:r>
      <w:r w:rsidRPr="003A639C">
        <w:rPr>
          <w:rFonts w:eastAsiaTheme="minorEastAsia"/>
          <w:i/>
          <w:lang w:val="en-US"/>
        </w:rPr>
        <w:t>TGME49_321580</w:t>
      </w:r>
      <w:r>
        <w:rPr>
          <w:rFonts w:eastAsiaTheme="minorEastAsia"/>
          <w:lang w:val="en-US"/>
        </w:rPr>
        <w:t xml:space="preserve"> of</w:t>
      </w:r>
      <w:r w:rsidRPr="00F16B70">
        <w:rPr>
          <w:rFonts w:eastAsiaTheme="minorEastAsia"/>
          <w:lang w:val="en-US"/>
        </w:rPr>
        <w:t xml:space="preserve"> oocyst,</w:t>
      </w:r>
      <w:r>
        <w:rPr>
          <w:rFonts w:eastAsiaTheme="minorEastAsia"/>
          <w:lang w:val="en-US"/>
        </w:rPr>
        <w:t xml:space="preserve"> </w:t>
      </w:r>
      <w:proofErr w:type="spellStart"/>
      <w:r w:rsidRPr="00F16B70">
        <w:rPr>
          <w:rFonts w:eastAsiaTheme="minorEastAsia"/>
          <w:lang w:val="en-US"/>
        </w:rPr>
        <w:t>tachyzoite</w:t>
      </w:r>
      <w:proofErr w:type="spellEnd"/>
      <w:r w:rsidRPr="00F16B70">
        <w:rPr>
          <w:rFonts w:eastAsiaTheme="minorEastAsia"/>
          <w:lang w:val="en-US"/>
        </w:rPr>
        <w:t xml:space="preserve"> and </w:t>
      </w:r>
      <w:proofErr w:type="spellStart"/>
      <w:r w:rsidRPr="00F16B70">
        <w:rPr>
          <w:rFonts w:eastAsiaTheme="minorEastAsia"/>
          <w:lang w:val="en-US"/>
        </w:rPr>
        <w:t>bradyzoite</w:t>
      </w:r>
      <w:proofErr w:type="spellEnd"/>
      <w:r w:rsidRPr="00F16B70">
        <w:rPr>
          <w:rFonts w:eastAsiaTheme="minorEastAsia"/>
          <w:lang w:val="en-US"/>
        </w:rPr>
        <w:t xml:space="preserve"> development in the type II strain M4</w:t>
      </w:r>
      <w:r>
        <w:rPr>
          <w:rFonts w:eastAsiaTheme="minorEastAsia"/>
          <w:lang w:val="en-US"/>
        </w:rPr>
        <w:t xml:space="preserve"> of </w:t>
      </w:r>
      <w:r w:rsidRPr="00404C2C">
        <w:rPr>
          <w:rFonts w:eastAsiaTheme="minorEastAsia"/>
          <w:i/>
          <w:lang w:val="en-US"/>
        </w:rPr>
        <w:t xml:space="preserve">T. </w:t>
      </w:r>
      <w:proofErr w:type="spellStart"/>
      <w:r w:rsidRPr="00404C2C">
        <w:rPr>
          <w:rFonts w:eastAsiaTheme="minorEastAsia"/>
          <w:i/>
          <w:lang w:val="en-US"/>
        </w:rPr>
        <w:t>gondii</w:t>
      </w:r>
      <w:proofErr w:type="spellEnd"/>
      <w:r>
        <w:rPr>
          <w:rFonts w:eastAsiaTheme="minorEastAsia"/>
          <w:lang w:val="en-US"/>
        </w:rPr>
        <w:t xml:space="preserve"> (</w:t>
      </w:r>
      <w:hyperlink r:id="rId10" w:history="1">
        <w:r w:rsidRPr="004C78EF">
          <w:rPr>
            <w:rStyle w:val="Hyperlink"/>
            <w:rFonts w:eastAsiaTheme="minorEastAsia"/>
            <w:lang w:val="en-US"/>
          </w:rPr>
          <w:t>http://toxodb.org/toxo/app/record/gene/TGME49_321580</w:t>
        </w:r>
      </w:hyperlink>
      <w:r>
        <w:rPr>
          <w:rFonts w:eastAsiaTheme="minorEastAsia"/>
          <w:lang w:val="en-US"/>
        </w:rPr>
        <w:t xml:space="preserve">): </w:t>
      </w:r>
      <w:r w:rsidRPr="00F16B70">
        <w:rPr>
          <w:rFonts w:eastAsiaTheme="minorEastAsia"/>
          <w:lang w:val="en-US"/>
        </w:rPr>
        <w:t>X-axis</w:t>
      </w:r>
      <w:r>
        <w:rPr>
          <w:rFonts w:eastAsiaTheme="minorEastAsia"/>
          <w:lang w:val="en-US"/>
        </w:rPr>
        <w:t>, 1. t</w:t>
      </w:r>
      <w:r w:rsidRPr="00F16B70">
        <w:rPr>
          <w:rFonts w:eastAsiaTheme="minorEastAsia"/>
          <w:lang w:val="en-US"/>
        </w:rPr>
        <w:t>ime post infection</w:t>
      </w:r>
      <w:r>
        <w:rPr>
          <w:rFonts w:eastAsiaTheme="minorEastAsia"/>
          <w:lang w:val="en-US"/>
        </w:rPr>
        <w:t xml:space="preserve"> or sporulation (i.e. 4d vs 8d </w:t>
      </w:r>
      <w:proofErr w:type="spellStart"/>
      <w:r>
        <w:rPr>
          <w:rFonts w:eastAsiaTheme="minorEastAsia"/>
          <w:lang w:val="en-US"/>
        </w:rPr>
        <w:t>b</w:t>
      </w:r>
      <w:r w:rsidRPr="00F16B70">
        <w:rPr>
          <w:rFonts w:eastAsiaTheme="minorEastAsia"/>
          <w:lang w:val="en-US"/>
        </w:rPr>
        <w:t>radyzoites</w:t>
      </w:r>
      <w:proofErr w:type="spellEnd"/>
      <w:r w:rsidRPr="00F16B70">
        <w:rPr>
          <w:rFonts w:eastAsiaTheme="minorEastAsia"/>
          <w:lang w:val="en-US"/>
        </w:rPr>
        <w:t xml:space="preserve"> and 4d vs 10d </w:t>
      </w:r>
      <w:proofErr w:type="spellStart"/>
      <w:r w:rsidRPr="00F16B70">
        <w:rPr>
          <w:rFonts w:eastAsiaTheme="minorEastAsia"/>
          <w:lang w:val="en-US"/>
        </w:rPr>
        <w:t>sporulated</w:t>
      </w:r>
      <w:proofErr w:type="spellEnd"/>
      <w:r w:rsidRPr="00F16B70">
        <w:rPr>
          <w:rFonts w:eastAsiaTheme="minorEastAsia"/>
          <w:lang w:val="en-US"/>
        </w:rPr>
        <w:t xml:space="preserve"> oocyst)</w:t>
      </w:r>
      <w:r>
        <w:rPr>
          <w:rFonts w:eastAsiaTheme="minorEastAsia"/>
          <w:lang w:val="en-US"/>
        </w:rPr>
        <w:t xml:space="preserve">, 2. </w:t>
      </w:r>
      <w:proofErr w:type="gramStart"/>
      <w:r>
        <w:rPr>
          <w:rFonts w:eastAsiaTheme="minorEastAsia"/>
          <w:lang w:val="en-US"/>
        </w:rPr>
        <w:t>developmental</w:t>
      </w:r>
      <w:proofErr w:type="gramEnd"/>
      <w:r>
        <w:rPr>
          <w:rFonts w:eastAsiaTheme="minorEastAsia"/>
          <w:lang w:val="en-US"/>
        </w:rPr>
        <w:t xml:space="preserve"> form (o</w:t>
      </w:r>
      <w:r w:rsidRPr="00F16B70">
        <w:rPr>
          <w:rFonts w:eastAsiaTheme="minorEastAsia"/>
          <w:lang w:val="en-US"/>
        </w:rPr>
        <w:t>ocy</w:t>
      </w:r>
      <w:r>
        <w:rPr>
          <w:rFonts w:eastAsiaTheme="minorEastAsia"/>
          <w:lang w:val="en-US"/>
        </w:rPr>
        <w:t xml:space="preserve">st, </w:t>
      </w:r>
      <w:proofErr w:type="spellStart"/>
      <w:r>
        <w:rPr>
          <w:rFonts w:eastAsiaTheme="minorEastAsia"/>
          <w:lang w:val="en-US"/>
        </w:rPr>
        <w:t>tachyzoite</w:t>
      </w:r>
      <w:proofErr w:type="spellEnd"/>
      <w:r>
        <w:rPr>
          <w:rFonts w:eastAsiaTheme="minorEastAsia"/>
          <w:lang w:val="en-US"/>
        </w:rPr>
        <w:t xml:space="preserve">, </w:t>
      </w:r>
      <w:proofErr w:type="spellStart"/>
      <w:r>
        <w:rPr>
          <w:rFonts w:eastAsiaTheme="minorEastAsia"/>
          <w:lang w:val="en-US"/>
        </w:rPr>
        <w:t>b</w:t>
      </w:r>
      <w:r w:rsidRPr="00F16B70">
        <w:rPr>
          <w:rFonts w:eastAsiaTheme="minorEastAsia"/>
          <w:lang w:val="en-US"/>
        </w:rPr>
        <w:t>radyzoite</w:t>
      </w:r>
      <w:proofErr w:type="spellEnd"/>
      <w:r w:rsidRPr="00F16B70">
        <w:rPr>
          <w:rFonts w:eastAsiaTheme="minorEastAsia"/>
          <w:lang w:val="en-US"/>
        </w:rPr>
        <w:t>)</w:t>
      </w:r>
      <w:r>
        <w:rPr>
          <w:rFonts w:eastAsiaTheme="minorEastAsia"/>
          <w:lang w:val="en-US"/>
        </w:rPr>
        <w:t xml:space="preserve">, 3. </w:t>
      </w:r>
      <w:proofErr w:type="spellStart"/>
      <w:proofErr w:type="gramStart"/>
      <w:r>
        <w:rPr>
          <w:rFonts w:eastAsiaTheme="minorEastAsia"/>
          <w:lang w:val="en-US"/>
        </w:rPr>
        <w:t>b</w:t>
      </w:r>
      <w:r w:rsidRPr="00F16B70">
        <w:rPr>
          <w:rFonts w:eastAsiaTheme="minorEastAsia"/>
          <w:lang w:val="en-US"/>
        </w:rPr>
        <w:t>radyzoite</w:t>
      </w:r>
      <w:proofErr w:type="spellEnd"/>
      <w:proofErr w:type="gramEnd"/>
      <w:r w:rsidRPr="00F16B70">
        <w:rPr>
          <w:rFonts w:eastAsiaTheme="minorEastAsia"/>
          <w:lang w:val="en-US"/>
        </w:rPr>
        <w:t xml:space="preserve"> samples - obtained </w:t>
      </w:r>
      <w:r w:rsidRPr="00F16B70">
        <w:rPr>
          <w:rFonts w:eastAsiaTheme="minorEastAsia"/>
          <w:i/>
          <w:iCs/>
          <w:lang w:val="en-US"/>
        </w:rPr>
        <w:t>in vitro</w:t>
      </w:r>
      <w:r w:rsidRPr="00F16B70">
        <w:rPr>
          <w:rFonts w:eastAsiaTheme="minorEastAsia"/>
          <w:lang w:val="en-US"/>
        </w:rPr>
        <w:t xml:space="preserve"> vs. </w:t>
      </w:r>
      <w:r w:rsidRPr="00F16B70">
        <w:rPr>
          <w:rFonts w:eastAsiaTheme="minorEastAsia"/>
          <w:i/>
          <w:iCs/>
          <w:lang w:val="en-US"/>
        </w:rPr>
        <w:t>in vivo</w:t>
      </w:r>
      <w:r>
        <w:rPr>
          <w:rFonts w:eastAsiaTheme="minorEastAsia"/>
          <w:lang w:val="en-US"/>
        </w:rPr>
        <w:t xml:space="preserve">: </w:t>
      </w:r>
      <w:r w:rsidRPr="00F16B70">
        <w:rPr>
          <w:rFonts w:eastAsiaTheme="minorEastAsia"/>
          <w:lang w:val="en-US"/>
        </w:rPr>
        <w:t>Y-axis</w:t>
      </w:r>
      <w:r>
        <w:rPr>
          <w:rFonts w:eastAsiaTheme="minorEastAsia"/>
          <w:lang w:val="en-US"/>
        </w:rPr>
        <w:t xml:space="preserve">, </w:t>
      </w:r>
      <w:r w:rsidRPr="00F16B70">
        <w:rPr>
          <w:rFonts w:eastAsiaTheme="minorEastAsia"/>
          <w:lang w:val="en-US"/>
        </w:rPr>
        <w:t>RMA Normalized Values (log base 2</w:t>
      </w:r>
      <w:r>
        <w:rPr>
          <w:rFonts w:eastAsiaTheme="minorEastAsia"/>
          <w:lang w:val="en-US"/>
        </w:rPr>
        <w:t>)</w:t>
      </w:r>
      <w:r w:rsidRPr="00F16B70">
        <w:rPr>
          <w:rFonts w:eastAsiaTheme="minorEastAsia"/>
          <w:lang w:val="en-US"/>
        </w:rPr>
        <w:t>.</w:t>
      </w:r>
    </w:p>
    <w:p w14:paraId="5610ED83" w14:textId="77777777" w:rsidR="00D767E0" w:rsidRDefault="00D767E0" w:rsidP="00D767E0">
      <w:pPr>
        <w:widowControl w:val="0"/>
        <w:autoSpaceDE w:val="0"/>
        <w:autoSpaceDN w:val="0"/>
        <w:adjustRightInd w:val="0"/>
        <w:rPr>
          <w:rFonts w:eastAsiaTheme="minorEastAsia"/>
          <w:vertAlign w:val="subscript"/>
          <w:lang w:val="en-US"/>
        </w:rPr>
      </w:pPr>
    </w:p>
    <w:p w14:paraId="62748E82" w14:textId="77777777" w:rsidR="00CF7FCB" w:rsidRDefault="00B654B5"/>
    <w:sectPr w:rsidR="00CF7F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 Neue Medium">
    <w:altName w:val="Arial"/>
    <w:panose1 w:val="020B0604020202020204"/>
    <w:charset w:val="00"/>
    <w:family w:val="auto"/>
    <w:pitch w:val="variable"/>
    <w:sig w:usb0="A00002FF" w:usb1="5000205B" w:usb2="00000002" w:usb3="00000000" w:csb0="0000009B" w:csb1="00000000"/>
  </w:font>
  <w:font w:name="Helvetica Neue">
    <w:altName w:val="Malgun Gothic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7E0"/>
    <w:rsid w:val="00465C86"/>
    <w:rsid w:val="00502428"/>
    <w:rsid w:val="009131D9"/>
    <w:rsid w:val="00B654B5"/>
    <w:rsid w:val="00C76D92"/>
    <w:rsid w:val="00D767E0"/>
    <w:rsid w:val="00E8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C726D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7E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67E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7E0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7E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67E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7E0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http://plasmodb.org/plasmo/app/record/gene/PF3D7_1322900" TargetMode="External"/><Relationship Id="rId9" Type="http://schemas.openxmlformats.org/officeDocument/2006/relationships/hyperlink" Target="http://plasmodb.org/plasmo/app/record/gene/PBANKA_1338100" TargetMode="External"/><Relationship Id="rId10" Type="http://schemas.openxmlformats.org/officeDocument/2006/relationships/hyperlink" Target="http://toxodb.org/toxo/app/record/gene/TGME49_321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1375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Larcombe</dc:creator>
  <cp:lastModifiedBy>Brian Shiels</cp:lastModifiedBy>
  <cp:revision>3</cp:revision>
  <dcterms:created xsi:type="dcterms:W3CDTF">2017-05-29T10:12:00Z</dcterms:created>
  <dcterms:modified xsi:type="dcterms:W3CDTF">2017-05-29T10:21:00Z</dcterms:modified>
</cp:coreProperties>
</file>