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1190F" w14:textId="77777777" w:rsidR="00991E58" w:rsidRDefault="00991E58"/>
    <w:p w14:paraId="2274A775" w14:textId="46261FC7" w:rsidR="00507B6A" w:rsidRPr="00F362A7" w:rsidRDefault="00991E58" w:rsidP="006F64C9">
      <w:pPr>
        <w:pStyle w:val="Title"/>
        <w:spacing w:line="480" w:lineRule="auto"/>
        <w:jc w:val="center"/>
      </w:pPr>
      <w:r w:rsidRPr="00FF0395">
        <w:rPr>
          <w:rFonts w:ascii="Times" w:eastAsia="Times New Roman" w:hAnsi="Times"/>
          <w:bCs/>
          <w:i/>
          <w:iCs/>
          <w:kern w:val="36"/>
          <w:sz w:val="48"/>
          <w:szCs w:val="48"/>
        </w:rPr>
        <w:t>Supplementary Material</w:t>
      </w:r>
      <w:r w:rsidRPr="00FF0395">
        <w:rPr>
          <w:rFonts w:ascii="Times" w:eastAsia="Times New Roman" w:hAnsi="Times"/>
          <w:bCs/>
          <w:kern w:val="36"/>
          <w:sz w:val="48"/>
          <w:szCs w:val="48"/>
        </w:rPr>
        <w:t xml:space="preserve"> </w:t>
      </w:r>
      <w:r w:rsidRPr="00FF0395">
        <w:rPr>
          <w:rFonts w:ascii="Times" w:eastAsia="Times New Roman" w:hAnsi="Times"/>
          <w:bCs/>
          <w:kern w:val="36"/>
          <w:sz w:val="48"/>
          <w:szCs w:val="48"/>
        </w:rPr>
        <w:br/>
      </w:r>
      <w:r w:rsidR="00507B6A">
        <w:t>PBNPA: a permutation-based non-parametric analysis of CRISPR screen data</w:t>
      </w:r>
    </w:p>
    <w:p w14:paraId="125B43DF" w14:textId="39A3A7E8" w:rsidR="00991E58" w:rsidRDefault="00991E58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5247794F" w14:textId="77777777" w:rsidR="00991E58" w:rsidRDefault="00991E58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1B05A77D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42F72D71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1F972963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051B6C92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0820D9F6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6F565954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5EADD6BD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4E13E7CD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6CB086D3" w14:textId="77777777" w:rsidR="004F1D07" w:rsidRDefault="004F1D07" w:rsidP="00991E58">
      <w:pPr>
        <w:spacing w:before="100" w:beforeAutospacing="1" w:after="120" w:line="240" w:lineRule="auto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  <w:lang w:eastAsia="en-US"/>
        </w:rPr>
      </w:pPr>
    </w:p>
    <w:p w14:paraId="07FC8A41" w14:textId="77777777" w:rsidR="006F64C9" w:rsidRDefault="006F64C9" w:rsidP="00991E58">
      <w:pPr>
        <w:pStyle w:val="Heading1"/>
        <w:spacing w:line="480" w:lineRule="auto"/>
        <w:rPr>
          <w:rFonts w:eastAsia="Times New Roman" w:cs="Times New Roman"/>
        </w:rPr>
      </w:pPr>
    </w:p>
    <w:p w14:paraId="68E70EC3" w14:textId="2BD43B88" w:rsidR="004F1D07" w:rsidRDefault="00991E58" w:rsidP="00991E58">
      <w:pPr>
        <w:pStyle w:val="Heading1"/>
        <w:spacing w:line="480" w:lineRule="auto"/>
        <w:rPr>
          <w:sz w:val="24"/>
          <w:szCs w:val="24"/>
        </w:rPr>
      </w:pPr>
      <w:r w:rsidRPr="00E21E3B">
        <w:rPr>
          <w:sz w:val="24"/>
          <w:szCs w:val="24"/>
        </w:rPr>
        <w:t xml:space="preserve">Additional </w:t>
      </w:r>
      <w:r w:rsidRPr="00FC4FE9">
        <w:rPr>
          <w:sz w:val="24"/>
          <w:szCs w:val="24"/>
        </w:rPr>
        <w:t>Simulation Results</w:t>
      </w:r>
      <w:r w:rsidRPr="006171B4">
        <w:rPr>
          <w:sz w:val="24"/>
          <w:szCs w:val="24"/>
        </w:rPr>
        <w:t>:</w:t>
      </w:r>
    </w:p>
    <w:p w14:paraId="032E3965" w14:textId="28C10067" w:rsidR="00C57E06" w:rsidRDefault="006F64C9" w:rsidP="004F1D07">
      <w:pPr>
        <w:pStyle w:val="Heading1"/>
        <w:spacing w:line="480" w:lineRule="auto"/>
        <w:jc w:val="center"/>
      </w:pPr>
      <w:r>
        <w:rPr>
          <w:noProof/>
          <w:lang w:eastAsia="zh-CN"/>
        </w:rPr>
        <w:drawing>
          <wp:inline distT="0" distB="0" distL="0" distR="0" wp14:anchorId="0F392A64" wp14:editId="45D5900E">
            <wp:extent cx="5120640" cy="433242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3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870C" w14:textId="6F0BD24F" w:rsidR="00F70927" w:rsidRPr="00F70927" w:rsidRDefault="00F70927" w:rsidP="00F70927">
      <w:r w:rsidRPr="00F70927">
        <w:t xml:space="preserve">Figure </w:t>
      </w:r>
      <w:r>
        <w:t>S</w:t>
      </w:r>
      <w:r w:rsidRPr="00F70927">
        <w:t xml:space="preserve">1 </w:t>
      </w:r>
      <w:r w:rsidR="00991E58">
        <w:t xml:space="preserve">Simulation evaluation of positive selection performance using datasets with an increased overdispersion level. </w:t>
      </w:r>
      <w:r w:rsidRPr="00F70927">
        <w:t>ROC curve</w:t>
      </w:r>
      <w:r w:rsidR="00CB2603">
        <w:t>s</w:t>
      </w:r>
      <w:r w:rsidRPr="00F70927">
        <w:t xml:space="preserve"> and </w:t>
      </w:r>
      <w:r w:rsidR="005A75F2" w:rsidRPr="00F70927">
        <w:t>AUC</w:t>
      </w:r>
      <w:r w:rsidR="005A75F2">
        <w:t>s</w:t>
      </w:r>
      <w:r w:rsidR="005A75F2" w:rsidRPr="00F70927">
        <w:t xml:space="preserve"> </w:t>
      </w:r>
      <w:r w:rsidR="005A75F2">
        <w:t>are</w:t>
      </w:r>
      <w:r w:rsidR="002974B5">
        <w:t xml:space="preserve"> shown </w:t>
      </w:r>
      <w:r w:rsidRPr="00F70927">
        <w:t xml:space="preserve">for different algorithms with </w:t>
      </w:r>
      <w:r w:rsidR="00CB2603">
        <w:t xml:space="preserve">an </w:t>
      </w:r>
      <w:r w:rsidRPr="00F70927">
        <w:t xml:space="preserve">increasing off target proportion </w:t>
      </w:r>
      <w:r w:rsidR="00CB2603">
        <w:t xml:space="preserve">while fixing the number of </w:t>
      </w:r>
      <w:r w:rsidRPr="00F70927">
        <w:t xml:space="preserve">sgRNAs </w:t>
      </w:r>
      <w:r w:rsidR="00CB2603">
        <w:t>per</w:t>
      </w:r>
      <w:r w:rsidRPr="00F70927">
        <w:t xml:space="preserve"> gene </w:t>
      </w:r>
      <w:r w:rsidR="00CB2603">
        <w:t>at 3</w:t>
      </w:r>
      <w:r w:rsidRPr="00F70927">
        <w:t>. Each curve represent</w:t>
      </w:r>
      <w:r w:rsidR="00CB2603">
        <w:t>s</w:t>
      </w:r>
      <w:r w:rsidRPr="00F70927">
        <w:t xml:space="preserve"> the average of ROC curves for 50 simulated datasets</w:t>
      </w:r>
      <w:r w:rsidR="00CB2603">
        <w:t xml:space="preserve"> and hereafter</w:t>
      </w:r>
      <w:r w:rsidRPr="00F70927">
        <w:t>.</w:t>
      </w:r>
    </w:p>
    <w:p w14:paraId="3BB5A969" w14:textId="77777777" w:rsidR="00F70927" w:rsidRDefault="00F70927"/>
    <w:p w14:paraId="4330E7A7" w14:textId="77777777" w:rsidR="00F70927" w:rsidRDefault="00F70927"/>
    <w:p w14:paraId="4633C896" w14:textId="77777777" w:rsidR="00F70927" w:rsidRDefault="00F70927"/>
    <w:p w14:paraId="4BA2F0F1" w14:textId="342F3609" w:rsidR="00F70927" w:rsidRDefault="006F64C9" w:rsidP="006F64C9">
      <w:pPr>
        <w:jc w:val="center"/>
      </w:pPr>
      <w:r>
        <w:rPr>
          <w:noProof/>
        </w:rPr>
        <w:lastRenderedPageBreak/>
        <w:drawing>
          <wp:inline distT="0" distB="0" distL="0" distR="0" wp14:anchorId="1238BE61" wp14:editId="3B1B6126">
            <wp:extent cx="5120640" cy="433242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3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2E35" w14:textId="42370729" w:rsidR="00F70927" w:rsidRDefault="00F70927">
      <w:r w:rsidRPr="00F70927">
        <w:t xml:space="preserve">Figure </w:t>
      </w:r>
      <w:r>
        <w:t>S</w:t>
      </w:r>
      <w:r w:rsidRPr="00F70927">
        <w:t xml:space="preserve">2 </w:t>
      </w:r>
      <w:r w:rsidR="00107D87">
        <w:t xml:space="preserve">Simulation evaluation of positive selection performance using datasets with an increased overdispersion level. </w:t>
      </w:r>
      <w:r w:rsidRPr="00F70927">
        <w:t>ROC curve</w:t>
      </w:r>
      <w:r w:rsidR="00A24541">
        <w:t>s</w:t>
      </w:r>
      <w:r w:rsidRPr="00F70927">
        <w:t xml:space="preserve"> and AUC</w:t>
      </w:r>
      <w:r w:rsidR="00A24541">
        <w:t>s</w:t>
      </w:r>
      <w:r w:rsidR="00CC49C5">
        <w:t xml:space="preserve"> are shown</w:t>
      </w:r>
      <w:r w:rsidRPr="00F70927">
        <w:t xml:space="preserve"> for different algorithms with</w:t>
      </w:r>
      <w:r w:rsidR="00A24541">
        <w:t xml:space="preserve"> an</w:t>
      </w:r>
      <w:r w:rsidRPr="00F70927">
        <w:t xml:space="preserve"> increasi</w:t>
      </w:r>
      <w:r w:rsidR="00A24541">
        <w:t>ng number of sgRNAs per gene while fixing the o</w:t>
      </w:r>
      <w:r w:rsidRPr="00F70927">
        <w:t xml:space="preserve">ff target proportion </w:t>
      </w:r>
      <w:r w:rsidR="00A24541">
        <w:t>at</w:t>
      </w:r>
      <w:r w:rsidRPr="00F70927">
        <w:t xml:space="preserve"> 10%. </w:t>
      </w:r>
    </w:p>
    <w:p w14:paraId="7FB38D3A" w14:textId="77777777" w:rsidR="00F70927" w:rsidRDefault="00F70927">
      <w:r>
        <w:br w:type="page"/>
      </w:r>
    </w:p>
    <w:p w14:paraId="263DF271" w14:textId="77777777" w:rsidR="00F70927" w:rsidRDefault="00F70927"/>
    <w:p w14:paraId="318AA302" w14:textId="57A65033" w:rsidR="00F70927" w:rsidRDefault="006F64C9" w:rsidP="006F64C9">
      <w:pPr>
        <w:jc w:val="center"/>
      </w:pPr>
      <w:r>
        <w:rPr>
          <w:noProof/>
        </w:rPr>
        <w:drawing>
          <wp:inline distT="0" distB="0" distL="0" distR="0" wp14:anchorId="225F884D" wp14:editId="181982EB">
            <wp:extent cx="5120640" cy="433242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S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3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C41EB" w14:textId="7EF44CFF" w:rsidR="00F70927" w:rsidRDefault="00F70927">
      <w:r w:rsidRPr="00F70927">
        <w:t xml:space="preserve">Figure </w:t>
      </w:r>
      <w:r>
        <w:t>S</w:t>
      </w:r>
      <w:r w:rsidRPr="00F70927">
        <w:t xml:space="preserve">3 </w:t>
      </w:r>
      <w:r w:rsidR="00A24541">
        <w:t xml:space="preserve">Simulation evaluation of negative selection performance using datasets with an increased overdispersion level. </w:t>
      </w:r>
      <w:r w:rsidRPr="00F70927">
        <w:t>ROC curve</w:t>
      </w:r>
      <w:r w:rsidR="00E033C9">
        <w:t>s</w:t>
      </w:r>
      <w:r w:rsidRPr="00F70927">
        <w:t xml:space="preserve"> and AUC</w:t>
      </w:r>
      <w:r w:rsidR="00E033C9">
        <w:t>s</w:t>
      </w:r>
      <w:r w:rsidR="00A43474">
        <w:t xml:space="preserve"> are shown</w:t>
      </w:r>
      <w:r w:rsidRPr="00F70927">
        <w:t xml:space="preserve"> for different algorithms with </w:t>
      </w:r>
      <w:r w:rsidR="00E033C9">
        <w:t xml:space="preserve">an </w:t>
      </w:r>
      <w:r w:rsidRPr="00F70927">
        <w:t xml:space="preserve">increasing off target proportion </w:t>
      </w:r>
      <w:r w:rsidR="00E033C9">
        <w:t>while fixing the number of sgRNAs per gene at 3.</w:t>
      </w:r>
      <w:r w:rsidRPr="00F70927">
        <w:t xml:space="preserve"> </w:t>
      </w:r>
      <w:r>
        <w:br w:type="page"/>
      </w:r>
    </w:p>
    <w:p w14:paraId="3B99A512" w14:textId="2D4CF611" w:rsidR="00F70927" w:rsidRDefault="006F64C9" w:rsidP="006F64C9">
      <w:pPr>
        <w:jc w:val="center"/>
      </w:pPr>
      <w:r>
        <w:rPr>
          <w:noProof/>
        </w:rPr>
        <w:lastRenderedPageBreak/>
        <w:drawing>
          <wp:inline distT="0" distB="0" distL="0" distR="0" wp14:anchorId="7C88BFE4" wp14:editId="0FB0FB83">
            <wp:extent cx="5120640" cy="433242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S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3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6F12" w14:textId="2B4BABD0" w:rsidR="00F70927" w:rsidRPr="00F70927" w:rsidRDefault="00F70927" w:rsidP="00F70927">
      <w:r w:rsidRPr="00F70927">
        <w:t xml:space="preserve">Figure </w:t>
      </w:r>
      <w:r>
        <w:t>S</w:t>
      </w:r>
      <w:r w:rsidRPr="00F70927">
        <w:t xml:space="preserve">4 </w:t>
      </w:r>
      <w:r w:rsidR="00E033C9">
        <w:t xml:space="preserve">Simulation evaluation of negative selection performance using datasets with an increased overdispersion level. </w:t>
      </w:r>
      <w:r w:rsidRPr="00F70927">
        <w:t>ROC curve</w:t>
      </w:r>
      <w:r w:rsidR="00E033C9">
        <w:t>s</w:t>
      </w:r>
      <w:r w:rsidRPr="00F70927">
        <w:t xml:space="preserve"> and AUC</w:t>
      </w:r>
      <w:r w:rsidR="00E033C9">
        <w:t>s</w:t>
      </w:r>
      <w:r w:rsidRPr="00F70927">
        <w:t xml:space="preserve"> </w:t>
      </w:r>
      <w:r w:rsidR="00C02618">
        <w:t xml:space="preserve">are shown </w:t>
      </w:r>
      <w:r w:rsidRPr="00F70927">
        <w:t xml:space="preserve">for different algorithms with </w:t>
      </w:r>
      <w:r w:rsidR="00E033C9">
        <w:t xml:space="preserve">an </w:t>
      </w:r>
      <w:r w:rsidRPr="00F70927">
        <w:t xml:space="preserve">increasing number of sgRNAs per gene </w:t>
      </w:r>
      <w:r w:rsidR="00E033C9">
        <w:t>while fixing the o</w:t>
      </w:r>
      <w:r w:rsidRPr="00F70927">
        <w:t xml:space="preserve">ff target proportion </w:t>
      </w:r>
      <w:r w:rsidR="00E033C9">
        <w:t>at</w:t>
      </w:r>
      <w:r w:rsidRPr="00F70927">
        <w:t xml:space="preserve"> 10%. </w:t>
      </w:r>
    </w:p>
    <w:p w14:paraId="11D7BC9D" w14:textId="77777777" w:rsidR="00F70927" w:rsidRDefault="00F70927">
      <w:r>
        <w:br w:type="page"/>
      </w:r>
    </w:p>
    <w:p w14:paraId="1C6B99EB" w14:textId="1B4B2968" w:rsidR="00E34D06" w:rsidRDefault="006F64C9" w:rsidP="00E34D06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D8042F0" wp14:editId="5CA5A1BB">
            <wp:extent cx="5815584" cy="406150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5584" cy="406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FC9FC4" w14:textId="77777777" w:rsidR="00F70927" w:rsidRDefault="00F70927">
      <w:r w:rsidRPr="00F70927">
        <w:t xml:space="preserve">Figure </w:t>
      </w:r>
      <w:r>
        <w:t>S</w:t>
      </w:r>
      <w:r w:rsidR="00E033C9">
        <w:t>5 Simulation evaluation of negative selection performance based on r</w:t>
      </w:r>
      <w:r w:rsidRPr="00F70927">
        <w:t xml:space="preserve">ecall, precision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70927">
        <w:t xml:space="preserve"> for different combination</w:t>
      </w:r>
      <w:r w:rsidR="00E033C9">
        <w:t>s</w:t>
      </w:r>
      <w:r w:rsidRPr="00F70927">
        <w:t xml:space="preserve"> of sgRNA number per gene (2~6) and off target ratio. Each bar represents</w:t>
      </w:r>
      <w:r w:rsidR="00324FF0">
        <w:t xml:space="preserve"> the</w:t>
      </w:r>
      <w:r w:rsidRPr="00F70927">
        <w:t xml:space="preserve"> average of 50 simulated datasets and standard error is indicated on the bar.</w:t>
      </w:r>
    </w:p>
    <w:sectPr w:rsidR="00F70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CD"/>
    <w:rsid w:val="00020198"/>
    <w:rsid w:val="00020B3A"/>
    <w:rsid w:val="000230FA"/>
    <w:rsid w:val="00050597"/>
    <w:rsid w:val="000B5D49"/>
    <w:rsid w:val="000D4024"/>
    <w:rsid w:val="000E1A68"/>
    <w:rsid w:val="000E5A89"/>
    <w:rsid w:val="00107D87"/>
    <w:rsid w:val="00142B34"/>
    <w:rsid w:val="001D1575"/>
    <w:rsid w:val="002732CF"/>
    <w:rsid w:val="002835A2"/>
    <w:rsid w:val="002974B5"/>
    <w:rsid w:val="002C2384"/>
    <w:rsid w:val="00321ECD"/>
    <w:rsid w:val="00322B64"/>
    <w:rsid w:val="00324FF0"/>
    <w:rsid w:val="0035102B"/>
    <w:rsid w:val="003A22BD"/>
    <w:rsid w:val="003A4FB3"/>
    <w:rsid w:val="003B4716"/>
    <w:rsid w:val="003C2FAE"/>
    <w:rsid w:val="003D6D19"/>
    <w:rsid w:val="003E0D11"/>
    <w:rsid w:val="003E6457"/>
    <w:rsid w:val="00411328"/>
    <w:rsid w:val="00413830"/>
    <w:rsid w:val="00426AC1"/>
    <w:rsid w:val="00432B30"/>
    <w:rsid w:val="00435459"/>
    <w:rsid w:val="00474136"/>
    <w:rsid w:val="00477A56"/>
    <w:rsid w:val="004D5ECA"/>
    <w:rsid w:val="004F1D07"/>
    <w:rsid w:val="00507B6A"/>
    <w:rsid w:val="00521FA8"/>
    <w:rsid w:val="00537F4E"/>
    <w:rsid w:val="00540A50"/>
    <w:rsid w:val="00547EDD"/>
    <w:rsid w:val="005A6F02"/>
    <w:rsid w:val="005A75F2"/>
    <w:rsid w:val="005B56FA"/>
    <w:rsid w:val="005D5E62"/>
    <w:rsid w:val="0063700B"/>
    <w:rsid w:val="00643603"/>
    <w:rsid w:val="00655115"/>
    <w:rsid w:val="00662BD2"/>
    <w:rsid w:val="006873FF"/>
    <w:rsid w:val="006F64C9"/>
    <w:rsid w:val="00704C06"/>
    <w:rsid w:val="0074702F"/>
    <w:rsid w:val="00755AAA"/>
    <w:rsid w:val="00766277"/>
    <w:rsid w:val="007D1F64"/>
    <w:rsid w:val="007D3263"/>
    <w:rsid w:val="007F2A44"/>
    <w:rsid w:val="00813AE1"/>
    <w:rsid w:val="008358D8"/>
    <w:rsid w:val="00891198"/>
    <w:rsid w:val="008B3926"/>
    <w:rsid w:val="008E0F42"/>
    <w:rsid w:val="008E5F1D"/>
    <w:rsid w:val="008F0F71"/>
    <w:rsid w:val="009032E2"/>
    <w:rsid w:val="009138E2"/>
    <w:rsid w:val="009419AB"/>
    <w:rsid w:val="00953D9A"/>
    <w:rsid w:val="0098008B"/>
    <w:rsid w:val="00991E58"/>
    <w:rsid w:val="009B22DE"/>
    <w:rsid w:val="009C5E88"/>
    <w:rsid w:val="00A133CC"/>
    <w:rsid w:val="00A24541"/>
    <w:rsid w:val="00A3791F"/>
    <w:rsid w:val="00A43474"/>
    <w:rsid w:val="00A54F1F"/>
    <w:rsid w:val="00A55F79"/>
    <w:rsid w:val="00A75269"/>
    <w:rsid w:val="00A864ED"/>
    <w:rsid w:val="00AE7B94"/>
    <w:rsid w:val="00B12D20"/>
    <w:rsid w:val="00B314DD"/>
    <w:rsid w:val="00BB1ECF"/>
    <w:rsid w:val="00C02618"/>
    <w:rsid w:val="00C0267B"/>
    <w:rsid w:val="00C21EB4"/>
    <w:rsid w:val="00C57E06"/>
    <w:rsid w:val="00CB2603"/>
    <w:rsid w:val="00CC49C5"/>
    <w:rsid w:val="00CE6804"/>
    <w:rsid w:val="00D04153"/>
    <w:rsid w:val="00D06CA3"/>
    <w:rsid w:val="00D146F4"/>
    <w:rsid w:val="00D717B9"/>
    <w:rsid w:val="00D87A90"/>
    <w:rsid w:val="00D92795"/>
    <w:rsid w:val="00DA6EEE"/>
    <w:rsid w:val="00DC02F8"/>
    <w:rsid w:val="00DC2C29"/>
    <w:rsid w:val="00E033C9"/>
    <w:rsid w:val="00E34D06"/>
    <w:rsid w:val="00E411CA"/>
    <w:rsid w:val="00EC1B4D"/>
    <w:rsid w:val="00EC67E9"/>
    <w:rsid w:val="00F10EE3"/>
    <w:rsid w:val="00F14DE4"/>
    <w:rsid w:val="00F1776E"/>
    <w:rsid w:val="00F70927"/>
    <w:rsid w:val="00F7772B"/>
    <w:rsid w:val="00F83E26"/>
    <w:rsid w:val="00F856B8"/>
    <w:rsid w:val="00FD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A1A35"/>
  <w15:docId w15:val="{E5AF2027-770A-49C4-8086-D43CA4A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1E58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E5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91E58"/>
    <w:rPr>
      <w:rFonts w:ascii="Times" w:hAnsi="Times"/>
      <w:b/>
      <w:bCs/>
      <w:kern w:val="36"/>
      <w:sz w:val="48"/>
      <w:szCs w:val="48"/>
      <w:lang w:eastAsia="en-US"/>
    </w:rPr>
  </w:style>
  <w:style w:type="paragraph" w:styleId="Title">
    <w:name w:val="Title"/>
    <w:basedOn w:val="Normal"/>
    <w:next w:val="Normal"/>
    <w:link w:val="TitleChar"/>
    <w:qFormat/>
    <w:rsid w:val="00507B6A"/>
    <w:pPr>
      <w:spacing w:before="92" w:after="0" w:line="420" w:lineRule="exact"/>
      <w:jc w:val="both"/>
    </w:pPr>
    <w:rPr>
      <w:rFonts w:ascii="Helvetica" w:eastAsia="SimSun" w:hAnsi="Helvetica" w:cs="Times New Roman"/>
      <w:b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507B6A"/>
    <w:rPr>
      <w:rFonts w:ascii="Helvetica" w:eastAsia="SimSun" w:hAnsi="Helvetica" w:cs="Times New Roman"/>
      <w:b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Gaoxiang Jia</dc:creator>
  <cp:keywords/>
  <dc:description/>
  <cp:lastModifiedBy>Gaoxiang Jia</cp:lastModifiedBy>
  <cp:revision>3</cp:revision>
  <dcterms:created xsi:type="dcterms:W3CDTF">2016-12-19T20:43:00Z</dcterms:created>
  <dcterms:modified xsi:type="dcterms:W3CDTF">2016-12-19T20:53:00Z</dcterms:modified>
</cp:coreProperties>
</file>