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B4762" w14:textId="6AA6534F" w:rsidR="00616C95" w:rsidRDefault="00616C95" w:rsidP="00B2313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1</w:t>
      </w:r>
      <w:bookmarkStart w:id="0" w:name="_GoBack"/>
      <w:bookmarkEnd w:id="0"/>
      <w:r w:rsidR="006E7912" w:rsidRPr="00701AA4">
        <w:rPr>
          <w:rFonts w:ascii="Arial" w:hAnsi="Arial" w:cs="Arial"/>
          <w:b/>
          <w:sz w:val="22"/>
          <w:szCs w:val="22"/>
        </w:rPr>
        <w:t xml:space="preserve"> </w:t>
      </w:r>
    </w:p>
    <w:p w14:paraId="0F3E78A0" w14:textId="77777777" w:rsidR="00616C95" w:rsidRDefault="00616C95" w:rsidP="00B23134">
      <w:pPr>
        <w:rPr>
          <w:rFonts w:ascii="Arial" w:hAnsi="Arial" w:cs="Arial"/>
          <w:b/>
          <w:sz w:val="22"/>
          <w:szCs w:val="22"/>
        </w:rPr>
      </w:pPr>
    </w:p>
    <w:p w14:paraId="2755C4DB" w14:textId="0B2E6DFF" w:rsidR="006E7912" w:rsidRPr="00B23134" w:rsidRDefault="006E7912" w:rsidP="00B23134">
      <w:pPr>
        <w:rPr>
          <w:rFonts w:ascii="Arial" w:hAnsi="Arial" w:cs="Arial"/>
          <w:sz w:val="20"/>
          <w:szCs w:val="20"/>
        </w:rPr>
      </w:pPr>
      <w:r w:rsidRPr="00701AA4">
        <w:rPr>
          <w:rFonts w:ascii="Arial" w:hAnsi="Arial" w:cs="Arial"/>
          <w:b/>
          <w:sz w:val="22"/>
          <w:szCs w:val="22"/>
        </w:rPr>
        <w:t>Differentially expressed genes in peripheral blood of female vs. male subjects</w:t>
      </w:r>
    </w:p>
    <w:p w14:paraId="206DC6C0" w14:textId="77777777" w:rsidR="006E7912" w:rsidRPr="004A1260" w:rsidRDefault="006E7912" w:rsidP="006E7912">
      <w:pPr>
        <w:ind w:right="3090"/>
        <w:rPr>
          <w:rFonts w:ascii="Arial" w:hAnsi="Arial" w:cs="Arial"/>
          <w:sz w:val="20"/>
          <w:szCs w:val="20"/>
        </w:rPr>
      </w:pPr>
    </w:p>
    <w:tbl>
      <w:tblPr>
        <w:tblW w:w="963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1440"/>
        <w:gridCol w:w="1710"/>
        <w:gridCol w:w="6480"/>
      </w:tblGrid>
      <w:tr w:rsidR="006E7912" w:rsidRPr="004A1260" w14:paraId="79F4F292" w14:textId="77777777" w:rsidTr="00BB1AA0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2E6E6847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Fold change*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5CA32BEE" w14:textId="77777777" w:rsidR="006E7912" w:rsidRPr="004A1260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Gene 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7AD935E1" w14:textId="77777777" w:rsidR="006E7912" w:rsidRPr="004A1260" w:rsidRDefault="006E7912" w:rsidP="006E791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6E7912" w:rsidRPr="004A1260" w14:paraId="31940A62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B25D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-2774.1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8635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RPS4Y1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72B9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ribosomal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protein S4, Y-linked 1</w:t>
            </w:r>
          </w:p>
        </w:tc>
      </w:tr>
      <w:tr w:rsidR="006E7912" w:rsidRPr="004A1260" w14:paraId="084B792E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3004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-1622.3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B7D6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RPS4Y2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50ED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ribosomal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protein S4, Y-linked 2</w:t>
            </w:r>
          </w:p>
        </w:tc>
      </w:tr>
      <w:tr w:rsidR="006E7912" w:rsidRPr="004A1260" w14:paraId="5762D0FC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8E76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-460.1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19E9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DDX3Y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DFB4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DEAD (Asp-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Glu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Ala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-Asp) box helicase 3, Y-linked</w:t>
            </w:r>
          </w:p>
        </w:tc>
      </w:tr>
      <w:tr w:rsidR="006E7912" w:rsidRPr="004A1260" w14:paraId="591C0E09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302A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-374.1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5BDA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EIF1AY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948F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eukaryotic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translation initiation factor 1A, Y-linked</w:t>
            </w:r>
          </w:p>
        </w:tc>
      </w:tr>
      <w:tr w:rsidR="006E7912" w:rsidRPr="004A1260" w14:paraId="3E1171AF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522D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-204.7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5932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USP9Y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ACA2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ubiquitin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specific peptidase 9, Y-linked</w:t>
            </w:r>
          </w:p>
        </w:tc>
      </w:tr>
      <w:tr w:rsidR="006E7912" w:rsidRPr="004A1260" w14:paraId="0CBD8C67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0E35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-78.9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D39B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UTY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BEAB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ubiquitously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transcribed 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tetratricopeptide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repeat containing, Y-linked</w:t>
            </w:r>
          </w:p>
        </w:tc>
      </w:tr>
      <w:tr w:rsidR="006E7912" w:rsidRPr="004A1260" w14:paraId="1B9167CA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FC92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-33.6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4CE0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TTTY14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ED10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testis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-specific transcript, Y-linked 14</w:t>
            </w:r>
          </w:p>
        </w:tc>
      </w:tr>
      <w:tr w:rsidR="006E7912" w:rsidRPr="004A1260" w14:paraId="67F2D093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7638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-27.5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00E9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ZFY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B7D1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zinc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finger protein, Y-linked</w:t>
            </w:r>
          </w:p>
        </w:tc>
      </w:tr>
      <w:tr w:rsidR="006E7912" w:rsidRPr="004A1260" w14:paraId="2EE910D1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76C9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-12.6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DFA0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KDM5D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D877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lysine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(K)-specific 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demethylase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5D</w:t>
            </w:r>
          </w:p>
        </w:tc>
      </w:tr>
      <w:tr w:rsidR="006E7912" w:rsidRPr="004A1260" w14:paraId="260B95CE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F59F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-11.2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AA7A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TXLNGY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02BB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taxilin</w:t>
            </w:r>
            <w:proofErr w:type="spellEnd"/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gamma 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pseudogene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Y-linked</w:t>
            </w:r>
          </w:p>
        </w:tc>
      </w:tr>
      <w:tr w:rsidR="006E7912" w:rsidRPr="004A1260" w14:paraId="271EECCB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B975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-10.7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8B22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TTTY15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51B8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testis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-specific transcript, Y-linked 15</w:t>
            </w:r>
          </w:p>
        </w:tc>
      </w:tr>
      <w:tr w:rsidR="006E7912" w:rsidRPr="004A1260" w14:paraId="10489713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DF6A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-7.3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E424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FAM224A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EB80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family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with sequence similarity 224, member A, long non-coding RNA</w:t>
            </w:r>
          </w:p>
        </w:tc>
      </w:tr>
      <w:tr w:rsidR="006E7912" w:rsidRPr="004A1260" w14:paraId="4584D300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5F6F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-5.6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139E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KCNT1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7CA1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potassium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channel, subfamily T, member 1</w:t>
            </w:r>
          </w:p>
        </w:tc>
      </w:tr>
      <w:tr w:rsidR="006E7912" w:rsidRPr="004A1260" w14:paraId="7F99FD96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8EC7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-4.1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31B8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DDX43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6058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DEAD (Asp-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Glu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Ala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-Asp) box polypeptide 43</w:t>
            </w:r>
          </w:p>
        </w:tc>
      </w:tr>
      <w:tr w:rsidR="006E7912" w:rsidRPr="004A1260" w14:paraId="0ADF4D35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59CE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-3.3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067B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TMSB4Y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83EF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thymosin</w:t>
            </w:r>
            <w:proofErr w:type="spellEnd"/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beta 4, Y-linked</w:t>
            </w:r>
          </w:p>
        </w:tc>
      </w:tr>
      <w:tr w:rsidR="006E7912" w:rsidRPr="004A1260" w14:paraId="4B05DF50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9484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5083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PRKY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9326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protein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kinase, Y-linked, 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pseudogene</w:t>
            </w:r>
            <w:proofErr w:type="spellEnd"/>
          </w:p>
        </w:tc>
      </w:tr>
      <w:tr w:rsidR="006E7912" w:rsidRPr="004A1260" w14:paraId="35D6BD34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D6FB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29A2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ERICH1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0C82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glutamate</w:t>
            </w:r>
            <w:proofErr w:type="gram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-rich 1</w:t>
            </w:r>
          </w:p>
        </w:tc>
      </w:tr>
      <w:tr w:rsidR="006E7912" w:rsidRPr="004A1260" w14:paraId="6A40FE5A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55E7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282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TSIX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B9C7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TSIX transcript, XIST antisense RNA</w:t>
            </w:r>
          </w:p>
        </w:tc>
      </w:tr>
      <w:tr w:rsidR="006E7912" w:rsidRPr="004A1260" w14:paraId="7B753390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B4A9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9BCC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lnc</w:t>
            </w:r>
            <w:proofErr w:type="gramEnd"/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-CHIC1-2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CA3C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LNCipedia</w:t>
            </w:r>
            <w:proofErr w:type="spellEnd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lincRNA</w:t>
            </w:r>
            <w:proofErr w:type="spellEnd"/>
          </w:p>
        </w:tc>
      </w:tr>
      <w:tr w:rsidR="006E7912" w:rsidRPr="004A1260" w14:paraId="387B36C6" w14:textId="77777777" w:rsidTr="00F16A0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1E5C" w14:textId="77777777" w:rsidR="006E7912" w:rsidRPr="004A1260" w:rsidRDefault="006E7912" w:rsidP="006E7912">
            <w:pPr>
              <w:tabs>
                <w:tab w:val="left" w:pos="3921"/>
              </w:tabs>
              <w:ind w:right="-10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148.4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A3CA" w14:textId="77777777" w:rsidR="006E7912" w:rsidRPr="00F16A0B" w:rsidRDefault="006E7912" w:rsidP="006E7912">
            <w:pPr>
              <w:ind w:right="-119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XIST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333A" w14:textId="77777777" w:rsidR="006E7912" w:rsidRPr="004A1260" w:rsidRDefault="006E7912" w:rsidP="00F16A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126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 inactive specific transcript</w:t>
            </w:r>
          </w:p>
        </w:tc>
      </w:tr>
    </w:tbl>
    <w:p w14:paraId="5E82B345" w14:textId="3C61558F" w:rsidR="006E7912" w:rsidRPr="00B46E4C" w:rsidRDefault="00B46E4C" w:rsidP="00B46E4C">
      <w:pPr>
        <w:pStyle w:val="ListParagraph"/>
        <w:tabs>
          <w:tab w:val="left" w:pos="180"/>
          <w:tab w:val="left" w:pos="8190"/>
          <w:tab w:val="left" w:pos="10440"/>
          <w:tab w:val="left" w:pos="12240"/>
        </w:tabs>
        <w:ind w:right="360" w:hanging="540"/>
        <w:rPr>
          <w:rFonts w:ascii="Lucida Grande" w:hAnsi="Lucida Grande" w:cs="Lucida Grande"/>
          <w:color w:val="000000"/>
          <w:sz w:val="18"/>
          <w:szCs w:val="18"/>
        </w:rPr>
      </w:pPr>
      <w:r w:rsidRPr="00B46E4C">
        <w:rPr>
          <w:rFonts w:ascii="Lucida Grande" w:hAnsi="Lucida Grande" w:cs="Lucida Grande"/>
          <w:color w:val="000000"/>
          <w:sz w:val="18"/>
          <w:szCs w:val="18"/>
        </w:rPr>
        <w:t>*</w:t>
      </w:r>
      <w:r w:rsidR="00F16A0B" w:rsidRPr="00B46E4C">
        <w:rPr>
          <w:rFonts w:ascii="Lucida Grande" w:hAnsi="Lucida Grande" w:cs="Lucida Grande"/>
          <w:color w:val="000000"/>
          <w:sz w:val="18"/>
          <w:szCs w:val="18"/>
        </w:rPr>
        <w:t xml:space="preserve">Fold change </w:t>
      </w:r>
      <w:r w:rsidR="006E7912" w:rsidRPr="00B46E4C">
        <w:rPr>
          <w:rFonts w:ascii="Lucida Grande" w:hAnsi="Lucida Grande" w:cs="Lucida Grande"/>
          <w:color w:val="000000"/>
          <w:sz w:val="18"/>
          <w:szCs w:val="18"/>
        </w:rPr>
        <w:t>in female vs. male subjects</w:t>
      </w:r>
      <w:r w:rsidR="00F16A0B" w:rsidRPr="00B46E4C">
        <w:rPr>
          <w:rFonts w:ascii="Lucida Grande" w:hAnsi="Lucida Grande" w:cs="Lucida Grande"/>
          <w:color w:val="000000"/>
          <w:sz w:val="18"/>
          <w:szCs w:val="18"/>
        </w:rPr>
        <w:t xml:space="preserve"> (</w:t>
      </w:r>
      <w:r w:rsidRPr="00B46E4C">
        <w:rPr>
          <w:rFonts w:ascii="Lucida Grande" w:hAnsi="Lucida Grande" w:cs="Lucida Grande"/>
          <w:color w:val="000000"/>
          <w:sz w:val="18"/>
          <w:szCs w:val="18"/>
        </w:rPr>
        <w:t xml:space="preserve">Moderated T-test with </w:t>
      </w:r>
      <w:proofErr w:type="spellStart"/>
      <w:r w:rsidRPr="00B46E4C">
        <w:rPr>
          <w:rFonts w:ascii="Lucida Grande" w:hAnsi="Lucida Grande" w:cs="Lucida Grande"/>
          <w:color w:val="000000"/>
          <w:sz w:val="18"/>
          <w:szCs w:val="18"/>
        </w:rPr>
        <w:t>Benjamini</w:t>
      </w:r>
      <w:proofErr w:type="spellEnd"/>
      <w:r w:rsidRPr="00B46E4C">
        <w:rPr>
          <w:rFonts w:ascii="Lucida Grande" w:hAnsi="Lucida Grande" w:cs="Lucida Grande"/>
          <w:color w:val="000000"/>
          <w:sz w:val="18"/>
          <w:szCs w:val="18"/>
        </w:rPr>
        <w:t xml:space="preserve"> Hochberg correction </w:t>
      </w:r>
      <w:r w:rsidR="00F16A0B" w:rsidRPr="00B46E4C">
        <w:rPr>
          <w:rFonts w:ascii="Lucida Grande" w:hAnsi="Lucida Grande" w:cs="Lucida Grande"/>
          <w:color w:val="000000"/>
          <w:sz w:val="18"/>
          <w:szCs w:val="18"/>
        </w:rPr>
        <w:t>(P&lt;0.05)</w:t>
      </w:r>
    </w:p>
    <w:p w14:paraId="71CD4278" w14:textId="77777777" w:rsidR="00F16A0B" w:rsidRPr="00B46E4C" w:rsidRDefault="00F16A0B" w:rsidP="00B46E4C">
      <w:pPr>
        <w:pStyle w:val="ListParagraph"/>
        <w:tabs>
          <w:tab w:val="left" w:pos="10440"/>
        </w:tabs>
        <w:ind w:right="3090"/>
        <w:rPr>
          <w:rFonts w:ascii="Lucida Grande" w:hAnsi="Lucida Grande" w:cs="Lucida Grande"/>
          <w:color w:val="000000"/>
          <w:sz w:val="18"/>
          <w:szCs w:val="18"/>
        </w:rPr>
      </w:pPr>
    </w:p>
    <w:p w14:paraId="57245174" w14:textId="77777777" w:rsidR="006E7912" w:rsidRPr="00F16A0B" w:rsidRDefault="006E7912" w:rsidP="00B46E4C">
      <w:pPr>
        <w:tabs>
          <w:tab w:val="left" w:pos="6210"/>
          <w:tab w:val="left" w:pos="9360"/>
          <w:tab w:val="left" w:pos="10440"/>
        </w:tabs>
        <w:ind w:right="-1440"/>
        <w:rPr>
          <w:rFonts w:ascii="Arial" w:hAnsi="Arial" w:cs="Arial"/>
          <w:b/>
          <w:sz w:val="20"/>
          <w:szCs w:val="20"/>
        </w:rPr>
      </w:pPr>
    </w:p>
    <w:p w14:paraId="2DC4AB8E" w14:textId="764C5A90" w:rsidR="00B23134" w:rsidRPr="00C77AFB" w:rsidRDefault="00B23134">
      <w:pPr>
        <w:rPr>
          <w:rFonts w:ascii="Arial" w:hAnsi="Arial" w:cs="Arial"/>
          <w:b/>
          <w:sz w:val="20"/>
          <w:szCs w:val="20"/>
        </w:rPr>
      </w:pPr>
    </w:p>
    <w:sectPr w:rsidR="00B23134" w:rsidRPr="00C77AFB" w:rsidSect="00B46E4C">
      <w:pgSz w:w="12240" w:h="15840"/>
      <w:pgMar w:top="720" w:right="108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6551B"/>
    <w:multiLevelType w:val="hybridMultilevel"/>
    <w:tmpl w:val="7396B312"/>
    <w:lvl w:ilvl="0" w:tplc="092E696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7D"/>
    <w:rsid w:val="000148CD"/>
    <w:rsid w:val="00041487"/>
    <w:rsid w:val="00045CEE"/>
    <w:rsid w:val="000558F0"/>
    <w:rsid w:val="000642A3"/>
    <w:rsid w:val="00084841"/>
    <w:rsid w:val="000960FF"/>
    <w:rsid w:val="000B7884"/>
    <w:rsid w:val="000C1F28"/>
    <w:rsid w:val="000C5EAE"/>
    <w:rsid w:val="000E60EF"/>
    <w:rsid w:val="000F707F"/>
    <w:rsid w:val="001120CD"/>
    <w:rsid w:val="0012057E"/>
    <w:rsid w:val="00180F35"/>
    <w:rsid w:val="001824B1"/>
    <w:rsid w:val="00191793"/>
    <w:rsid w:val="001F1D16"/>
    <w:rsid w:val="00232BCA"/>
    <w:rsid w:val="00243E09"/>
    <w:rsid w:val="002465C0"/>
    <w:rsid w:val="00257A71"/>
    <w:rsid w:val="00262D70"/>
    <w:rsid w:val="002871BD"/>
    <w:rsid w:val="00294240"/>
    <w:rsid w:val="002A15C6"/>
    <w:rsid w:val="002D19A7"/>
    <w:rsid w:val="002D1EB6"/>
    <w:rsid w:val="002D5311"/>
    <w:rsid w:val="00306DC9"/>
    <w:rsid w:val="003178BC"/>
    <w:rsid w:val="00340B21"/>
    <w:rsid w:val="003444F7"/>
    <w:rsid w:val="003551EA"/>
    <w:rsid w:val="00355F3C"/>
    <w:rsid w:val="00370E30"/>
    <w:rsid w:val="003A20FD"/>
    <w:rsid w:val="003C13E6"/>
    <w:rsid w:val="003D16D3"/>
    <w:rsid w:val="003D1F72"/>
    <w:rsid w:val="003D5AF8"/>
    <w:rsid w:val="00427A4D"/>
    <w:rsid w:val="00441FE9"/>
    <w:rsid w:val="004625E2"/>
    <w:rsid w:val="004629A4"/>
    <w:rsid w:val="00487885"/>
    <w:rsid w:val="004A1260"/>
    <w:rsid w:val="004D1B10"/>
    <w:rsid w:val="004D3F18"/>
    <w:rsid w:val="004E05D9"/>
    <w:rsid w:val="004E252B"/>
    <w:rsid w:val="004E2C01"/>
    <w:rsid w:val="005173A3"/>
    <w:rsid w:val="00540DDA"/>
    <w:rsid w:val="0056057E"/>
    <w:rsid w:val="00583547"/>
    <w:rsid w:val="00596778"/>
    <w:rsid w:val="005D3149"/>
    <w:rsid w:val="00616C95"/>
    <w:rsid w:val="00621010"/>
    <w:rsid w:val="00641252"/>
    <w:rsid w:val="00650840"/>
    <w:rsid w:val="00692437"/>
    <w:rsid w:val="00694E1F"/>
    <w:rsid w:val="006A1680"/>
    <w:rsid w:val="006C678A"/>
    <w:rsid w:val="006E7912"/>
    <w:rsid w:val="00701AA4"/>
    <w:rsid w:val="007035FE"/>
    <w:rsid w:val="00714EE0"/>
    <w:rsid w:val="00740AFD"/>
    <w:rsid w:val="00741F97"/>
    <w:rsid w:val="0074347C"/>
    <w:rsid w:val="007440C7"/>
    <w:rsid w:val="00774093"/>
    <w:rsid w:val="007A706D"/>
    <w:rsid w:val="007C5ACB"/>
    <w:rsid w:val="007E71A0"/>
    <w:rsid w:val="00804BC2"/>
    <w:rsid w:val="00831052"/>
    <w:rsid w:val="00845A54"/>
    <w:rsid w:val="008501D2"/>
    <w:rsid w:val="00852271"/>
    <w:rsid w:val="00865CCA"/>
    <w:rsid w:val="0087286C"/>
    <w:rsid w:val="00894826"/>
    <w:rsid w:val="008D7053"/>
    <w:rsid w:val="008F52E0"/>
    <w:rsid w:val="008F7999"/>
    <w:rsid w:val="00906F84"/>
    <w:rsid w:val="009501C1"/>
    <w:rsid w:val="00962155"/>
    <w:rsid w:val="00967005"/>
    <w:rsid w:val="00971DF5"/>
    <w:rsid w:val="009826EE"/>
    <w:rsid w:val="009C1D85"/>
    <w:rsid w:val="009C4EF1"/>
    <w:rsid w:val="009C7CE2"/>
    <w:rsid w:val="00A04C33"/>
    <w:rsid w:val="00A24EDA"/>
    <w:rsid w:val="00A30672"/>
    <w:rsid w:val="00A54087"/>
    <w:rsid w:val="00A63134"/>
    <w:rsid w:val="00A85EB8"/>
    <w:rsid w:val="00AB732E"/>
    <w:rsid w:val="00AC1BB0"/>
    <w:rsid w:val="00AE4CC5"/>
    <w:rsid w:val="00B23134"/>
    <w:rsid w:val="00B46E4C"/>
    <w:rsid w:val="00B55D3C"/>
    <w:rsid w:val="00B630AF"/>
    <w:rsid w:val="00B73ACE"/>
    <w:rsid w:val="00B876DD"/>
    <w:rsid w:val="00BB07DC"/>
    <w:rsid w:val="00BB1AA0"/>
    <w:rsid w:val="00BE5E7D"/>
    <w:rsid w:val="00BF0920"/>
    <w:rsid w:val="00C65FDA"/>
    <w:rsid w:val="00C77AFB"/>
    <w:rsid w:val="00C84CD1"/>
    <w:rsid w:val="00C878D7"/>
    <w:rsid w:val="00CA39A4"/>
    <w:rsid w:val="00CD2D6E"/>
    <w:rsid w:val="00CD3E80"/>
    <w:rsid w:val="00CF7835"/>
    <w:rsid w:val="00D00A04"/>
    <w:rsid w:val="00D018B4"/>
    <w:rsid w:val="00D13A4E"/>
    <w:rsid w:val="00D20ECC"/>
    <w:rsid w:val="00D23DC1"/>
    <w:rsid w:val="00D2595A"/>
    <w:rsid w:val="00D41BAC"/>
    <w:rsid w:val="00D52164"/>
    <w:rsid w:val="00D537FB"/>
    <w:rsid w:val="00D53933"/>
    <w:rsid w:val="00D60EEB"/>
    <w:rsid w:val="00D63B7C"/>
    <w:rsid w:val="00D90AFA"/>
    <w:rsid w:val="00DA13DF"/>
    <w:rsid w:val="00DA6606"/>
    <w:rsid w:val="00DA6C79"/>
    <w:rsid w:val="00DA7787"/>
    <w:rsid w:val="00DC11E6"/>
    <w:rsid w:val="00DD677D"/>
    <w:rsid w:val="00DD7717"/>
    <w:rsid w:val="00DF2948"/>
    <w:rsid w:val="00DF601C"/>
    <w:rsid w:val="00E10E55"/>
    <w:rsid w:val="00E16688"/>
    <w:rsid w:val="00E236BB"/>
    <w:rsid w:val="00E4099C"/>
    <w:rsid w:val="00E44431"/>
    <w:rsid w:val="00E44E6F"/>
    <w:rsid w:val="00E50936"/>
    <w:rsid w:val="00E50BFF"/>
    <w:rsid w:val="00E653B3"/>
    <w:rsid w:val="00E94049"/>
    <w:rsid w:val="00EA3DEF"/>
    <w:rsid w:val="00EC7132"/>
    <w:rsid w:val="00EE72CB"/>
    <w:rsid w:val="00EE7B0B"/>
    <w:rsid w:val="00F0756C"/>
    <w:rsid w:val="00F16A0B"/>
    <w:rsid w:val="00F7621C"/>
    <w:rsid w:val="00F816AC"/>
    <w:rsid w:val="00F8490B"/>
    <w:rsid w:val="00F9585D"/>
    <w:rsid w:val="00FC0B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58C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2D6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E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A3DEF"/>
  </w:style>
  <w:style w:type="character" w:customStyle="1" w:styleId="Heading1Char">
    <w:name w:val="Heading 1 Char"/>
    <w:basedOn w:val="DefaultParagraphFont"/>
    <w:link w:val="Heading1"/>
    <w:uiPriority w:val="9"/>
    <w:rsid w:val="00CD2D6E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51E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06D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D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D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2D6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E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A3DEF"/>
  </w:style>
  <w:style w:type="character" w:customStyle="1" w:styleId="Heading1Char">
    <w:name w:val="Heading 1 Char"/>
    <w:basedOn w:val="DefaultParagraphFont"/>
    <w:link w:val="Heading1"/>
    <w:uiPriority w:val="9"/>
    <w:rsid w:val="00CD2D6E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51E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06D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D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D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Macintosh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Yip</dc:creator>
  <cp:keywords/>
  <dc:description/>
  <cp:lastModifiedBy>Linda Yip</cp:lastModifiedBy>
  <cp:revision>2</cp:revision>
  <cp:lastPrinted>2016-09-26T20:25:00Z</cp:lastPrinted>
  <dcterms:created xsi:type="dcterms:W3CDTF">2017-04-07T23:28:00Z</dcterms:created>
  <dcterms:modified xsi:type="dcterms:W3CDTF">2017-04-07T23:28:00Z</dcterms:modified>
</cp:coreProperties>
</file>