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987" w:rsidRPr="0095707A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bookmarkStart w:id="0" w:name="PCoA_of_4traits"/>
      <w:proofErr w:type="gramStart"/>
      <w:r>
        <w:rPr>
          <w:rFonts w:ascii="Arial" w:hAnsi="Arial" w:cs="Arial"/>
          <w:color w:val="000000"/>
          <w:sz w:val="22"/>
          <w:szCs w:val="22"/>
          <w:lang w:val="en-US"/>
        </w:rPr>
        <w:t>Fig.</w:t>
      </w:r>
      <w:proofErr w:type="gram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S</w:t>
      </w:r>
      <w:bookmarkEnd w:id="0"/>
      <w:r w:rsidR="00860F66">
        <w:rPr>
          <w:rFonts w:ascii="Arial" w:hAnsi="Arial" w:cs="Arial"/>
          <w:color w:val="000000"/>
          <w:sz w:val="22"/>
          <w:szCs w:val="22"/>
          <w:lang w:val="en-US"/>
        </w:rPr>
        <w:t>8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: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PCoA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analysis of the 91 samples </w:t>
      </w:r>
      <w:r w:rsidRPr="00682201">
        <w:rPr>
          <w:rFonts w:ascii="Arial" w:hAnsi="Arial" w:cs="Arial"/>
          <w:i/>
          <w:color w:val="000000"/>
          <w:sz w:val="22"/>
          <w:szCs w:val="22"/>
          <w:lang w:val="en-US"/>
        </w:rPr>
        <w:t xml:space="preserve">M. </w:t>
      </w:r>
      <w:proofErr w:type="spellStart"/>
      <w:r w:rsidRPr="00682201">
        <w:rPr>
          <w:rFonts w:ascii="Arial" w:hAnsi="Arial" w:cs="Arial"/>
          <w:i/>
          <w:color w:val="000000"/>
          <w:sz w:val="22"/>
          <w:szCs w:val="22"/>
          <w:lang w:val="en-US"/>
        </w:rPr>
        <w:t>recutita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coloured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 according to (a) </w:t>
      </w:r>
      <w:proofErr w:type="spellStart"/>
      <w:r>
        <w:rPr>
          <w:rFonts w:ascii="Arial" w:hAnsi="Arial" w:cs="Arial"/>
          <w:color w:val="000000"/>
          <w:sz w:val="22"/>
          <w:szCs w:val="22"/>
          <w:lang w:val="en-US"/>
        </w:rPr>
        <w:t>ploidy</w:t>
      </w:r>
      <w:proofErr w:type="spellEnd"/>
      <w:r>
        <w:rPr>
          <w:rFonts w:ascii="Arial" w:hAnsi="Arial" w:cs="Arial"/>
          <w:color w:val="000000"/>
          <w:sz w:val="22"/>
          <w:szCs w:val="22"/>
          <w:lang w:val="en-US"/>
        </w:rPr>
        <w:t xml:space="preserve">, (b) </w:t>
      </w:r>
      <w:r w:rsidRPr="004F1B69">
        <w:rPr>
          <w:rFonts w:ascii="Arial" w:hAnsi="Arial" w:cs="Arial"/>
          <w:sz w:val="22"/>
          <w:szCs w:val="22"/>
          <w:lang w:val="en-US"/>
        </w:rPr>
        <w:t xml:space="preserve">geographic origin, (c) flowering time </w:t>
      </w: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-551815</wp:posOffset>
            </wp:positionH>
            <wp:positionV relativeFrom="paragraph">
              <wp:posOffset>198755</wp:posOffset>
            </wp:positionV>
            <wp:extent cx="4381500" cy="4110990"/>
            <wp:effectExtent l="0" t="0" r="12700" b="3810"/>
            <wp:wrapNone/>
            <wp:docPr id="132" name="Picture 132" descr="Ploidy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Ploidy_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t="6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110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lang w:val="en-US"/>
        </w:rPr>
        <w:t>(a)</w:t>
      </w:r>
      <w:r>
        <w:rPr>
          <w:rFonts w:ascii="Arial" w:hAnsi="Arial" w:cs="Arial"/>
          <w:color w:val="000000"/>
          <w:lang w:val="en-US"/>
        </w:rPr>
        <w:tab/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  <w:lang w:val="en-US"/>
        </w:rPr>
        <w:t>ploidy</w:t>
      </w:r>
      <w:proofErr w:type="spellEnd"/>
      <w:proofErr w:type="gramEnd"/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 xml:space="preserve">(b) </w:t>
      </w:r>
      <w:r>
        <w:rPr>
          <w:rFonts w:ascii="Arial" w:hAnsi="Arial" w:cs="Arial"/>
          <w:color w:val="000000"/>
          <w:lang w:val="en-US"/>
        </w:rPr>
        <w:tab/>
      </w:r>
      <w:proofErr w:type="gramStart"/>
      <w:r w:rsidRPr="004F1B69">
        <w:rPr>
          <w:rFonts w:ascii="Arial" w:hAnsi="Arial" w:cs="Arial"/>
          <w:sz w:val="22"/>
          <w:szCs w:val="22"/>
          <w:lang w:val="en-US"/>
        </w:rPr>
        <w:t>geographic</w:t>
      </w:r>
      <w:proofErr w:type="gramEnd"/>
      <w:r w:rsidRPr="004F1B69">
        <w:rPr>
          <w:rFonts w:ascii="Arial" w:hAnsi="Arial" w:cs="Arial"/>
          <w:sz w:val="22"/>
          <w:szCs w:val="22"/>
          <w:lang w:val="en-US"/>
        </w:rPr>
        <w:t xml:space="preserve"> origin</w:t>
      </w: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noProof/>
          <w:color w:val="00000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-547370</wp:posOffset>
            </wp:positionH>
            <wp:positionV relativeFrom="paragraph">
              <wp:posOffset>26670</wp:posOffset>
            </wp:positionV>
            <wp:extent cx="4378325" cy="4114800"/>
            <wp:effectExtent l="19050" t="0" r="3175" b="0"/>
            <wp:wrapSquare wrapText="bothSides"/>
            <wp:docPr id="6" name="Picture 130" descr="geo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geo_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t="6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325" cy="411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-551815</wp:posOffset>
            </wp:positionH>
            <wp:positionV relativeFrom="paragraph">
              <wp:posOffset>473075</wp:posOffset>
            </wp:positionV>
            <wp:extent cx="4381500" cy="4110990"/>
            <wp:effectExtent l="0" t="0" r="12700" b="3810"/>
            <wp:wrapNone/>
            <wp:docPr id="129" name="Picture 129" descr="flowertim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flowertime_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 t="6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110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>(c)</w:t>
      </w:r>
      <w:r>
        <w:rPr>
          <w:rFonts w:ascii="Arial" w:hAnsi="Arial" w:cs="Arial"/>
          <w:color w:val="000000"/>
          <w:lang w:val="en-US"/>
        </w:rPr>
        <w:tab/>
      </w:r>
      <w:proofErr w:type="gramStart"/>
      <w:r w:rsidRPr="004F1B69">
        <w:rPr>
          <w:rFonts w:ascii="Arial" w:hAnsi="Arial" w:cs="Arial"/>
          <w:sz w:val="22"/>
          <w:szCs w:val="22"/>
          <w:lang w:val="en-US"/>
        </w:rPr>
        <w:t>flowering</w:t>
      </w:r>
      <w:proofErr w:type="gramEnd"/>
      <w:r w:rsidRPr="004F1B69">
        <w:rPr>
          <w:rFonts w:ascii="Arial" w:hAnsi="Arial" w:cs="Arial"/>
          <w:sz w:val="22"/>
          <w:szCs w:val="22"/>
          <w:lang w:val="en-US"/>
        </w:rPr>
        <w:t xml:space="preserve"> time</w:t>
      </w:r>
      <w:r>
        <w:rPr>
          <w:rFonts w:ascii="Arial" w:hAnsi="Arial" w:cs="Arial"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:rsidR="00DA4987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  <w:lang w:val="en-US"/>
        </w:rPr>
      </w:pPr>
    </w:p>
    <w:p w:rsidR="00DA4987" w:rsidRPr="00702C79" w:rsidRDefault="00DA4987" w:rsidP="00DA4987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  <w:lang w:val="en-US"/>
        </w:rPr>
      </w:pPr>
      <w:proofErr w:type="spellStart"/>
      <w:r w:rsidRPr="00702C79">
        <w:rPr>
          <w:rFonts w:ascii="Arial" w:hAnsi="Arial" w:cs="Arial"/>
          <w:sz w:val="20"/>
          <w:szCs w:val="20"/>
          <w:lang w:val="en-US"/>
        </w:rPr>
        <w:t>PCoA</w:t>
      </w:r>
      <w:proofErr w:type="spellEnd"/>
      <w:r w:rsidRPr="00702C79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performed as described in Fig. S1</w:t>
      </w:r>
    </w:p>
    <w:p w:rsidR="00DA4987" w:rsidRPr="004F1B69" w:rsidRDefault="00DA4987" w:rsidP="00DA498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4F1B69">
        <w:rPr>
          <w:rFonts w:ascii="Arial" w:hAnsi="Arial" w:cs="Arial"/>
          <w:color w:val="000000"/>
          <w:sz w:val="20"/>
          <w:szCs w:val="20"/>
          <w:lang w:val="en-US"/>
        </w:rPr>
        <w:t xml:space="preserve">(a): </w:t>
      </w:r>
      <w:r>
        <w:rPr>
          <w:rFonts w:ascii="Arial" w:hAnsi="Arial" w:cs="Arial"/>
          <w:color w:val="000000"/>
          <w:sz w:val="20"/>
          <w:szCs w:val="20"/>
          <w:lang w:val="en-US"/>
        </w:rPr>
        <w:t xml:space="preserve">red: diploid, green: </w:t>
      </w:r>
      <w:proofErr w:type="spellStart"/>
      <w:r>
        <w:rPr>
          <w:rFonts w:ascii="Arial" w:hAnsi="Arial" w:cs="Arial"/>
          <w:color w:val="000000"/>
          <w:sz w:val="20"/>
          <w:szCs w:val="20"/>
          <w:lang w:val="en-US"/>
        </w:rPr>
        <w:t>tetraploid</w:t>
      </w:r>
      <w:proofErr w:type="spellEnd"/>
      <w:r>
        <w:rPr>
          <w:rFonts w:ascii="Arial" w:hAnsi="Arial" w:cs="Arial"/>
          <w:color w:val="000000"/>
          <w:sz w:val="20"/>
          <w:szCs w:val="20"/>
          <w:lang w:val="en-US"/>
        </w:rPr>
        <w:t xml:space="preserve"> (b) code for </w:t>
      </w:r>
      <w:r w:rsidRPr="004F1B69">
        <w:rPr>
          <w:rFonts w:ascii="Arial" w:hAnsi="Arial" w:cs="Arial"/>
          <w:color w:val="000000"/>
          <w:sz w:val="20"/>
          <w:szCs w:val="20"/>
          <w:lang w:val="en-US"/>
        </w:rPr>
        <w:t>geographic origin see Table 1</w:t>
      </w:r>
      <w:r>
        <w:rPr>
          <w:rFonts w:ascii="Arial" w:hAnsi="Arial" w:cs="Arial"/>
          <w:color w:val="000000"/>
          <w:sz w:val="20"/>
          <w:szCs w:val="20"/>
          <w:lang w:val="en-US"/>
        </w:rPr>
        <w:t xml:space="preserve"> (c) </w:t>
      </w:r>
      <w:r w:rsidRPr="004F1B69">
        <w:rPr>
          <w:rFonts w:ascii="Arial" w:hAnsi="Arial" w:cs="Arial"/>
          <w:sz w:val="20"/>
          <w:szCs w:val="20"/>
          <w:lang w:val="en-US"/>
        </w:rPr>
        <w:t>start flowering from days after sowing (DAS): 1 (78 DAS - 107 DAS), 2 (108 DAS - 200 DAS), 3 (201 DAS - 260 DAS), 4 (261 DAS - 298 DAS), 1-2: short day conditions; 3-4: long day conditions</w:t>
      </w:r>
    </w:p>
    <w:p w:rsidR="00E83593" w:rsidRPr="00DA4987" w:rsidRDefault="00860F66">
      <w:pPr>
        <w:rPr>
          <w:lang w:val="en-US"/>
        </w:rPr>
      </w:pPr>
    </w:p>
    <w:sectPr w:rsidR="00E83593" w:rsidRPr="00DA4987" w:rsidSect="007273F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A4987"/>
    <w:rsid w:val="00025FA3"/>
    <w:rsid w:val="005511FB"/>
    <w:rsid w:val="007273F3"/>
    <w:rsid w:val="007A5126"/>
    <w:rsid w:val="007D781D"/>
    <w:rsid w:val="00860F66"/>
    <w:rsid w:val="00D72DEE"/>
    <w:rsid w:val="00DA4987"/>
    <w:rsid w:val="00F93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A4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</Words>
  <Characters>477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Lars-G. Otto</dc:creator>
  <cp:lastModifiedBy>Lars-G. Otto</cp:lastModifiedBy>
  <cp:revision>2</cp:revision>
  <dcterms:created xsi:type="dcterms:W3CDTF">2017-03-16T15:29:00Z</dcterms:created>
  <dcterms:modified xsi:type="dcterms:W3CDTF">2017-06-01T15:27:00Z</dcterms:modified>
</cp:coreProperties>
</file>