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B39E0" w14:textId="4BB19495" w:rsidR="008B2D5C" w:rsidRPr="00DC3257" w:rsidRDefault="00A422BF" w:rsidP="00375E5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</w:t>
      </w:r>
      <w:r w:rsidR="008B2D5C" w:rsidRPr="00DC3257">
        <w:rPr>
          <w:rFonts w:ascii="Times New Roman" w:hAnsi="Times New Roman" w:cs="Times New Roman"/>
          <w:b/>
        </w:rPr>
        <w:t xml:space="preserve"> </w:t>
      </w:r>
      <w:r w:rsidR="008B2D5C">
        <w:rPr>
          <w:rFonts w:ascii="Times New Roman" w:hAnsi="Times New Roman" w:cs="Times New Roman"/>
          <w:b/>
        </w:rPr>
        <w:t>2</w:t>
      </w:r>
      <w:r w:rsidR="008B2D5C" w:rsidRPr="00DC3257">
        <w:rPr>
          <w:rFonts w:ascii="Times New Roman" w:hAnsi="Times New Roman" w:cs="Times New Roman"/>
          <w:b/>
        </w:rPr>
        <w:t xml:space="preserve">. </w:t>
      </w:r>
      <w:r w:rsidR="008B2D5C">
        <w:rPr>
          <w:rFonts w:ascii="Times New Roman" w:hAnsi="Times New Roman" w:cs="Times New Roman"/>
        </w:rPr>
        <w:t>Differentially expressed</w:t>
      </w:r>
      <w:r w:rsidR="008B2D5C" w:rsidRPr="00DC3257">
        <w:rPr>
          <w:rFonts w:ascii="Times New Roman" w:hAnsi="Times New Roman" w:cs="Times New Roman"/>
        </w:rPr>
        <w:t xml:space="preserve"> genes </w:t>
      </w:r>
      <w:r w:rsidR="008B2D5C">
        <w:rPr>
          <w:rFonts w:ascii="Times New Roman" w:hAnsi="Times New Roman" w:cs="Times New Roman"/>
        </w:rPr>
        <w:t xml:space="preserve">with and adjusted </w:t>
      </w:r>
      <w:r w:rsidR="008B2D5C" w:rsidRPr="008B2D5C">
        <w:rPr>
          <w:rFonts w:ascii="Times New Roman" w:hAnsi="Times New Roman" w:cs="Times New Roman"/>
          <w:i/>
        </w:rPr>
        <w:t>P</w:t>
      </w:r>
      <w:r w:rsidR="008B2D5C">
        <w:rPr>
          <w:rFonts w:ascii="Times New Roman" w:hAnsi="Times New Roman" w:cs="Times New Roman"/>
        </w:rPr>
        <w:t xml:space="preserve"> value &lt; 0.05 in the liver of </w:t>
      </w:r>
      <w:r w:rsidR="00265E48">
        <w:rPr>
          <w:rFonts w:ascii="Times New Roman" w:hAnsi="Times New Roman" w:cs="Times New Roman"/>
        </w:rPr>
        <w:t xml:space="preserve">starved </w:t>
      </w:r>
      <w:r w:rsidR="00265E48" w:rsidRPr="008B2D5C">
        <w:rPr>
          <w:rFonts w:ascii="Times New Roman" w:hAnsi="Times New Roman" w:cs="Times New Roman"/>
          <w:i/>
        </w:rPr>
        <w:t>Sparus aurata</w:t>
      </w:r>
      <w:r w:rsidR="00265E48">
        <w:rPr>
          <w:rFonts w:ascii="Times New Roman" w:hAnsi="Times New Roman" w:cs="Times New Roman"/>
        </w:rPr>
        <w:t xml:space="preserve"> </w:t>
      </w:r>
      <w:r w:rsidR="00265E48" w:rsidRPr="008B2D5C">
        <w:rPr>
          <w:rFonts w:ascii="Times New Roman" w:hAnsi="Times New Roman" w:cs="Times New Roman"/>
          <w:i/>
        </w:rPr>
        <w:t>versus</w:t>
      </w:r>
      <w:r w:rsidR="00265E48">
        <w:rPr>
          <w:rFonts w:ascii="Times New Roman" w:hAnsi="Times New Roman" w:cs="Times New Roman"/>
        </w:rPr>
        <w:t xml:space="preserve"> </w:t>
      </w:r>
      <w:r w:rsidR="008B2D5C">
        <w:rPr>
          <w:rFonts w:ascii="Times New Roman" w:hAnsi="Times New Roman" w:cs="Times New Roman"/>
        </w:rPr>
        <w:t xml:space="preserve">at least one group of fed </w:t>
      </w:r>
      <w:r w:rsidR="00265E48">
        <w:rPr>
          <w:rFonts w:ascii="Times New Roman" w:hAnsi="Times New Roman" w:cs="Times New Roman"/>
        </w:rPr>
        <w:t xml:space="preserve">fish </w:t>
      </w:r>
      <w:r w:rsidR="008B2D5C">
        <w:rPr>
          <w:rFonts w:ascii="Times New Roman" w:hAnsi="Times New Roman" w:cs="Times New Roman"/>
        </w:rPr>
        <w:t xml:space="preserve">(diets HLL, MHL and LLH). </w:t>
      </w:r>
      <w:r w:rsidR="00375E58">
        <w:rPr>
          <w:rFonts w:ascii="Times New Roman" w:hAnsi="Times New Roman" w:cs="Times New Roman"/>
        </w:rPr>
        <w:t xml:space="preserve">Four fish per condition </w:t>
      </w:r>
      <w:r w:rsidR="008B2D5C">
        <w:rPr>
          <w:rFonts w:ascii="Times New Roman" w:hAnsi="Times New Roman" w:cs="Times New Roman"/>
        </w:rPr>
        <w:t xml:space="preserve">were </w:t>
      </w:r>
      <w:r w:rsidR="00375E58">
        <w:rPr>
          <w:rFonts w:ascii="Times New Roman" w:hAnsi="Times New Roman" w:cs="Times New Roman"/>
        </w:rPr>
        <w:t>used to perform m</w:t>
      </w:r>
      <w:r w:rsidR="00375E58" w:rsidRPr="00DC3257">
        <w:rPr>
          <w:rFonts w:ascii="Times New Roman" w:hAnsi="Times New Roman" w:cs="Times New Roman"/>
        </w:rPr>
        <w:t>icroarrays</w:t>
      </w:r>
      <w:r w:rsidR="008B2D5C" w:rsidRPr="00DC3257">
        <w:rPr>
          <w:rFonts w:ascii="Times New Roman" w:hAnsi="Times New Roman" w:cs="Times New Roman"/>
        </w:rPr>
        <w:t>.</w:t>
      </w:r>
      <w:r w:rsidR="008C0534">
        <w:rPr>
          <w:rFonts w:ascii="Times New Roman" w:hAnsi="Times New Roman" w:cs="Times New Roman"/>
        </w:rPr>
        <w:t xml:space="preserve"> FC: fold change. NS: not significant.</w:t>
      </w:r>
    </w:p>
    <w:p w14:paraId="5110138F" w14:textId="77777777" w:rsidR="008B2D5C" w:rsidRDefault="008B2D5C" w:rsidP="00DC3257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89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1287"/>
        <w:gridCol w:w="1287"/>
        <w:gridCol w:w="1398"/>
        <w:gridCol w:w="3719"/>
      </w:tblGrid>
      <w:tr w:rsidR="005A17D7" w:rsidRPr="005A17D7" w14:paraId="1E1E2AE6" w14:textId="77777777" w:rsidTr="001751CB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56BD2" w14:textId="77777777" w:rsidR="005A17D7" w:rsidRPr="005A17D7" w:rsidRDefault="005A17D7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FC (HLL)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64D86" w14:textId="77777777" w:rsidR="005A17D7" w:rsidRPr="005A17D7" w:rsidRDefault="005A17D7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FC (MHL)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8FFCC" w14:textId="77777777" w:rsidR="005A17D7" w:rsidRPr="005A17D7" w:rsidRDefault="005A17D7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FC (LLH)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A0116" w14:textId="77777777" w:rsidR="005A17D7" w:rsidRPr="005A17D7" w:rsidRDefault="005A17D7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Gene symbol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889DF" w14:textId="5FC35071" w:rsidR="005A17D7" w:rsidRPr="005A17D7" w:rsidRDefault="005A17D7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Complex</w:t>
            </w:r>
            <w:r w:rsidR="00F75E8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/function</w:t>
            </w:r>
            <w:bookmarkStart w:id="0" w:name="_GoBack"/>
            <w:bookmarkEnd w:id="0"/>
          </w:p>
        </w:tc>
      </w:tr>
      <w:tr w:rsidR="005A17D7" w:rsidRPr="005A17D7" w14:paraId="7D7A9C04" w14:textId="77777777" w:rsidTr="001751CB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B46D" w14:textId="77777777" w:rsidR="005A17D7" w:rsidRPr="005A17D7" w:rsidRDefault="005A17D7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2.99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808F" w14:textId="77777777" w:rsidR="005A17D7" w:rsidRPr="005A17D7" w:rsidRDefault="005A17D7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2.95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A1F2" w14:textId="77777777" w:rsidR="005A17D7" w:rsidRPr="005A17D7" w:rsidRDefault="005A17D7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2.71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C35E" w14:textId="0792237E" w:rsidR="005A17D7" w:rsidRPr="005A17D7" w:rsidRDefault="00906108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NDUA</w:t>
            </w:r>
            <w:r w:rsidR="005A17D7"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4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A9C4" w14:textId="29268EBD" w:rsidR="005A17D7" w:rsidRPr="008707F5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8707F5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 xml:space="preserve">NADH:ubiquinone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oxidoreductase</w:t>
            </w:r>
          </w:p>
        </w:tc>
      </w:tr>
      <w:tr w:rsidR="008707F5" w:rsidRPr="005A17D7" w14:paraId="785D1198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4128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9789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5437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-1.48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759A" w14:textId="77777777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NDUFA4L2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D9AEC" w14:textId="14741B6B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F7F9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5A17D7" w14:paraId="0F641061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E776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5B6E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6255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-1.47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026A" w14:textId="77777777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NDUFA7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26470" w14:textId="249EC61A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F7F9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5A17D7" w14:paraId="3F5AC318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CD917" w14:textId="6EB28356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11A00" w14:textId="51657965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1.29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F5940" w14:textId="3CEEFAF9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FD1A1" w14:textId="371EEFC9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NDUFA10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C9DE1D" w14:textId="1AFAADC3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F7F9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5A17D7" w14:paraId="2BE0777A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096B7" w14:textId="4631ACCE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2DC99" w14:textId="7ABF3738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5A5A3" w14:textId="14B65E20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-1.63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01FB3" w14:textId="3345B1FD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NDUFA11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FD0CC9" w14:textId="05DB069E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F7F9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5A17D7" w14:paraId="789310C1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7F056" w14:textId="4A1C857B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C1206" w14:textId="4339A7FC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C308C" w14:textId="15EE4265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F1F76" w14:textId="7075D9FB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NDUFA12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26B8F9" w14:textId="26721D5F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F7F9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5A17D7" w14:paraId="6BFDC0B7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1E1A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7C26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9A31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2238" w14:textId="77777777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NDUFAB1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47EB4" w14:textId="0B37115F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F7F9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5A17D7" w14:paraId="42F826DC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1A1B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1.69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2765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1.59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2043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9616" w14:textId="77777777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NDUFB1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DAB79" w14:textId="182DBF5B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F7F9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5A17D7" w14:paraId="0BF02E69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64F7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1.22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1B8A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65BC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A6A7" w14:textId="77777777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NDUFB5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727D7" w14:textId="1F61AE93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F7F9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5A17D7" w14:paraId="43CDFDEA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3AAE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D218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B4FD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38AF" w14:textId="77777777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NDUFB8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36531" w14:textId="321C9313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F7F9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5A17D7" w14:paraId="03C8A27D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D02D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23D8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D29D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8CE7" w14:textId="77777777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NDUFB9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658C6" w14:textId="60AA1D6E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F7F9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5A17D7" w14:paraId="19A83040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41D23" w14:textId="0D518F39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E920B" w14:textId="0CF023B3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59107" w14:textId="73964106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-1.27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99C00" w14:textId="66496974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NDUFB11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727967" w14:textId="72637DE6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F7F9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5A17D7" w14:paraId="220E6F14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40F2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4BD9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85B2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CA8B" w14:textId="77777777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NDUFS1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7F7E9" w14:textId="0A81665E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F7F9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5A17D7" w14:paraId="75C4436B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060B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1.52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9B2D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FC9D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0932" w14:textId="77777777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NDUFS2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6AE2A" w14:textId="52AAC39F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F7F9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NADH:ubiquinone oxidoreductase</w:t>
            </w:r>
          </w:p>
        </w:tc>
      </w:tr>
      <w:tr w:rsidR="008707F5" w:rsidRPr="005A17D7" w14:paraId="15A5BB9F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48A0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D335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-1.28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4AC2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B84A" w14:textId="77777777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SDHA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6B120" w14:textId="2A47A42C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F069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Succinate dehydrogenase</w:t>
            </w:r>
          </w:p>
        </w:tc>
      </w:tr>
      <w:tr w:rsidR="008707F5" w:rsidRPr="005A17D7" w14:paraId="7A85F4CD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6F92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FF58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9B7F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50BF" w14:textId="77777777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SDHD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781A8" w14:textId="45538CF7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F069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Succinate dehydrogenase</w:t>
            </w:r>
          </w:p>
        </w:tc>
      </w:tr>
      <w:tr w:rsidR="008707F5" w:rsidRPr="005A17D7" w14:paraId="11477B09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5676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9542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B4C9" w14:textId="77777777" w:rsidR="008707F5" w:rsidRPr="005A17D7" w:rsidRDefault="008707F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-1.76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3FCA" w14:textId="77777777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SDHAF2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BE7C7" w14:textId="7208FE78" w:rsidR="008707F5" w:rsidRPr="005A17D7" w:rsidRDefault="008707F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EF0693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Succinate dehydrogenase</w:t>
            </w:r>
          </w:p>
        </w:tc>
      </w:tr>
      <w:tr w:rsidR="006A3066" w:rsidRPr="005A17D7" w14:paraId="5E7F50DD" w14:textId="77777777" w:rsidTr="001751CB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D584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3393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1.83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4360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1.61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A3D2" w14:textId="77777777" w:rsidR="006A3066" w:rsidRPr="005A17D7" w:rsidRDefault="006A3066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ETFA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A980" w14:textId="77777777" w:rsidR="006A3066" w:rsidRPr="005A17D7" w:rsidRDefault="006A3066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ETF-ubiquinone oxidoreductase</w:t>
            </w:r>
          </w:p>
        </w:tc>
      </w:tr>
      <w:tr w:rsidR="006A3066" w:rsidRPr="005A17D7" w14:paraId="5E812B0C" w14:textId="77777777" w:rsidTr="001751CB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256C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72BB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4940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E382" w14:textId="77777777" w:rsidR="006A3066" w:rsidRPr="005A17D7" w:rsidRDefault="006A3066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ETFB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C219" w14:textId="77777777" w:rsidR="006A3066" w:rsidRPr="005A17D7" w:rsidRDefault="006A3066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ETF-ubiquinone oxidoreductase</w:t>
            </w:r>
          </w:p>
        </w:tc>
      </w:tr>
      <w:tr w:rsidR="006A3066" w:rsidRPr="005A17D7" w14:paraId="7A835307" w14:textId="77777777" w:rsidTr="001751CB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4FC4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D4F7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DB80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-1.69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9A31" w14:textId="77777777" w:rsidR="006A3066" w:rsidRPr="005A17D7" w:rsidRDefault="006A3066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ETFBKMT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F15C" w14:textId="77777777" w:rsidR="006A3066" w:rsidRPr="005A17D7" w:rsidRDefault="006A3066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ETF-ubiquinone oxidoreductase</w:t>
            </w:r>
          </w:p>
        </w:tc>
      </w:tr>
      <w:tr w:rsidR="006A3066" w:rsidRPr="005A17D7" w14:paraId="61FDBEC4" w14:textId="77777777" w:rsidTr="001751CB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1E78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9CDD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-1.49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97C3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-1.79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E6A3" w14:textId="77777777" w:rsidR="006A3066" w:rsidRPr="005A17D7" w:rsidRDefault="006A3066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COQ9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CA0A" w14:textId="77777777" w:rsidR="006A3066" w:rsidRPr="005A17D7" w:rsidRDefault="006A3066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Synthesis and transport of ubiquinone</w:t>
            </w:r>
          </w:p>
        </w:tc>
      </w:tr>
      <w:tr w:rsidR="006A3066" w:rsidRPr="005A17D7" w14:paraId="5F5AADDB" w14:textId="77777777" w:rsidTr="001751CB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5CF0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19.64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4711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18.94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35E3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14.36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0FB8" w14:textId="77777777" w:rsidR="006A3066" w:rsidRPr="005A17D7" w:rsidRDefault="006A3066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COQ10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DFE9" w14:textId="77777777" w:rsidR="006A3066" w:rsidRPr="005A17D7" w:rsidRDefault="006A3066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Synthesis and transport of ubiquinone</w:t>
            </w:r>
          </w:p>
        </w:tc>
      </w:tr>
      <w:tr w:rsidR="006A3066" w:rsidRPr="005A17D7" w14:paraId="365AD4D0" w14:textId="77777777" w:rsidTr="001751CB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9DF4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2.87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59A2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3.33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53F8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2.81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532C" w14:textId="77777777" w:rsidR="006A3066" w:rsidRPr="005A17D7" w:rsidRDefault="006A3066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UQCR11A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7F0D" w14:textId="52EC6949" w:rsidR="006A3066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Ubiquinol-cytochrome c reductase</w:t>
            </w:r>
          </w:p>
        </w:tc>
      </w:tr>
      <w:tr w:rsidR="00065F59" w:rsidRPr="005A17D7" w14:paraId="6F39762A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0727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49F8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9107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7C88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UQCRC1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E2FB7" w14:textId="79EA4A8F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CE537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Ubiquinol-cytochrome c reductase</w:t>
            </w:r>
          </w:p>
        </w:tc>
      </w:tr>
      <w:tr w:rsidR="00065F59" w:rsidRPr="005A17D7" w14:paraId="016F3418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1EAD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783D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1.26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8823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8798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UQCRFS1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ECD19" w14:textId="782BB49B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CE537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Ubiquinol-cytochrome c reductase</w:t>
            </w:r>
          </w:p>
        </w:tc>
      </w:tr>
      <w:tr w:rsidR="00065F59" w:rsidRPr="005A17D7" w14:paraId="2DECB0E8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2170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2.00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7950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2.30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DD2C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1.75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C0BF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UQCRH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F181B" w14:textId="43646A8A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CE537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Ubiquinol-cytochrome c reductase</w:t>
            </w:r>
          </w:p>
        </w:tc>
      </w:tr>
      <w:tr w:rsidR="00065F59" w:rsidRPr="005A17D7" w14:paraId="2DB0D58F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79BD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1.28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301D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841B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C2CC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UQCC3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9CE6B" w14:textId="12808743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CE537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Ubiquinol-cytochrome c reductase</w:t>
            </w:r>
          </w:p>
        </w:tc>
      </w:tr>
      <w:tr w:rsidR="006A3066" w:rsidRPr="005A17D7" w14:paraId="57848DE4" w14:textId="77777777" w:rsidTr="001751CB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9DFF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7.90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31AD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8.09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A560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7.24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FA18" w14:textId="77777777" w:rsidR="006A3066" w:rsidRPr="005A17D7" w:rsidRDefault="006A3066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CYCS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1041" w14:textId="77777777" w:rsidR="006A3066" w:rsidRPr="005A17D7" w:rsidRDefault="006A3066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</w:t>
            </w:r>
          </w:p>
        </w:tc>
      </w:tr>
      <w:tr w:rsidR="00065F59" w:rsidRPr="005A17D7" w14:paraId="2D2CB167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4803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48F2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4C0D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1.27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43EC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COX4I1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E8D39" w14:textId="3FB67EB0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276713DA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9343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5.70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38D3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8.03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B511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5.16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32C7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COX4I2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FE1D3" w14:textId="0F1DDC3C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21B7E60A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4E83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D9E5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0C04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EFF5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COX5A1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C899C" w14:textId="3886B351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643325CB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C23C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4A67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485F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125D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COX5A2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18048" w14:textId="09B69579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737DBFDA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BC35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11.31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0076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16.44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AC73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15.00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7BBE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COX5B1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BD1D6" w14:textId="21A6A25A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4BBF8BD3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087B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1AF1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1.84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7B99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7393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COX6A1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EA3D1" w14:textId="2617AC4E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0A0521E7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0402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35.01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78D9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86.71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F88A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36.25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D2EC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COX6A2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18D43" w14:textId="4B513D72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277A87E7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573D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2.54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7B1A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1.99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7A47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BA81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COX6B1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6AFFE" w14:textId="06CC4115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642DE651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8096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1.63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C1E6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1.87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725E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4382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COX6B1A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EB760" w14:textId="6A6D869A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34788BD6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A8C9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1.76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0E6B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1.82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122F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1.82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83D1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COX6B1B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2D4BF" w14:textId="339FB0B1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4A1346D7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72AD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19D6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E90E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8E69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COX6C1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12131" w14:textId="0B39A60D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44C6CDF7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91A0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4.88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9A11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6.62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4A13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5.02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BB2E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COX7A2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EAC5A" w14:textId="55C51B3C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27881E34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4B55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C41D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43E9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FE0A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COX7B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9888C" w14:textId="30CF56FA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26BA50C1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8556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lastRenderedPageBreak/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02EA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4.97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C092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4.36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7ABA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COX8B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81BAC" w14:textId="7FF264F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3F881855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C997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-1.55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78A7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-1.45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6D7F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-1.42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57EA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COX17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55703" w14:textId="6CC18B4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51F3352C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53A9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71FC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8020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3294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COX18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22145" w14:textId="6F03DFAA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24DC734B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C268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FF6D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-1.75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4F3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7BA3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MT-CO1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0027E" w14:textId="113404B5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361FB6F6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BDB8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FB89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7962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6A6F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COA5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817A3" w14:textId="45B6361A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3CDDCCED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C0D3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471B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9260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5639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COA7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CB162" w14:textId="77C912F3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065F59" w:rsidRPr="005A17D7" w14:paraId="412275AA" w14:textId="77777777" w:rsidTr="00065F59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6F26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07B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EA0E" w14:textId="77777777" w:rsidR="00065F59" w:rsidRPr="005A17D7" w:rsidRDefault="00065F59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0016" w14:textId="77777777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SURF1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94680" w14:textId="3BBC09AD" w:rsidR="00065F59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B6725A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Cytochrome c oxidase</w:t>
            </w:r>
          </w:p>
        </w:tc>
      </w:tr>
      <w:tr w:rsidR="006A3066" w:rsidRPr="005A17D7" w14:paraId="03CF855B" w14:textId="77777777" w:rsidTr="001751CB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DA71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F92C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1.52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B17A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5A68" w14:textId="77777777" w:rsidR="006A3066" w:rsidRPr="005A17D7" w:rsidRDefault="006A3066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ATP5A1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0D63" w14:textId="2A8A295E" w:rsidR="006A3066" w:rsidRPr="005A17D7" w:rsidRDefault="00065F59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61710B" w:rsidRPr="005A17D7" w14:paraId="30EF4F96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B428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3EB1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F62C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E927" w14:textId="6E38EF9D" w:rsidR="0061710B" w:rsidRPr="005A17D7" w:rsidRDefault="0061710B" w:rsidP="009112C5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ATP5G</w:t>
            </w:r>
            <w:r w:rsidR="009112C5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1379D" w14:textId="78E5429E" w:rsidR="0061710B" w:rsidRPr="005A17D7" w:rsidRDefault="0061710B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866F5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9112C5" w:rsidRPr="005A17D7" w14:paraId="2067308B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983A6" w14:textId="1EC1A34E" w:rsidR="009112C5" w:rsidRPr="005A17D7" w:rsidRDefault="009112C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-1.23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C5902" w14:textId="05A2ADFF" w:rsidR="009112C5" w:rsidRPr="005A17D7" w:rsidRDefault="009112C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F9C89" w14:textId="4CF9CE20" w:rsidR="009112C5" w:rsidRPr="005A17D7" w:rsidRDefault="009112C5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-1.23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50285" w14:textId="45B9FCDC" w:rsidR="009112C5" w:rsidRPr="005A17D7" w:rsidRDefault="009112C5" w:rsidP="009112C5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ATP5G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3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9E7E7D" w14:textId="210CF593" w:rsidR="009112C5" w:rsidRPr="000866F5" w:rsidRDefault="009112C5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866F5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61710B" w:rsidRPr="005A17D7" w14:paraId="4FEDE7CA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0741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39AE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1.24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A5B8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7810" w14:textId="77777777" w:rsidR="0061710B" w:rsidRPr="005A17D7" w:rsidRDefault="0061710B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ATP5H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9A6B9" w14:textId="5397DF6F" w:rsidR="0061710B" w:rsidRPr="005A17D7" w:rsidRDefault="0061710B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866F5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61710B" w:rsidRPr="005A17D7" w14:paraId="04C16044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0F64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5575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3328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7493" w14:textId="7FE08554" w:rsidR="0061710B" w:rsidRPr="005A17D7" w:rsidRDefault="0061710B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ATP5I</w:t>
            </w:r>
            <w:r w:rsidR="00F62D7E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2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C0CBB" w14:textId="7A768461" w:rsidR="0061710B" w:rsidRPr="005A17D7" w:rsidRDefault="0061710B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866F5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61710B" w:rsidRPr="005A17D7" w14:paraId="1CAD3982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CDC6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D9D3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7D00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-1.32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1A87" w14:textId="77777777" w:rsidR="0061710B" w:rsidRPr="005A17D7" w:rsidRDefault="0061710B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ATP5O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7895A" w14:textId="2D9442C3" w:rsidR="0061710B" w:rsidRPr="005A17D7" w:rsidRDefault="0061710B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866F5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61710B" w:rsidRPr="005A17D7" w14:paraId="69B34668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F4B6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1.51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C4B5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1E61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6C25" w14:textId="77777777" w:rsidR="0061710B" w:rsidRPr="005A17D7" w:rsidRDefault="0061710B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ATP5S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D996A" w14:textId="310A05BE" w:rsidR="0061710B" w:rsidRPr="005A17D7" w:rsidRDefault="0061710B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866F5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61710B" w:rsidRPr="005A17D7" w14:paraId="2DD5B363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E7E3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BCB7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1.56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9CBC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B37B" w14:textId="77777777" w:rsidR="0061710B" w:rsidRPr="005A17D7" w:rsidRDefault="0061710B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ATPIF1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77810" w14:textId="3AA42136" w:rsidR="0061710B" w:rsidRPr="005A17D7" w:rsidRDefault="0061710B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866F5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61710B" w:rsidRPr="005A17D7" w14:paraId="0DD8183F" w14:textId="77777777" w:rsidTr="004125A6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B1EE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1.32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026A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83FC" w14:textId="77777777" w:rsidR="0061710B" w:rsidRPr="005A17D7" w:rsidRDefault="0061710B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1.26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2E78" w14:textId="77777777" w:rsidR="0061710B" w:rsidRPr="005A17D7" w:rsidRDefault="0061710B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ATPAF1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A75DA" w14:textId="628CFDC1" w:rsidR="0061710B" w:rsidRPr="005A17D7" w:rsidRDefault="0061710B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0866F5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F1F0-ATP synthase</w:t>
            </w:r>
          </w:p>
        </w:tc>
      </w:tr>
      <w:tr w:rsidR="006A3066" w:rsidRPr="005A17D7" w14:paraId="457431BC" w14:textId="77777777" w:rsidTr="001751CB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9775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1.46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48F5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B699" w14:textId="77777777" w:rsidR="006A3066" w:rsidRPr="005A17D7" w:rsidRDefault="006A3066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NS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CC05" w14:textId="2DB89FF1" w:rsidR="006A3066" w:rsidRPr="005A17D7" w:rsidRDefault="006A3066" w:rsidP="0064542D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SLC25A</w:t>
            </w:r>
            <w:r w:rsidR="0064542D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5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BDBF" w14:textId="77777777" w:rsidR="006A3066" w:rsidRPr="005A17D7" w:rsidRDefault="006A3066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ADP/ATP translocases</w:t>
            </w:r>
          </w:p>
        </w:tc>
      </w:tr>
      <w:tr w:rsidR="0064542D" w:rsidRPr="005A17D7" w14:paraId="209728D9" w14:textId="77777777" w:rsidTr="001751CB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541B0" w14:textId="011AC873" w:rsidR="0064542D" w:rsidRPr="005A17D7" w:rsidRDefault="0064542D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48.90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5C1CC" w14:textId="7B889EE4" w:rsidR="0064542D" w:rsidRPr="005A17D7" w:rsidRDefault="0064542D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60.09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8862E" w14:textId="43449D18" w:rsidR="0064542D" w:rsidRPr="005A17D7" w:rsidRDefault="0064542D" w:rsidP="005A17D7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44.87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048BD" w14:textId="105B3461" w:rsidR="0064542D" w:rsidRPr="005A17D7" w:rsidRDefault="0064542D" w:rsidP="0064542D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SLC25A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6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32CB5" w14:textId="7EB898A2" w:rsidR="0064542D" w:rsidRPr="005A17D7" w:rsidRDefault="0064542D" w:rsidP="005A17D7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</w:pPr>
            <w:r w:rsidRPr="005A17D7">
              <w:rPr>
                <w:rFonts w:ascii="Times New Roman" w:eastAsia="Times New Roman" w:hAnsi="Times New Roman" w:cs="Times New Roman"/>
                <w:noProof w:val="0"/>
                <w:color w:val="000000"/>
                <w:sz w:val="22"/>
                <w:szCs w:val="22"/>
                <w:lang w:val="es-ES_tradnl"/>
              </w:rPr>
              <w:t>ADP/ATP translocases</w:t>
            </w:r>
          </w:p>
        </w:tc>
      </w:tr>
    </w:tbl>
    <w:p w14:paraId="081C282C" w14:textId="128BC3AA" w:rsidR="008B2D5C" w:rsidRDefault="008B2D5C">
      <w:pPr>
        <w:rPr>
          <w:rFonts w:ascii="Times New Roman" w:hAnsi="Times New Roman" w:cs="Times New Roman"/>
          <w:sz w:val="22"/>
          <w:szCs w:val="22"/>
        </w:rPr>
      </w:pPr>
    </w:p>
    <w:sectPr w:rsidR="008B2D5C" w:rsidSect="00DC3257">
      <w:footerReference w:type="even" r:id="rId7"/>
      <w:footerReference w:type="default" r:id="rId8"/>
      <w:pgSz w:w="11900" w:h="16840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AA737" w14:textId="77777777" w:rsidR="00542F57" w:rsidRDefault="00542F57" w:rsidP="0001409E">
      <w:r>
        <w:separator/>
      </w:r>
    </w:p>
  </w:endnote>
  <w:endnote w:type="continuationSeparator" w:id="0">
    <w:p w14:paraId="301703D3" w14:textId="77777777" w:rsidR="00542F57" w:rsidRDefault="00542F57" w:rsidP="0001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C3FBC" w14:textId="77777777" w:rsidR="00542F57" w:rsidRDefault="00542F57" w:rsidP="00065F59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35EA59" w14:textId="77777777" w:rsidR="00542F57" w:rsidRDefault="00542F5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54B28" w14:textId="77777777" w:rsidR="00542F57" w:rsidRDefault="00542F57" w:rsidP="00065F59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75E8E">
      <w:rPr>
        <w:rStyle w:val="Nmerodepgina"/>
      </w:rPr>
      <w:t>1</w:t>
    </w:r>
    <w:r>
      <w:rPr>
        <w:rStyle w:val="Nmerodepgina"/>
      </w:rPr>
      <w:fldChar w:fldCharType="end"/>
    </w:r>
  </w:p>
  <w:p w14:paraId="706F4BA1" w14:textId="77777777" w:rsidR="00542F57" w:rsidRDefault="00542F5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04E3C" w14:textId="77777777" w:rsidR="00542F57" w:rsidRDefault="00542F57" w:rsidP="0001409E">
      <w:r>
        <w:separator/>
      </w:r>
    </w:p>
  </w:footnote>
  <w:footnote w:type="continuationSeparator" w:id="0">
    <w:p w14:paraId="01F11337" w14:textId="77777777" w:rsidR="00542F57" w:rsidRDefault="00542F57" w:rsidP="00014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6A4"/>
    <w:rsid w:val="00013780"/>
    <w:rsid w:val="0001409E"/>
    <w:rsid w:val="00065F59"/>
    <w:rsid w:val="00076FB3"/>
    <w:rsid w:val="00123C8A"/>
    <w:rsid w:val="0014401E"/>
    <w:rsid w:val="001751CB"/>
    <w:rsid w:val="00265E48"/>
    <w:rsid w:val="002C5703"/>
    <w:rsid w:val="00375E58"/>
    <w:rsid w:val="003803ED"/>
    <w:rsid w:val="00380F53"/>
    <w:rsid w:val="003E44CF"/>
    <w:rsid w:val="004125A6"/>
    <w:rsid w:val="004D7C21"/>
    <w:rsid w:val="00542F57"/>
    <w:rsid w:val="005A17D7"/>
    <w:rsid w:val="005B2930"/>
    <w:rsid w:val="005E66EC"/>
    <w:rsid w:val="006106FA"/>
    <w:rsid w:val="0061710B"/>
    <w:rsid w:val="0064542D"/>
    <w:rsid w:val="00680A90"/>
    <w:rsid w:val="0069324E"/>
    <w:rsid w:val="006A3066"/>
    <w:rsid w:val="006C6B78"/>
    <w:rsid w:val="006D03AE"/>
    <w:rsid w:val="00706611"/>
    <w:rsid w:val="0077535E"/>
    <w:rsid w:val="00787DC9"/>
    <w:rsid w:val="007F7C45"/>
    <w:rsid w:val="00821BFA"/>
    <w:rsid w:val="008707F5"/>
    <w:rsid w:val="00875A08"/>
    <w:rsid w:val="008B2D5C"/>
    <w:rsid w:val="008C0534"/>
    <w:rsid w:val="00906108"/>
    <w:rsid w:val="009112C5"/>
    <w:rsid w:val="009945B0"/>
    <w:rsid w:val="009C07D6"/>
    <w:rsid w:val="009F46A4"/>
    <w:rsid w:val="00A422BF"/>
    <w:rsid w:val="00AB6EA5"/>
    <w:rsid w:val="00B34A64"/>
    <w:rsid w:val="00B63BF8"/>
    <w:rsid w:val="00BA4BBC"/>
    <w:rsid w:val="00C1652C"/>
    <w:rsid w:val="00C363A1"/>
    <w:rsid w:val="00D063A8"/>
    <w:rsid w:val="00D44B82"/>
    <w:rsid w:val="00D46937"/>
    <w:rsid w:val="00DC3257"/>
    <w:rsid w:val="00DE2FDA"/>
    <w:rsid w:val="00E12079"/>
    <w:rsid w:val="00E52DCE"/>
    <w:rsid w:val="00F62D7E"/>
    <w:rsid w:val="00F75E8E"/>
    <w:rsid w:val="00F7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A1E85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140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09E"/>
    <w:rPr>
      <w:noProof/>
      <w:lang w:val="en-GB"/>
    </w:rPr>
  </w:style>
  <w:style w:type="character" w:styleId="Nmerodepgina">
    <w:name w:val="page number"/>
    <w:basedOn w:val="Fuentedeprrafopredeter"/>
    <w:uiPriority w:val="99"/>
    <w:semiHidden/>
    <w:unhideWhenUsed/>
    <w:rsid w:val="0001409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140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09E"/>
    <w:rPr>
      <w:noProof/>
      <w:lang w:val="en-GB"/>
    </w:rPr>
  </w:style>
  <w:style w:type="character" w:styleId="Nmerodepgina">
    <w:name w:val="page number"/>
    <w:basedOn w:val="Fuentedeprrafopredeter"/>
    <w:uiPriority w:val="99"/>
    <w:semiHidden/>
    <w:unhideWhenUsed/>
    <w:rsid w:val="0001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477</Words>
  <Characters>2625</Characters>
  <Application>Microsoft Macintosh Word</Application>
  <DocSecurity>0</DocSecurity>
  <Lines>21</Lines>
  <Paragraphs>6</Paragraphs>
  <ScaleCrop>false</ScaleCrop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isbet</dc:creator>
  <cp:keywords/>
  <dc:description/>
  <cp:lastModifiedBy>imeton</cp:lastModifiedBy>
  <cp:revision>51</cp:revision>
  <dcterms:created xsi:type="dcterms:W3CDTF">2017-05-14T21:02:00Z</dcterms:created>
  <dcterms:modified xsi:type="dcterms:W3CDTF">2017-07-06T16:53:00Z</dcterms:modified>
</cp:coreProperties>
</file>