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7E" w:rsidRDefault="00370A7E" w:rsidP="00E71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0A7E" w:rsidRDefault="00370A7E" w:rsidP="007F2F9E">
      <w:pPr>
        <w:spacing w:after="0" w:line="240" w:lineRule="auto"/>
        <w:rPr>
          <w:rFonts w:ascii="Times New Roman" w:eastAsia="Times New Roman" w:hAnsi="Times New Roman" w:cs="Helvetica"/>
          <w:b/>
          <w:color w:val="000000"/>
          <w:sz w:val="24"/>
          <w:szCs w:val="12"/>
          <w:lang w:val="en-US" w:eastAsia="es-ES_tradnl"/>
        </w:rPr>
      </w:pPr>
      <w:proofErr w:type="gramStart"/>
      <w:r>
        <w:rPr>
          <w:rFonts w:ascii="Times New Roman" w:eastAsia="Times New Roman" w:hAnsi="Times New Roman" w:cs="Helvetica"/>
          <w:b/>
          <w:color w:val="000000"/>
          <w:sz w:val="24"/>
          <w:szCs w:val="12"/>
          <w:lang w:val="en-US" w:eastAsia="es-ES_tradnl"/>
        </w:rPr>
        <w:t>Supplementary Table 3</w:t>
      </w:r>
      <w:r w:rsidR="007F2F9E" w:rsidRPr="007F2F9E">
        <w:rPr>
          <w:rFonts w:ascii="Times New Roman" w:eastAsia="Times New Roman" w:hAnsi="Times New Roman" w:cs="Helvetica"/>
          <w:b/>
          <w:color w:val="000000"/>
          <w:sz w:val="24"/>
          <w:szCs w:val="12"/>
          <w:lang w:val="en-US" w:eastAsia="es-ES_tradnl"/>
        </w:rPr>
        <w:t>.</w:t>
      </w:r>
      <w:proofErr w:type="gramEnd"/>
    </w:p>
    <w:p w:rsidR="007F2F9E" w:rsidRPr="007F2F9E" w:rsidRDefault="007F2F9E" w:rsidP="007F2F9E">
      <w:pPr>
        <w:spacing w:after="0" w:line="240" w:lineRule="auto"/>
        <w:rPr>
          <w:rFonts w:ascii="Times New Roman" w:eastAsia="Times New Roman" w:hAnsi="Times New Roman" w:cs="Helvetica"/>
          <w:b/>
          <w:color w:val="000000"/>
          <w:sz w:val="24"/>
          <w:szCs w:val="12"/>
          <w:lang w:val="en-US" w:eastAsia="es-ES_tradnl"/>
        </w:rPr>
      </w:pPr>
      <w:r w:rsidRPr="007F2F9E">
        <w:rPr>
          <w:rFonts w:ascii="Times New Roman" w:eastAsia="Times New Roman" w:hAnsi="Times New Roman" w:cs="Helvetica"/>
          <w:b/>
          <w:color w:val="000000"/>
          <w:sz w:val="24"/>
          <w:szCs w:val="12"/>
          <w:lang w:val="en-US" w:eastAsia="es-ES_tradnl"/>
        </w:rPr>
        <w:t xml:space="preserve"> </w:t>
      </w:r>
    </w:p>
    <w:p w:rsidR="007F2F9E" w:rsidRPr="007F2F9E" w:rsidRDefault="007F2F9E" w:rsidP="007F2F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Helvetica"/>
          <w:color w:val="000000"/>
          <w:sz w:val="24"/>
          <w:szCs w:val="12"/>
          <w:lang w:val="es-ES_tradnl" w:eastAsia="es-ES_tradnl"/>
        </w:rPr>
      </w:pPr>
      <w:r w:rsidRPr="007F2F9E">
        <w:rPr>
          <w:rFonts w:ascii="Times New Roman" w:eastAsia="Times New Roman" w:hAnsi="Times New Roman" w:cs="Helvetica"/>
          <w:color w:val="000000"/>
          <w:sz w:val="24"/>
          <w:szCs w:val="12"/>
          <w:lang w:val="en-US" w:eastAsia="es-ES_tradnl"/>
        </w:rPr>
        <w:t xml:space="preserve">List of primers employed in the determination of relative expression level of </w:t>
      </w:r>
      <w:proofErr w:type="spellStart"/>
      <w:r w:rsidRPr="007F2F9E">
        <w:rPr>
          <w:rFonts w:ascii="Times New Roman" w:eastAsia="Times New Roman" w:hAnsi="Times New Roman" w:cs="Helvetica"/>
          <w:i/>
          <w:color w:val="000000"/>
          <w:sz w:val="24"/>
          <w:szCs w:val="12"/>
          <w:lang w:val="en-US" w:eastAsia="es-ES_tradnl"/>
        </w:rPr>
        <w:t>FvXTH</w:t>
      </w:r>
      <w:r w:rsidRPr="007F2F9E">
        <w:rPr>
          <w:rFonts w:ascii="Times New Roman" w:eastAsia="Times New Roman" w:hAnsi="Times New Roman" w:cs="Helvetica"/>
          <w:color w:val="000000"/>
          <w:sz w:val="24"/>
          <w:szCs w:val="12"/>
          <w:lang w:val="en-US" w:eastAsia="es-ES_tradnl"/>
        </w:rPr>
        <w:t>s</w:t>
      </w:r>
      <w:proofErr w:type="spellEnd"/>
      <w:r w:rsidRPr="007F2F9E">
        <w:rPr>
          <w:rFonts w:ascii="Times New Roman" w:eastAsia="Times New Roman" w:hAnsi="Times New Roman" w:cs="Helvetica"/>
          <w:color w:val="000000"/>
          <w:sz w:val="24"/>
          <w:szCs w:val="12"/>
          <w:lang w:val="en-US" w:eastAsia="es-ES_tradnl"/>
        </w:rPr>
        <w:t xml:space="preserve"> from </w:t>
      </w:r>
      <w:r w:rsidRPr="007F2F9E">
        <w:rPr>
          <w:rFonts w:ascii="Times New Roman" w:eastAsia="Times New Roman" w:hAnsi="Times New Roman" w:cs="Helvetica"/>
          <w:i/>
          <w:color w:val="000000"/>
          <w:sz w:val="24"/>
          <w:szCs w:val="12"/>
          <w:lang w:val="en-US" w:eastAsia="es-ES_tradnl"/>
        </w:rPr>
        <w:t xml:space="preserve">F. </w:t>
      </w:r>
      <w:proofErr w:type="spellStart"/>
      <w:r w:rsidRPr="007F2F9E">
        <w:rPr>
          <w:rFonts w:ascii="Times New Roman" w:eastAsia="Times New Roman" w:hAnsi="Times New Roman" w:cs="Helvetica"/>
          <w:i/>
          <w:color w:val="000000"/>
          <w:sz w:val="24"/>
          <w:szCs w:val="12"/>
          <w:lang w:val="en-US" w:eastAsia="es-ES_tradnl"/>
        </w:rPr>
        <w:t>vesca</w:t>
      </w:r>
      <w:proofErr w:type="spellEnd"/>
      <w:r w:rsidRPr="007F2F9E">
        <w:rPr>
          <w:rFonts w:ascii="Times New Roman" w:eastAsia="Times New Roman" w:hAnsi="Times New Roman" w:cs="Helvetica"/>
          <w:color w:val="000000"/>
          <w:sz w:val="24"/>
          <w:szCs w:val="12"/>
          <w:lang w:val="en-US" w:eastAsia="es-ES_tradnl"/>
        </w:rPr>
        <w:t xml:space="preserve"> by </w:t>
      </w:r>
      <w:proofErr w:type="spellStart"/>
      <w:r w:rsidRPr="007F2F9E">
        <w:rPr>
          <w:rFonts w:ascii="Times New Roman" w:eastAsia="Times New Roman" w:hAnsi="Times New Roman" w:cs="Helvetica"/>
          <w:color w:val="000000"/>
          <w:sz w:val="24"/>
          <w:szCs w:val="12"/>
          <w:lang w:val="en-US" w:eastAsia="es-ES_tradnl"/>
        </w:rPr>
        <w:t>qPCR</w:t>
      </w:r>
      <w:proofErr w:type="spellEnd"/>
      <w:r w:rsidRPr="007F2F9E">
        <w:rPr>
          <w:rFonts w:ascii="Times New Roman" w:eastAsia="Times New Roman" w:hAnsi="Times New Roman" w:cs="Helvetica"/>
          <w:color w:val="000000"/>
          <w:sz w:val="24"/>
          <w:szCs w:val="12"/>
          <w:lang w:val="en-US" w:eastAsia="es-ES_tradnl"/>
        </w:rPr>
        <w:t xml:space="preserve">. </w:t>
      </w:r>
      <w:r w:rsidRPr="007F2F9E">
        <w:rPr>
          <w:rFonts w:ascii="Times New Roman" w:eastAsia="Times New Roman" w:hAnsi="Times New Roman" w:cs="Helvetica"/>
          <w:color w:val="000000"/>
          <w:sz w:val="24"/>
          <w:szCs w:val="12"/>
          <w:lang w:val="es-ES_tradnl" w:eastAsia="es-ES_tradnl"/>
        </w:rPr>
        <w:t xml:space="preserve">Tm of </w:t>
      </w:r>
      <w:proofErr w:type="spellStart"/>
      <w:r w:rsidRPr="007F2F9E">
        <w:rPr>
          <w:rFonts w:ascii="Times New Roman" w:eastAsia="Times New Roman" w:hAnsi="Times New Roman" w:cs="Helvetica"/>
          <w:color w:val="000000"/>
          <w:sz w:val="24"/>
          <w:szCs w:val="12"/>
          <w:lang w:val="es-ES_tradnl" w:eastAsia="es-ES_tradnl"/>
        </w:rPr>
        <w:t>primers</w:t>
      </w:r>
      <w:proofErr w:type="spellEnd"/>
      <w:r w:rsidRPr="007F2F9E">
        <w:rPr>
          <w:rFonts w:ascii="Times New Roman" w:eastAsia="Times New Roman" w:hAnsi="Times New Roman" w:cs="Helvetica"/>
          <w:color w:val="000000"/>
          <w:sz w:val="24"/>
          <w:szCs w:val="12"/>
          <w:lang w:val="es-ES_tradnl" w:eastAsia="es-ES_tradnl"/>
        </w:rPr>
        <w:t xml:space="preserve"> </w:t>
      </w:r>
      <w:proofErr w:type="spellStart"/>
      <w:r w:rsidRPr="007F2F9E">
        <w:rPr>
          <w:rFonts w:ascii="Times New Roman" w:eastAsia="Times New Roman" w:hAnsi="Times New Roman" w:cs="Helvetica"/>
          <w:color w:val="000000"/>
          <w:sz w:val="24"/>
          <w:szCs w:val="12"/>
          <w:lang w:val="es-ES_tradnl" w:eastAsia="es-ES_tradnl"/>
        </w:rPr>
        <w:t>is</w:t>
      </w:r>
      <w:proofErr w:type="spellEnd"/>
      <w:r w:rsidRPr="007F2F9E">
        <w:rPr>
          <w:rFonts w:ascii="Times New Roman" w:eastAsia="Times New Roman" w:hAnsi="Times New Roman" w:cs="Helvetica"/>
          <w:color w:val="000000"/>
          <w:sz w:val="24"/>
          <w:szCs w:val="12"/>
          <w:lang w:val="es-ES_tradnl" w:eastAsia="es-ES_tradnl"/>
        </w:rPr>
        <w:t xml:space="preserve"> 58°C.</w:t>
      </w:r>
    </w:p>
    <w:p w:rsidR="007F2F9E" w:rsidRPr="007F2F9E" w:rsidRDefault="007F2F9E" w:rsidP="007F2F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Helvetica"/>
          <w:color w:val="000000"/>
          <w:sz w:val="24"/>
          <w:szCs w:val="12"/>
          <w:lang w:val="es-ES_tradnl" w:eastAsia="es-ES_tradnl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2835"/>
        <w:gridCol w:w="2551"/>
        <w:gridCol w:w="992"/>
        <w:gridCol w:w="993"/>
      </w:tblGrid>
      <w:tr w:rsidR="007F2F9E" w:rsidRPr="007F2F9E" w:rsidTr="00FC5F4B">
        <w:tc>
          <w:tcPr>
            <w:tcW w:w="959" w:type="dxa"/>
            <w:tcBorders>
              <w:left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Helvetica"/>
                <w:sz w:val="24"/>
                <w:szCs w:val="12"/>
                <w:lang w:val="es-ES_tradnl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Primer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7F2F9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Gene ID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Helvetica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Forward sequence (5`→3`)</w:t>
            </w:r>
            <w:r w:rsidRPr="007F2F9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ab/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Helvetica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Reverse sequence (5`→3`)</w:t>
            </w:r>
            <w:r w:rsidRPr="007F2F9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ab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Helvetica"/>
                <w:sz w:val="24"/>
                <w:szCs w:val="12"/>
                <w:lang w:val="en-US" w:eastAsia="es-ES_tradnl"/>
              </w:rPr>
            </w:pPr>
            <w:proofErr w:type="spellStart"/>
            <w:r w:rsidRPr="007F2F9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Amplicon</w:t>
            </w:r>
            <w:proofErr w:type="spellEnd"/>
            <w:r w:rsidRPr="007F2F9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 xml:space="preserve"> size (</w:t>
            </w:r>
            <w:proofErr w:type="spellStart"/>
            <w:r w:rsidRPr="007F2F9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bp</w:t>
            </w:r>
            <w:proofErr w:type="spellEnd"/>
            <w:r w:rsidRPr="007F2F9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Helvetica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Efficiency (%)</w:t>
            </w:r>
          </w:p>
        </w:tc>
      </w:tr>
      <w:tr w:rsidR="007F2F9E" w:rsidRPr="007F2F9E" w:rsidTr="00FC5F4B">
        <w:tc>
          <w:tcPr>
            <w:tcW w:w="959" w:type="dxa"/>
            <w:tcBorders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qFvXTH2</w:t>
            </w: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ab/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17597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CTATTTTGTGGTGTGATGCTTGC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CATCTGTCTCCCTCCATTCTCAC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112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100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05591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ACCAGCCACTTTTCTTCAGGATTT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AGAATTTTGGTCAAGAACGAGCTG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94.5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19553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AGCTGCACCATCAACTACTTTTG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GTATTGTTGTCGAGCGAGAGGTA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100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qFvXTH5</w:t>
            </w: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01781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CAGATTACAAGTGGTTCGGTTGT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CGAGCTTCAAACTCCTTGTCTT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100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01986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GTGTCATTTTGGGTCTCTCATTG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CCTCGTATGTGAAATGGTCAGAA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98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00216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AGTCTCCAGTCTCCTCCAAACC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GGTGGTTGTGAACATATCTTTGTG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99.5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qFvXTH9</w:t>
            </w: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05197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CATGATGAGCACTTCCATGGTT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AGAGTCAAGAGCTGCCCATAATC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98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24871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TTCTGTCTGTCAGTTGTCCCTTC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GAGGTTTCCACCATCGAGTATCT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93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28698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GCTGGTGATTTCTACCGAAACAT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AGCCAGACCCTAAAGTCTTGTCA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97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28700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ATGATGGCTAGCATACCTGCTTC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TCCTGTGTGAGTGTGAAGTGTTG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99.5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28699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AACAACGTGCACAAATACTCGAC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CCGTCCAAATAGGTATTGGTTCT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98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19781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CTGTTTGTACCATTTCTGCTTGC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GTTGGCCGTCGTTGAGTATATTT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96.5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19782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TCTGCTGGTAACTTGAACCAAGA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GAGGCTTTATCGAGGGAGAGAGT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97.5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05204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GCGTCTTTCAAATCTGCTCTTTC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TCCCCATGTAATCTGAAAGTCCT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97.5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12291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ATGCTCTAGCTTTGGTGATGTTC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CTGCGCGTTATTGAGTATTTTG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97.5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19783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TAGCAGATACTGCCTGGTGTTTT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CACCCCATGTAATCTCAAAATCC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99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09672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TGGCTACTGGCCAAGTTCTAAAT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CTGTCAAGCCAGATTGTTAATGC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96.5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24600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AATCCTCGATGTGGGACTATTCT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CAAAGGTCCAGCAACAATGTACT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95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00661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TTCTTGTGTCTTCTGGTGTTGTG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AGACATGAGGGAAAGCATCAGTT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97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13718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GGCTGGTTTCTCTCCTTGTTCT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GAAGAGAGGGCTGTATCCTTCGT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97.5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qFvXTH26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04129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CTACTTGGTTGCTTTGGTTGTTC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CCCAAAGAGCTTGTTGTATCCTT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99.5</w:t>
            </w:r>
          </w:p>
        </w:tc>
      </w:tr>
      <w:tr w:rsidR="007F2F9E" w:rsidRPr="007F2F9E" w:rsidTr="00FC5F4B">
        <w:tc>
          <w:tcPr>
            <w:tcW w:w="959" w:type="dxa"/>
            <w:tcBorders>
              <w:top w:val="nil"/>
              <w:left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proofErr w:type="spellStart"/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FvGAPDH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07104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TCCATCACTGCCACCCAGAAGACTG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  <w:t>AGCAGGCAGAACCTTTCCGACAG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:rsidR="007F2F9E" w:rsidRPr="007F2F9E" w:rsidRDefault="007F2F9E" w:rsidP="007F2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2"/>
                <w:lang w:val="en-US" w:eastAsia="es-ES_tradnl"/>
              </w:rPr>
            </w:pPr>
            <w:r w:rsidRPr="007F2F9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93</w:t>
            </w:r>
          </w:p>
        </w:tc>
      </w:tr>
    </w:tbl>
    <w:p w:rsidR="007F2F9E" w:rsidRPr="007F2F9E" w:rsidRDefault="007F2F9E" w:rsidP="007F2F9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s-ES"/>
        </w:rPr>
      </w:pPr>
    </w:p>
    <w:p w:rsidR="007F2F9E" w:rsidRPr="007F2F9E" w:rsidRDefault="007F2F9E" w:rsidP="007F2F9E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_tradnl"/>
        </w:rPr>
      </w:pPr>
    </w:p>
    <w:p w:rsidR="007F2F9E" w:rsidRPr="00FF5A48" w:rsidRDefault="007F2F9E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F2F9E" w:rsidRPr="00FF5A48" w:rsidSect="007F2F9E"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46"/>
    <w:rsid w:val="00002748"/>
    <w:rsid w:val="000A2D23"/>
    <w:rsid w:val="00205246"/>
    <w:rsid w:val="00221236"/>
    <w:rsid w:val="00355A61"/>
    <w:rsid w:val="003627D6"/>
    <w:rsid w:val="00370A7E"/>
    <w:rsid w:val="003E4C4C"/>
    <w:rsid w:val="004417E3"/>
    <w:rsid w:val="00463727"/>
    <w:rsid w:val="00513C20"/>
    <w:rsid w:val="005A13EC"/>
    <w:rsid w:val="00635CEA"/>
    <w:rsid w:val="006F62F0"/>
    <w:rsid w:val="007326E5"/>
    <w:rsid w:val="00781FB2"/>
    <w:rsid w:val="007868C8"/>
    <w:rsid w:val="007B3FCA"/>
    <w:rsid w:val="007C1798"/>
    <w:rsid w:val="007C42E9"/>
    <w:rsid w:val="007F2F9E"/>
    <w:rsid w:val="008265A1"/>
    <w:rsid w:val="00AF4EC8"/>
    <w:rsid w:val="00B00105"/>
    <w:rsid w:val="00B81333"/>
    <w:rsid w:val="00B90683"/>
    <w:rsid w:val="00BE0228"/>
    <w:rsid w:val="00C50047"/>
    <w:rsid w:val="00CB08CC"/>
    <w:rsid w:val="00CD4A17"/>
    <w:rsid w:val="00D83AB2"/>
    <w:rsid w:val="00E6125C"/>
    <w:rsid w:val="00E71DF0"/>
    <w:rsid w:val="00F54738"/>
    <w:rsid w:val="00FA7EC7"/>
    <w:rsid w:val="00FC5F4B"/>
    <w:rsid w:val="00FF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B3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4C4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BE0228"/>
  </w:style>
  <w:style w:type="character" w:customStyle="1" w:styleId="highlight">
    <w:name w:val="highlight"/>
    <w:basedOn w:val="Fuentedeprrafopredeter"/>
    <w:rsid w:val="00D83AB2"/>
  </w:style>
  <w:style w:type="character" w:customStyle="1" w:styleId="Ttulo1Car">
    <w:name w:val="Título 1 Car"/>
    <w:basedOn w:val="Fuentedeprrafopredeter"/>
    <w:link w:val="Ttulo1"/>
    <w:uiPriority w:val="9"/>
    <w:rsid w:val="007B3FCA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styleId="Sinespaciado">
    <w:name w:val="No Spacing"/>
    <w:uiPriority w:val="1"/>
    <w:qFormat/>
    <w:rsid w:val="00FF5A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B3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4C4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BE0228"/>
  </w:style>
  <w:style w:type="character" w:customStyle="1" w:styleId="highlight">
    <w:name w:val="highlight"/>
    <w:basedOn w:val="Fuentedeprrafopredeter"/>
    <w:rsid w:val="00D83AB2"/>
  </w:style>
  <w:style w:type="character" w:customStyle="1" w:styleId="Ttulo1Car">
    <w:name w:val="Título 1 Car"/>
    <w:basedOn w:val="Fuentedeprrafopredeter"/>
    <w:link w:val="Ttulo1"/>
    <w:uiPriority w:val="9"/>
    <w:rsid w:val="007B3FCA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styleId="Sinespaciado">
    <w:name w:val="No Spacing"/>
    <w:uiPriority w:val="1"/>
    <w:qFormat/>
    <w:rsid w:val="00FF5A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</dc:creator>
  <cp:lastModifiedBy>Alejandra</cp:lastModifiedBy>
  <cp:revision>2</cp:revision>
  <cp:lastPrinted>2016-07-25T14:06:00Z</cp:lastPrinted>
  <dcterms:created xsi:type="dcterms:W3CDTF">2017-10-24T13:41:00Z</dcterms:created>
  <dcterms:modified xsi:type="dcterms:W3CDTF">2017-10-24T13:41:00Z</dcterms:modified>
</cp:coreProperties>
</file>