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79B0" w:rsidRPr="00605DF4" w:rsidRDefault="00DE79B0" w:rsidP="00DE79B0">
      <w:pPr>
        <w:rPr>
          <w:rFonts w:cs="Times New Roman"/>
          <w:color w:val="000000" w:themeColor="text1"/>
        </w:rPr>
      </w:pPr>
    </w:p>
    <w:p w:rsidR="00DE79B0" w:rsidRPr="00605DF4" w:rsidRDefault="00DE79B0" w:rsidP="00DE79B0">
      <w:pPr>
        <w:jc w:val="center"/>
        <w:rPr>
          <w:rFonts w:cs="Times New Roman"/>
          <w:color w:val="000000" w:themeColor="text1"/>
        </w:rPr>
      </w:pPr>
      <w:r w:rsidRPr="00605DF4">
        <w:rPr>
          <w:rFonts w:cs="Times New Roman"/>
          <w:noProof/>
          <w:color w:val="000000" w:themeColor="text1"/>
        </w:rPr>
        <w:drawing>
          <wp:inline distT="0" distB="0" distL="0" distR="0" wp14:anchorId="2ADC6785" wp14:editId="647C1B67">
            <wp:extent cx="5274310" cy="1053465"/>
            <wp:effectExtent l="0" t="0" r="2540" b="0"/>
            <wp:docPr id="9" name="图片 9" descr="G:\manuscripts\Sequencing library construction\manuscript\Figures\Supporting Figure 2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manuscripts\Sequencing library construction\manuscript\Figures\Supporting Figure 2.tif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053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79B0" w:rsidRPr="00605DF4" w:rsidRDefault="00DE79B0" w:rsidP="00DE79B0">
      <w:pPr>
        <w:spacing w:beforeLines="50" w:before="120"/>
        <w:rPr>
          <w:rFonts w:cs="Times New Roman"/>
          <w:color w:val="000000" w:themeColor="text1"/>
        </w:rPr>
      </w:pPr>
      <w:r w:rsidRPr="00605DF4">
        <w:rPr>
          <w:rFonts w:cs="Times New Roman"/>
          <w:b/>
          <w:color w:val="000000" w:themeColor="text1"/>
        </w:rPr>
        <w:t xml:space="preserve">Fig. </w:t>
      </w:r>
      <w:r w:rsidR="003971C1">
        <w:rPr>
          <w:rFonts w:cs="Times New Roman"/>
          <w:b/>
          <w:color w:val="000000" w:themeColor="text1"/>
        </w:rPr>
        <w:t>S</w:t>
      </w:r>
      <w:bookmarkStart w:id="0" w:name="_GoBack"/>
      <w:bookmarkEnd w:id="0"/>
      <w:r w:rsidRPr="00605DF4">
        <w:rPr>
          <w:rFonts w:cs="Times New Roman"/>
          <w:b/>
          <w:color w:val="000000" w:themeColor="text1"/>
        </w:rPr>
        <w:t xml:space="preserve">2. The structure of SALP library. </w:t>
      </w:r>
      <w:r w:rsidRPr="00605DF4">
        <w:rPr>
          <w:rFonts w:cs="Times New Roman"/>
          <w:color w:val="000000" w:themeColor="text1"/>
        </w:rPr>
        <w:t xml:space="preserve">The SALP sequencing library structure compatible with </w:t>
      </w:r>
      <w:r w:rsidRPr="00605DF4">
        <w:rPr>
          <w:rFonts w:cs="Times New Roman" w:hint="eastAsia"/>
          <w:color w:val="000000" w:themeColor="text1"/>
        </w:rPr>
        <w:t>I</w:t>
      </w:r>
      <w:r w:rsidRPr="00605DF4">
        <w:rPr>
          <w:rFonts w:cs="Times New Roman"/>
          <w:color w:val="000000" w:themeColor="text1"/>
        </w:rPr>
        <w:t>llumina sequencing platform was illustrated. And the name of the each element were shown in the figure.</w:t>
      </w:r>
    </w:p>
    <w:p w:rsidR="00DE79B0" w:rsidRPr="00605DF4" w:rsidRDefault="00DE79B0" w:rsidP="00DE79B0">
      <w:pPr>
        <w:rPr>
          <w:rFonts w:cs="Times New Roman"/>
          <w:color w:val="000000" w:themeColor="text1"/>
        </w:rPr>
      </w:pPr>
      <w:r w:rsidRPr="00605DF4">
        <w:rPr>
          <w:rFonts w:cs="Times New Roman"/>
          <w:color w:val="000000" w:themeColor="text1"/>
        </w:rPr>
        <w:br w:type="page"/>
      </w:r>
    </w:p>
    <w:p w:rsidR="00033965" w:rsidRPr="00A569B4" w:rsidRDefault="00033965" w:rsidP="00A569B4"/>
    <w:sectPr w:rsidR="00033965" w:rsidRPr="00A569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revisionView w:comment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3965"/>
    <w:rsid w:val="00033965"/>
    <w:rsid w:val="001B6D52"/>
    <w:rsid w:val="003971C1"/>
    <w:rsid w:val="004850C6"/>
    <w:rsid w:val="009C5AA2"/>
    <w:rsid w:val="00A569B4"/>
    <w:rsid w:val="00DE7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C5AA2"/>
    <w:pPr>
      <w:keepNext/>
      <w:spacing w:after="0" w:line="240" w:lineRule="auto"/>
      <w:jc w:val="center"/>
      <w:outlineLvl w:val="2"/>
    </w:pPr>
    <w:rPr>
      <w:rFonts w:ascii="Times New Roman" w:eastAsia="SimSun" w:hAnsi="Times New Roman" w:cs="Times New Roman"/>
      <w:b/>
      <w:color w:val="000000"/>
      <w:sz w:val="18"/>
      <w:szCs w:val="18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9C5AA2"/>
    <w:rPr>
      <w:rFonts w:ascii="Times New Roman" w:eastAsia="SimSun" w:hAnsi="Times New Roman" w:cs="Times New Roman"/>
      <w:b/>
      <w:color w:val="000000"/>
      <w:sz w:val="18"/>
      <w:szCs w:val="18"/>
      <w:lang w:eastAsia="zh-CN"/>
    </w:rPr>
  </w:style>
  <w:style w:type="table" w:styleId="TableGrid">
    <w:name w:val="Table Grid"/>
    <w:basedOn w:val="TableNormal"/>
    <w:uiPriority w:val="39"/>
    <w:rsid w:val="009C5AA2"/>
    <w:pPr>
      <w:spacing w:after="0" w:line="240" w:lineRule="auto"/>
    </w:pPr>
    <w:rPr>
      <w:rFonts w:ascii="Times New Roman" w:eastAsia="SimSun" w:hAnsi="Times New Roman"/>
      <w:kern w:val="2"/>
      <w:sz w:val="21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569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69B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C5AA2"/>
    <w:pPr>
      <w:keepNext/>
      <w:spacing w:after="0" w:line="240" w:lineRule="auto"/>
      <w:jc w:val="center"/>
      <w:outlineLvl w:val="2"/>
    </w:pPr>
    <w:rPr>
      <w:rFonts w:ascii="Times New Roman" w:eastAsia="SimSun" w:hAnsi="Times New Roman" w:cs="Times New Roman"/>
      <w:b/>
      <w:color w:val="000000"/>
      <w:sz w:val="18"/>
      <w:szCs w:val="18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9C5AA2"/>
    <w:rPr>
      <w:rFonts w:ascii="Times New Roman" w:eastAsia="SimSun" w:hAnsi="Times New Roman" w:cs="Times New Roman"/>
      <w:b/>
      <w:color w:val="000000"/>
      <w:sz w:val="18"/>
      <w:szCs w:val="18"/>
      <w:lang w:eastAsia="zh-CN"/>
    </w:rPr>
  </w:style>
  <w:style w:type="table" w:styleId="TableGrid">
    <w:name w:val="Table Grid"/>
    <w:basedOn w:val="TableNormal"/>
    <w:uiPriority w:val="39"/>
    <w:rsid w:val="009C5AA2"/>
    <w:pPr>
      <w:spacing w:after="0" w:line="240" w:lineRule="auto"/>
    </w:pPr>
    <w:rPr>
      <w:rFonts w:ascii="Times New Roman" w:eastAsia="SimSun" w:hAnsi="Times New Roman"/>
      <w:kern w:val="2"/>
      <w:sz w:val="21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569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69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JCVILLEGAS</dc:creator>
  <cp:lastModifiedBy>JCVILLEGAS</cp:lastModifiedBy>
  <cp:revision>4</cp:revision>
  <dcterms:created xsi:type="dcterms:W3CDTF">2018-02-08T04:56:00Z</dcterms:created>
  <dcterms:modified xsi:type="dcterms:W3CDTF">2018-02-08T05:55:00Z</dcterms:modified>
</cp:coreProperties>
</file>