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5E" w:rsidRPr="0003425E" w:rsidRDefault="0003425E" w:rsidP="0003425E">
      <w:pPr>
        <w:jc w:val="center"/>
        <w:rPr>
          <w:b/>
          <w:szCs w:val="21"/>
        </w:rPr>
      </w:pPr>
      <w:r w:rsidRPr="0003425E">
        <w:rPr>
          <w:b/>
          <w:szCs w:val="21"/>
        </w:rPr>
        <w:t xml:space="preserve">Table S1 </w:t>
      </w:r>
      <w:r w:rsidR="00907986" w:rsidRPr="00907986">
        <w:rPr>
          <w:b/>
          <w:szCs w:val="21"/>
        </w:rPr>
        <w:t xml:space="preserve">Features of the </w:t>
      </w:r>
      <w:proofErr w:type="spellStart"/>
      <w:r w:rsidR="00907986" w:rsidRPr="00907986">
        <w:rPr>
          <w:b/>
          <w:szCs w:val="21"/>
        </w:rPr>
        <w:t>mitogenomes</w:t>
      </w:r>
      <w:proofErr w:type="spellEnd"/>
      <w:r w:rsidR="00907986" w:rsidRPr="00907986">
        <w:rPr>
          <w:b/>
          <w:szCs w:val="21"/>
        </w:rPr>
        <w:t xml:space="preserve"> of three </w:t>
      </w:r>
      <w:bookmarkStart w:id="0" w:name="_GoBack"/>
      <w:proofErr w:type="spellStart"/>
      <w:r w:rsidR="00907986" w:rsidRPr="00907986">
        <w:rPr>
          <w:b/>
          <w:i/>
          <w:szCs w:val="21"/>
        </w:rPr>
        <w:t>Lycodon</w:t>
      </w:r>
      <w:bookmarkEnd w:id="0"/>
      <w:proofErr w:type="spellEnd"/>
      <w:r w:rsidR="00907986" w:rsidRPr="00907986">
        <w:rPr>
          <w:b/>
          <w:szCs w:val="21"/>
        </w:rPr>
        <w:t xml:space="preserve"> species</w:t>
      </w:r>
    </w:p>
    <w:tbl>
      <w:tblPr>
        <w:tblW w:w="11581" w:type="dxa"/>
        <w:jc w:val="center"/>
        <w:tblInd w:w="1637" w:type="dxa"/>
        <w:tblBorders>
          <w:top w:val="single" w:sz="12" w:space="0" w:color="000000"/>
          <w:bottom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1271"/>
        <w:gridCol w:w="1280"/>
        <w:gridCol w:w="302"/>
        <w:gridCol w:w="668"/>
        <w:gridCol w:w="708"/>
        <w:gridCol w:w="729"/>
        <w:gridCol w:w="284"/>
        <w:gridCol w:w="1134"/>
        <w:gridCol w:w="1134"/>
        <w:gridCol w:w="1094"/>
      </w:tblGrid>
      <w:tr w:rsidR="0003425E" w:rsidRPr="00A3449E" w:rsidTr="00E67125">
        <w:trPr>
          <w:trHeight w:val="307"/>
          <w:jc w:val="center"/>
        </w:trPr>
        <w:tc>
          <w:tcPr>
            <w:tcW w:w="1701" w:type="dxa"/>
            <w:vMerge w:val="restart"/>
            <w:tcBorders>
              <w:top w:val="single" w:sz="6" w:space="0" w:color="000000"/>
            </w:tcBorders>
            <w:vAlign w:val="center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kern w:val="0"/>
                <w:sz w:val="18"/>
                <w:szCs w:val="18"/>
              </w:rPr>
              <w:t>Gene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/strand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P</w:t>
            </w:r>
            <w:r w:rsidRPr="00A3449E">
              <w:rPr>
                <w:kern w:val="0"/>
                <w:sz w:val="18"/>
                <w:szCs w:val="18"/>
              </w:rPr>
              <w:t>osition</w:t>
            </w:r>
          </w:p>
        </w:tc>
        <w:tc>
          <w:tcPr>
            <w:tcW w:w="302" w:type="dxa"/>
            <w:tcBorders>
              <w:top w:val="single" w:sz="6" w:space="0" w:color="000000"/>
            </w:tcBorders>
          </w:tcPr>
          <w:p w:rsidR="0003425E" w:rsidRPr="00A3449E" w:rsidRDefault="0003425E" w:rsidP="009F6FEE">
            <w:pPr>
              <w:widowControl/>
              <w:rPr>
                <w:kern w:val="0"/>
                <w:sz w:val="18"/>
                <w:szCs w:val="18"/>
              </w:rPr>
            </w:pPr>
          </w:p>
        </w:tc>
        <w:tc>
          <w:tcPr>
            <w:tcW w:w="210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i/>
                <w:kern w:val="0"/>
                <w:sz w:val="18"/>
                <w:szCs w:val="18"/>
              </w:rPr>
            </w:pPr>
            <w:r w:rsidRPr="00A3449E">
              <w:rPr>
                <w:kern w:val="0"/>
                <w:sz w:val="18"/>
                <w:szCs w:val="18"/>
              </w:rPr>
              <w:t>Length</w:t>
            </w:r>
          </w:p>
        </w:tc>
        <w:tc>
          <w:tcPr>
            <w:tcW w:w="284" w:type="dxa"/>
            <w:tcBorders>
              <w:top w:val="single" w:sz="6" w:space="0" w:color="000000"/>
              <w:bottom w:val="nil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36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Start/stop codon</w:t>
            </w:r>
          </w:p>
        </w:tc>
      </w:tr>
      <w:tr w:rsidR="0003425E" w:rsidRPr="00A3449E" w:rsidTr="00E67125">
        <w:trPr>
          <w:trHeight w:val="307"/>
          <w:jc w:val="center"/>
        </w:trPr>
        <w:tc>
          <w:tcPr>
            <w:tcW w:w="1701" w:type="dxa"/>
            <w:vMerge/>
            <w:tcBorders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i/>
                <w:iCs/>
                <w:kern w:val="0"/>
                <w:sz w:val="18"/>
                <w:szCs w:val="18"/>
              </w:rPr>
              <w:t>L</w:t>
            </w:r>
            <w:r w:rsidRPr="00A3449E">
              <w:rPr>
                <w:rFonts w:hint="eastAsia"/>
                <w:i/>
                <w:iCs/>
                <w:kern w:val="0"/>
                <w:sz w:val="18"/>
                <w:szCs w:val="18"/>
              </w:rPr>
              <w:t>.</w:t>
            </w:r>
            <w:r w:rsidRPr="00A3449E">
              <w:rPr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A3449E">
              <w:rPr>
                <w:i/>
                <w:iCs/>
                <w:kern w:val="0"/>
                <w:sz w:val="18"/>
                <w:szCs w:val="18"/>
              </w:rPr>
              <w:t>ruh</w:t>
            </w:r>
            <w:proofErr w:type="spellEnd"/>
          </w:p>
        </w:tc>
        <w:tc>
          <w:tcPr>
            <w:tcW w:w="1271" w:type="dxa"/>
            <w:tcBorders>
              <w:top w:val="single" w:sz="6" w:space="0" w:color="000000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rFonts w:hint="eastAsia"/>
                <w:i/>
                <w:kern w:val="0"/>
                <w:sz w:val="18"/>
                <w:szCs w:val="18"/>
              </w:rPr>
              <w:t>L.ruf</w:t>
            </w:r>
            <w:proofErr w:type="spellEnd"/>
          </w:p>
        </w:tc>
        <w:tc>
          <w:tcPr>
            <w:tcW w:w="1280" w:type="dxa"/>
            <w:tcBorders>
              <w:top w:val="single" w:sz="6" w:space="0" w:color="000000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rFonts w:hint="eastAsia"/>
                <w:i/>
                <w:kern w:val="0"/>
                <w:sz w:val="18"/>
                <w:szCs w:val="18"/>
              </w:rPr>
              <w:t>L.fla</w:t>
            </w:r>
            <w:proofErr w:type="spellEnd"/>
          </w:p>
        </w:tc>
        <w:tc>
          <w:tcPr>
            <w:tcW w:w="302" w:type="dxa"/>
            <w:tcBorders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i/>
                <w:iCs/>
                <w:kern w:val="0"/>
                <w:sz w:val="18"/>
                <w:szCs w:val="18"/>
              </w:rPr>
              <w:t>L</w:t>
            </w:r>
            <w:r w:rsidRPr="00A3449E">
              <w:rPr>
                <w:rFonts w:hint="eastAsia"/>
                <w:i/>
                <w:iCs/>
                <w:kern w:val="0"/>
                <w:sz w:val="18"/>
                <w:szCs w:val="18"/>
              </w:rPr>
              <w:t>.</w:t>
            </w:r>
            <w:r w:rsidRPr="00A3449E">
              <w:rPr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A3449E">
              <w:rPr>
                <w:i/>
                <w:iCs/>
                <w:kern w:val="0"/>
                <w:sz w:val="18"/>
                <w:szCs w:val="18"/>
              </w:rPr>
              <w:t>ruh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rFonts w:hint="eastAsia"/>
                <w:i/>
                <w:kern w:val="0"/>
                <w:sz w:val="18"/>
                <w:szCs w:val="18"/>
              </w:rPr>
              <w:t>L.ruf</w:t>
            </w:r>
            <w:proofErr w:type="spellEnd"/>
          </w:p>
        </w:tc>
        <w:tc>
          <w:tcPr>
            <w:tcW w:w="729" w:type="dxa"/>
            <w:tcBorders>
              <w:top w:val="single" w:sz="6" w:space="0" w:color="000000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rFonts w:hint="eastAsia"/>
                <w:i/>
                <w:kern w:val="0"/>
                <w:sz w:val="18"/>
                <w:szCs w:val="18"/>
              </w:rPr>
              <w:t>L.fla</w:t>
            </w:r>
            <w:proofErr w:type="spellEnd"/>
          </w:p>
        </w:tc>
        <w:tc>
          <w:tcPr>
            <w:tcW w:w="284" w:type="dxa"/>
            <w:tcBorders>
              <w:top w:val="nil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i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i/>
                <w:iCs/>
                <w:kern w:val="0"/>
                <w:sz w:val="18"/>
                <w:szCs w:val="18"/>
              </w:rPr>
              <w:t>L</w:t>
            </w:r>
            <w:r w:rsidRPr="00A3449E">
              <w:rPr>
                <w:rFonts w:hint="eastAsia"/>
                <w:i/>
                <w:iCs/>
                <w:kern w:val="0"/>
                <w:sz w:val="18"/>
                <w:szCs w:val="18"/>
              </w:rPr>
              <w:t>.</w:t>
            </w:r>
            <w:r w:rsidRPr="00A3449E">
              <w:rPr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A3449E">
              <w:rPr>
                <w:i/>
                <w:iCs/>
                <w:kern w:val="0"/>
                <w:sz w:val="18"/>
                <w:szCs w:val="18"/>
              </w:rPr>
              <w:t>ruh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rFonts w:hint="eastAsia"/>
                <w:i/>
                <w:kern w:val="0"/>
                <w:sz w:val="18"/>
                <w:szCs w:val="18"/>
              </w:rPr>
              <w:t>L.ruf</w:t>
            </w:r>
            <w:proofErr w:type="spellEnd"/>
          </w:p>
        </w:tc>
        <w:tc>
          <w:tcPr>
            <w:tcW w:w="1094" w:type="dxa"/>
            <w:tcBorders>
              <w:top w:val="single" w:sz="6" w:space="0" w:color="000000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rFonts w:hint="eastAsia"/>
                <w:i/>
                <w:kern w:val="0"/>
                <w:sz w:val="18"/>
                <w:szCs w:val="18"/>
              </w:rPr>
              <w:t>L.fla</w:t>
            </w:r>
            <w:proofErr w:type="spellEnd"/>
          </w:p>
        </w:tc>
      </w:tr>
      <w:tr w:rsidR="0003425E" w:rsidRPr="00A3449E" w:rsidTr="00660B98">
        <w:trPr>
          <w:trHeight w:val="127"/>
          <w:jc w:val="center"/>
        </w:trPr>
        <w:tc>
          <w:tcPr>
            <w:tcW w:w="1701" w:type="dxa"/>
            <w:tcBorders>
              <w:top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bookmarkStart w:id="1" w:name="OLE_LINK27"/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Phe</w:t>
            </w:r>
            <w:bookmarkEnd w:id="1"/>
            <w:proofErr w:type="spellEnd"/>
            <w:r w:rsidRPr="00A3449E">
              <w:rPr>
                <w:rFonts w:hint="eastAsia"/>
                <w:kern w:val="0"/>
                <w:sz w:val="18"/>
                <w:szCs w:val="18"/>
                <w:vertAlign w:val="superscript"/>
              </w:rPr>
              <w:t>/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H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kern w:val="0"/>
                <w:sz w:val="18"/>
                <w:szCs w:val="18"/>
              </w:rPr>
              <w:t>1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-</w:t>
            </w:r>
            <w:r w:rsidRPr="00A3449E">
              <w:rPr>
                <w:kern w:val="0"/>
                <w:sz w:val="18"/>
                <w:szCs w:val="18"/>
              </w:rPr>
              <w:t>6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271" w:type="dxa"/>
            <w:tcBorders>
              <w:top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1-66</w:t>
            </w:r>
          </w:p>
        </w:tc>
        <w:tc>
          <w:tcPr>
            <w:tcW w:w="1280" w:type="dxa"/>
            <w:tcBorders>
              <w:top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1-66</w:t>
            </w:r>
          </w:p>
        </w:tc>
        <w:tc>
          <w:tcPr>
            <w:tcW w:w="302" w:type="dxa"/>
            <w:tcBorders>
              <w:top w:val="single" w:sz="6" w:space="0" w:color="000000"/>
            </w:tcBorders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000000"/>
            </w:tcBorders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6</w:t>
            </w:r>
            <w:r w:rsidRPr="00A3449E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729" w:type="dxa"/>
            <w:tcBorders>
              <w:top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284" w:type="dxa"/>
            <w:tcBorders>
              <w:top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ind w:left="839" w:hangingChars="466" w:hanging="839"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kern w:val="0"/>
                <w:sz w:val="18"/>
                <w:szCs w:val="18"/>
              </w:rPr>
              <w:t xml:space="preserve">12S </w:t>
            </w:r>
            <w:proofErr w:type="spellStart"/>
            <w:r w:rsidRPr="00A3449E">
              <w:rPr>
                <w:kern w:val="0"/>
                <w:sz w:val="18"/>
                <w:szCs w:val="18"/>
              </w:rPr>
              <w:t>rRNA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kern w:val="0"/>
                <w:sz w:val="18"/>
                <w:szCs w:val="18"/>
              </w:rPr>
              <w:t>6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5-991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65-999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65-997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9</w:t>
            </w:r>
            <w:r w:rsidRPr="00A3449E"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935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933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Val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992-</w:t>
            </w:r>
            <w:r w:rsidRPr="00A3449E">
              <w:rPr>
                <w:kern w:val="0"/>
                <w:sz w:val="18"/>
                <w:szCs w:val="18"/>
              </w:rPr>
              <w:t>1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057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1000-1063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998-1061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66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kern w:val="0"/>
                <w:sz w:val="18"/>
                <w:szCs w:val="18"/>
              </w:rPr>
              <w:t xml:space="preserve">16S </w:t>
            </w:r>
            <w:proofErr w:type="spellStart"/>
            <w:r w:rsidRPr="00A3449E">
              <w:rPr>
                <w:kern w:val="0"/>
                <w:sz w:val="18"/>
                <w:szCs w:val="18"/>
              </w:rPr>
              <w:t>rRNA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 xml:space="preserve"> 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1058-</w:t>
            </w:r>
            <w:r w:rsidRPr="00A3449E">
              <w:rPr>
                <w:kern w:val="0"/>
                <w:sz w:val="18"/>
                <w:szCs w:val="18"/>
              </w:rPr>
              <w:t>2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526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1064-2538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1062-2537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1</w:t>
            </w:r>
            <w:r w:rsidRPr="00A3449E">
              <w:rPr>
                <w:rFonts w:hint="eastAsia"/>
                <w:sz w:val="18"/>
                <w:szCs w:val="18"/>
              </w:rPr>
              <w:t>469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1475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1476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iCs/>
                <w:kern w:val="0"/>
                <w:sz w:val="18"/>
                <w:szCs w:val="18"/>
              </w:rPr>
              <w:t>ND1</w:t>
            </w:r>
            <w:r w:rsidRPr="00A3449E">
              <w:rPr>
                <w:rFonts w:hint="eastAsia"/>
                <w:iCs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kern w:val="0"/>
                <w:sz w:val="18"/>
                <w:szCs w:val="18"/>
              </w:rPr>
              <w:t>2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527-</w:t>
            </w:r>
            <w:r w:rsidRPr="00A3449E">
              <w:rPr>
                <w:kern w:val="0"/>
                <w:sz w:val="18"/>
                <w:szCs w:val="18"/>
              </w:rPr>
              <w:t>3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490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2539-3502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2538-3501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9</w:t>
            </w:r>
            <w:r w:rsidRPr="00A3449E"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964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964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ATA/T</w:t>
            </w: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ATA/T</w:t>
            </w: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ATA/T</w:t>
            </w: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Ile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kern w:val="0"/>
                <w:sz w:val="18"/>
                <w:szCs w:val="18"/>
              </w:rPr>
              <w:t>3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491-</w:t>
            </w:r>
            <w:r w:rsidRPr="00A3449E">
              <w:rPr>
                <w:kern w:val="0"/>
                <w:sz w:val="18"/>
                <w:szCs w:val="18"/>
              </w:rPr>
              <w:t>3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556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3503-3568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3502-3566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66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Pseudo-Pro/L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3565-3600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3567-3597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Control</w:t>
            </w:r>
            <w:r w:rsidRPr="00A3449E">
              <w:rPr>
                <w:kern w:val="0"/>
                <w:sz w:val="18"/>
                <w:szCs w:val="18"/>
              </w:rPr>
              <w:t xml:space="preserve"> 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region2/H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3556-4575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3601-4619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3598-4618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1020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1019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1021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Leu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  <w:vertAlign w:val="superscript"/>
              </w:rPr>
              <w:t>(UUR)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4576-4649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4620-4692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4619-4691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Gln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/L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4651-4721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4694-4764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4693-4763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71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Met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4723-4785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4766-4827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4765-4826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63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iCs/>
                <w:kern w:val="0"/>
                <w:sz w:val="18"/>
                <w:szCs w:val="18"/>
              </w:rPr>
              <w:t>ND2</w:t>
            </w:r>
            <w:r w:rsidRPr="00A3449E">
              <w:rPr>
                <w:rFonts w:hint="eastAsia"/>
                <w:iCs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4786-5815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4828-5857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4827-5856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10</w:t>
            </w:r>
            <w:r w:rsidRPr="00A3449E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1030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1030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ATT/T</w:t>
            </w: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ATT/T</w:t>
            </w: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ATT/T</w:t>
            </w: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Trp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5816-5880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5858-5922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5857-5922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Ala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/L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5883-5947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5924-5988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5924-5988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Asn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/L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5948-6019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5989-6060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5989-6060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7</w:t>
            </w:r>
            <w:r w:rsidRPr="00A3449E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O</w:t>
            </w:r>
            <w:r w:rsidRPr="00A3449E">
              <w:rPr>
                <w:rFonts w:hint="eastAsia"/>
                <w:kern w:val="0"/>
                <w:sz w:val="18"/>
                <w:szCs w:val="18"/>
                <w:vertAlign w:val="subscript"/>
              </w:rPr>
              <w:t>L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/L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6022-6055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6063-6097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6061-6095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Cys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/L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6054-6114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6096-6156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6096-6156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6</w:t>
            </w:r>
            <w:r w:rsidRPr="00A3449E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Tyr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/L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6114-6175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6156-6217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6156-6217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iCs/>
                <w:kern w:val="0"/>
                <w:sz w:val="18"/>
                <w:szCs w:val="18"/>
              </w:rPr>
              <w:t>COI</w:t>
            </w:r>
            <w:r w:rsidRPr="00A3449E">
              <w:rPr>
                <w:rFonts w:hint="eastAsia"/>
                <w:iCs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6177-7722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6219-7764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6219-7764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15</w:t>
            </w:r>
            <w:r w:rsidRPr="00A3449E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1546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1546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GTG/T</w:t>
            </w: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GTG/T</w:t>
            </w: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GTG/T</w:t>
            </w: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Ser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  <w:vertAlign w:val="superscript"/>
              </w:rPr>
              <w:t>(UCN)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/L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7769-7834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7811-7876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7811-7876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66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394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Asp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7835-7897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7877-7939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7877-7939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63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iCs/>
                <w:kern w:val="0"/>
                <w:sz w:val="18"/>
                <w:szCs w:val="18"/>
              </w:rPr>
              <w:t>COII</w:t>
            </w:r>
            <w:r w:rsidRPr="00A3449E">
              <w:rPr>
                <w:rFonts w:hint="eastAsia"/>
                <w:iCs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7898-8582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7940-8624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7940-8624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6</w:t>
            </w:r>
            <w:r w:rsidRPr="00A3449E">
              <w:rPr>
                <w:rFonts w:hint="eastAsia"/>
                <w:sz w:val="18"/>
                <w:szCs w:val="18"/>
              </w:rPr>
              <w:t>85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685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685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</w:t>
            </w: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</w:t>
            </w: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</w:t>
            </w:r>
          </w:p>
        </w:tc>
      </w:tr>
      <w:tr w:rsidR="0003425E" w:rsidRPr="00A3449E" w:rsidTr="00660B98">
        <w:trPr>
          <w:trHeight w:val="141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Lys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8583-8644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8625-8687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8625-8687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307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iCs/>
                <w:kern w:val="0"/>
                <w:sz w:val="18"/>
                <w:szCs w:val="18"/>
              </w:rPr>
            </w:pPr>
            <w:r w:rsidRPr="00A3449E">
              <w:rPr>
                <w:iCs/>
                <w:kern w:val="0"/>
                <w:sz w:val="18"/>
                <w:szCs w:val="18"/>
              </w:rPr>
              <w:t>ATP8</w:t>
            </w:r>
            <w:r w:rsidRPr="00A3449E">
              <w:rPr>
                <w:rFonts w:hint="eastAsia"/>
                <w:iCs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8646-8804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8689-8847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8689-8847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1</w:t>
            </w:r>
            <w:r w:rsidRPr="00A3449E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159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159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ATG/TAA</w:t>
            </w: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ATG/TAA</w:t>
            </w: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ATG/TAA</w:t>
            </w:r>
          </w:p>
        </w:tc>
      </w:tr>
      <w:tr w:rsidR="0003425E" w:rsidRPr="00A3449E" w:rsidTr="00660B98">
        <w:trPr>
          <w:trHeight w:val="234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iCs/>
                <w:kern w:val="0"/>
                <w:sz w:val="18"/>
                <w:szCs w:val="18"/>
              </w:rPr>
            </w:pPr>
            <w:r w:rsidRPr="00A3449E">
              <w:rPr>
                <w:iCs/>
                <w:kern w:val="0"/>
                <w:sz w:val="18"/>
                <w:szCs w:val="18"/>
              </w:rPr>
              <w:t>ATP6</w:t>
            </w:r>
            <w:r w:rsidRPr="00A3449E">
              <w:rPr>
                <w:rFonts w:hint="eastAsia"/>
                <w:iCs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8795-9475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8838-9518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8838-9518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68</w:t>
            </w:r>
            <w:r w:rsidRPr="00A3449E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681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681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ATG/TAA</w:t>
            </w: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ATG/TAA</w:t>
            </w: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ATG/TAA</w:t>
            </w:r>
          </w:p>
        </w:tc>
      </w:tr>
      <w:tr w:rsidR="0003425E" w:rsidRPr="00A3449E" w:rsidTr="00660B98">
        <w:trPr>
          <w:trHeight w:val="44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iCs/>
                <w:kern w:val="0"/>
                <w:sz w:val="18"/>
                <w:szCs w:val="18"/>
              </w:rPr>
            </w:pPr>
            <w:r w:rsidRPr="00A3449E">
              <w:rPr>
                <w:iCs/>
                <w:kern w:val="0"/>
                <w:sz w:val="18"/>
                <w:szCs w:val="18"/>
              </w:rPr>
              <w:t>COIII</w:t>
            </w:r>
            <w:r w:rsidRPr="00A3449E">
              <w:rPr>
                <w:rFonts w:hint="eastAsia"/>
                <w:iCs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9475-10258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9518-10301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9518-10301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78</w:t>
            </w:r>
            <w:r w:rsidRPr="00A3449E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784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784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</w:t>
            </w: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</w:t>
            </w: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</w:t>
            </w:r>
          </w:p>
        </w:tc>
      </w:tr>
      <w:tr w:rsidR="0003425E" w:rsidRPr="00A3449E" w:rsidTr="00660B98">
        <w:trPr>
          <w:trHeight w:val="307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Gly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10259-10319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10302-10362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10302-10362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307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iCs/>
                <w:kern w:val="0"/>
                <w:sz w:val="18"/>
                <w:szCs w:val="18"/>
              </w:rPr>
              <w:t>ND3</w:t>
            </w:r>
            <w:r w:rsidRPr="00A3449E">
              <w:rPr>
                <w:rFonts w:hint="eastAsia"/>
                <w:iCs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10320-10662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10363-10705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10363-10705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34</w:t>
            </w:r>
            <w:r w:rsidRPr="00A3449E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343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343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ATT/T</w:t>
            </w: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ATT/T</w:t>
            </w: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ATT/T</w:t>
            </w:r>
          </w:p>
        </w:tc>
      </w:tr>
      <w:tr w:rsidR="0003425E" w:rsidRPr="00A3449E" w:rsidTr="00660B98">
        <w:trPr>
          <w:trHeight w:val="307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Arg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10663-10727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10706-10770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10706-10770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307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iCs/>
                <w:kern w:val="0"/>
                <w:sz w:val="18"/>
                <w:szCs w:val="18"/>
              </w:rPr>
            </w:pPr>
            <w:r w:rsidRPr="00A3449E">
              <w:rPr>
                <w:iCs/>
                <w:kern w:val="0"/>
                <w:sz w:val="18"/>
                <w:szCs w:val="18"/>
              </w:rPr>
              <w:t>ND4L</w:t>
            </w:r>
            <w:r w:rsidRPr="00A3449E">
              <w:rPr>
                <w:rFonts w:hint="eastAsia"/>
                <w:iCs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10728-</w:t>
            </w:r>
            <w:r w:rsidRPr="00A3449E">
              <w:rPr>
                <w:kern w:val="0"/>
                <w:sz w:val="18"/>
                <w:szCs w:val="18"/>
              </w:rPr>
              <w:t>1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1017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10771-11060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10771-11061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29</w:t>
            </w:r>
            <w:r w:rsidRPr="00A3449E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290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290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GTG/TA</w:t>
            </w: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</w:t>
            </w:r>
            <w:r w:rsidRPr="00A3449E">
              <w:rPr>
                <w:kern w:val="0"/>
                <w:sz w:val="18"/>
                <w:szCs w:val="18"/>
              </w:rPr>
              <w:t>/TA</w:t>
            </w: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ATG/TA</w:t>
            </w:r>
          </w:p>
        </w:tc>
      </w:tr>
      <w:tr w:rsidR="0003425E" w:rsidRPr="00A3449E" w:rsidTr="00660B98">
        <w:trPr>
          <w:trHeight w:val="293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iCs/>
                <w:kern w:val="0"/>
                <w:sz w:val="18"/>
                <w:szCs w:val="18"/>
              </w:rPr>
            </w:pPr>
            <w:r w:rsidRPr="00A3449E">
              <w:rPr>
                <w:iCs/>
                <w:kern w:val="0"/>
                <w:sz w:val="18"/>
                <w:szCs w:val="18"/>
              </w:rPr>
              <w:t>ND4</w:t>
            </w:r>
            <w:r w:rsidRPr="00A3449E">
              <w:rPr>
                <w:rFonts w:hint="eastAsia"/>
                <w:iCs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11018-</w:t>
            </w:r>
            <w:r w:rsidRPr="00A3449E">
              <w:rPr>
                <w:kern w:val="0"/>
                <w:sz w:val="18"/>
                <w:szCs w:val="18"/>
              </w:rPr>
              <w:t>1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2355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11061-12398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11061-12398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13</w:t>
            </w:r>
            <w:r w:rsidRPr="00A3449E"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1338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1338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ATG/TAG</w:t>
            </w: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ATG/TAA</w:t>
            </w: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ATG/TAA</w:t>
            </w:r>
          </w:p>
        </w:tc>
      </w:tr>
      <w:tr w:rsidR="0003425E" w:rsidRPr="00A3449E" w:rsidTr="00660B98">
        <w:trPr>
          <w:trHeight w:val="307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His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kern w:val="0"/>
                <w:sz w:val="18"/>
                <w:szCs w:val="18"/>
              </w:rPr>
              <w:t>1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2355-</w:t>
            </w:r>
            <w:r w:rsidRPr="00A3449E">
              <w:rPr>
                <w:kern w:val="0"/>
                <w:sz w:val="18"/>
                <w:szCs w:val="18"/>
              </w:rPr>
              <w:t>1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2420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12399-12464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12399-12464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66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307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Ser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  <w:vertAlign w:val="superscript"/>
              </w:rPr>
              <w:t>(AGY)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12421-12477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12465-12522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12465-12522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5</w:t>
            </w:r>
            <w:r w:rsidRPr="00A3449E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307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Leu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  <w:vertAlign w:val="superscript"/>
              </w:rPr>
              <w:t>(CUN)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12475-12545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12520-12590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12520-12590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7</w:t>
            </w:r>
            <w:r w:rsidRPr="00A3449E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307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iCs/>
                <w:kern w:val="0"/>
                <w:sz w:val="18"/>
                <w:szCs w:val="18"/>
              </w:rPr>
            </w:pPr>
            <w:r w:rsidRPr="00A3449E">
              <w:rPr>
                <w:iCs/>
                <w:kern w:val="0"/>
                <w:sz w:val="18"/>
                <w:szCs w:val="18"/>
              </w:rPr>
              <w:t>ND5</w:t>
            </w:r>
            <w:r w:rsidRPr="00A3449E">
              <w:rPr>
                <w:rFonts w:hint="eastAsia"/>
                <w:iCs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12546-14318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12591-14363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12591-14363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sz w:val="18"/>
                <w:szCs w:val="18"/>
              </w:rPr>
              <w:t>1</w:t>
            </w:r>
            <w:r w:rsidRPr="00A3449E">
              <w:rPr>
                <w:rFonts w:hint="eastAsia"/>
                <w:sz w:val="18"/>
                <w:szCs w:val="18"/>
              </w:rPr>
              <w:t>773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1773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1773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ATG/AGG</w:t>
            </w: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ATG/AGG</w:t>
            </w: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ATG/AGG</w:t>
            </w:r>
          </w:p>
        </w:tc>
      </w:tr>
      <w:tr w:rsidR="0003425E" w:rsidRPr="00A3449E" w:rsidTr="00660B98">
        <w:trPr>
          <w:trHeight w:val="293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iCs/>
                <w:kern w:val="0"/>
                <w:sz w:val="18"/>
                <w:szCs w:val="18"/>
              </w:rPr>
            </w:pPr>
            <w:r w:rsidRPr="00A3449E">
              <w:rPr>
                <w:iCs/>
                <w:kern w:val="0"/>
                <w:sz w:val="18"/>
                <w:szCs w:val="18"/>
              </w:rPr>
              <w:t>ND6</w:t>
            </w:r>
            <w:r w:rsidRPr="00A3449E">
              <w:rPr>
                <w:rFonts w:hint="eastAsia"/>
                <w:iCs/>
                <w:kern w:val="0"/>
                <w:sz w:val="18"/>
                <w:szCs w:val="18"/>
              </w:rPr>
              <w:t>/L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14310-</w:t>
            </w:r>
            <w:r w:rsidRPr="00A3449E">
              <w:rPr>
                <w:kern w:val="0"/>
                <w:sz w:val="18"/>
                <w:szCs w:val="18"/>
              </w:rPr>
              <w:t>14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813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14355-14852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14355-14855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504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501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ATG/AGG</w:t>
            </w: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ATG/AGA</w:t>
            </w: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ATG/AGA</w:t>
            </w:r>
          </w:p>
        </w:tc>
      </w:tr>
      <w:tr w:rsidR="0003425E" w:rsidRPr="00A3449E" w:rsidTr="00660B98">
        <w:trPr>
          <w:trHeight w:val="307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rFonts w:hint="eastAsia"/>
                <w:kern w:val="0"/>
                <w:sz w:val="18"/>
                <w:szCs w:val="18"/>
                <w:vertAlign w:val="superscript"/>
              </w:rPr>
              <w:t>Glu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/L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kern w:val="0"/>
                <w:sz w:val="18"/>
                <w:szCs w:val="18"/>
              </w:rPr>
              <w:t>14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823-</w:t>
            </w:r>
            <w:r w:rsidRPr="00A3449E">
              <w:rPr>
                <w:kern w:val="0"/>
                <w:sz w:val="18"/>
                <w:szCs w:val="18"/>
              </w:rPr>
              <w:t>14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884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14862-14923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14865-14926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660B98">
        <w:trPr>
          <w:trHeight w:val="307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iCs/>
                <w:kern w:val="0"/>
                <w:sz w:val="18"/>
                <w:szCs w:val="18"/>
              </w:rPr>
              <w:t>Cytb</w:t>
            </w:r>
            <w:proofErr w:type="spellEnd"/>
            <w:r w:rsidRPr="00A3449E">
              <w:rPr>
                <w:rFonts w:hint="eastAsia"/>
                <w:iCs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14885-</w:t>
            </w:r>
            <w:r w:rsidRPr="00A3449E">
              <w:rPr>
                <w:kern w:val="0"/>
                <w:sz w:val="18"/>
                <w:szCs w:val="18"/>
              </w:rPr>
              <w:t>1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6001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14924-16040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14928-16044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1117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1117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1117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</w:t>
            </w: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</w:t>
            </w: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ATG/T</w:t>
            </w:r>
          </w:p>
        </w:tc>
      </w:tr>
      <w:tr w:rsidR="0003425E" w:rsidRPr="00A3449E" w:rsidTr="00660B98">
        <w:trPr>
          <w:trHeight w:val="307"/>
          <w:jc w:val="center"/>
        </w:trPr>
        <w:tc>
          <w:tcPr>
            <w:tcW w:w="170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rFonts w:hint="eastAsia"/>
                <w:kern w:val="0"/>
                <w:sz w:val="18"/>
                <w:szCs w:val="18"/>
                <w:vertAlign w:val="superscript"/>
              </w:rPr>
              <w:t>Thr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/H</w:t>
            </w:r>
          </w:p>
        </w:tc>
        <w:tc>
          <w:tcPr>
            <w:tcW w:w="1276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16002-16066</w:t>
            </w:r>
          </w:p>
        </w:tc>
        <w:tc>
          <w:tcPr>
            <w:tcW w:w="1271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16041-16105</w:t>
            </w:r>
          </w:p>
        </w:tc>
        <w:tc>
          <w:tcPr>
            <w:tcW w:w="1280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16045-16116</w:t>
            </w:r>
          </w:p>
        </w:tc>
        <w:tc>
          <w:tcPr>
            <w:tcW w:w="302" w:type="dxa"/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708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729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28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E67125">
        <w:trPr>
          <w:trHeight w:val="307"/>
          <w:jc w:val="center"/>
        </w:trPr>
        <w:tc>
          <w:tcPr>
            <w:tcW w:w="1701" w:type="dxa"/>
            <w:tcBorders>
              <w:bottom w:val="nil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proofErr w:type="spellStart"/>
            <w:r w:rsidRPr="00A3449E">
              <w:rPr>
                <w:kern w:val="0"/>
                <w:sz w:val="18"/>
                <w:szCs w:val="18"/>
              </w:rPr>
              <w:t>tRNA</w:t>
            </w:r>
            <w:r w:rsidRPr="00A3449E">
              <w:rPr>
                <w:kern w:val="0"/>
                <w:sz w:val="18"/>
                <w:szCs w:val="18"/>
                <w:vertAlign w:val="superscript"/>
              </w:rPr>
              <w:t>Pro</w:t>
            </w:r>
            <w:proofErr w:type="spellEnd"/>
            <w:r w:rsidRPr="00A3449E">
              <w:rPr>
                <w:rFonts w:hint="eastAsia"/>
                <w:kern w:val="0"/>
                <w:sz w:val="18"/>
                <w:szCs w:val="18"/>
              </w:rPr>
              <w:t>/L</w:t>
            </w:r>
            <w:r w:rsidRPr="00A3449E">
              <w:rPr>
                <w:i/>
                <w:iCs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16067-16128</w:t>
            </w:r>
          </w:p>
        </w:tc>
        <w:tc>
          <w:tcPr>
            <w:tcW w:w="1271" w:type="dxa"/>
            <w:tcBorders>
              <w:bottom w:val="nil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16106-16167</w:t>
            </w:r>
          </w:p>
        </w:tc>
        <w:tc>
          <w:tcPr>
            <w:tcW w:w="1280" w:type="dxa"/>
            <w:tcBorders>
              <w:bottom w:val="nil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16090-16151</w:t>
            </w:r>
          </w:p>
        </w:tc>
        <w:tc>
          <w:tcPr>
            <w:tcW w:w="302" w:type="dxa"/>
            <w:tcBorders>
              <w:bottom w:val="nil"/>
            </w:tcBorders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bottom w:val="nil"/>
            </w:tcBorders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708" w:type="dxa"/>
            <w:tcBorders>
              <w:bottom w:val="nil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729" w:type="dxa"/>
            <w:tcBorders>
              <w:bottom w:val="nil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284" w:type="dxa"/>
            <w:tcBorders>
              <w:bottom w:val="nil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nil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03425E" w:rsidRPr="00A3449E" w:rsidTr="00E67125">
        <w:trPr>
          <w:trHeight w:val="60"/>
          <w:jc w:val="center"/>
        </w:trPr>
        <w:tc>
          <w:tcPr>
            <w:tcW w:w="1701" w:type="dxa"/>
            <w:tcBorders>
              <w:top w:val="nil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Control</w:t>
            </w:r>
            <w:r w:rsidRPr="00A3449E">
              <w:rPr>
                <w:kern w:val="0"/>
                <w:sz w:val="18"/>
                <w:szCs w:val="18"/>
              </w:rPr>
              <w:t xml:space="preserve"> 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region1/H</w:t>
            </w:r>
          </w:p>
        </w:tc>
        <w:tc>
          <w:tcPr>
            <w:tcW w:w="1276" w:type="dxa"/>
            <w:tcBorders>
              <w:top w:val="nil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16129-</w:t>
            </w:r>
            <w:r w:rsidRPr="00A3449E">
              <w:rPr>
                <w:kern w:val="0"/>
                <w:sz w:val="18"/>
                <w:szCs w:val="18"/>
              </w:rPr>
              <w:t>1</w:t>
            </w:r>
            <w:r w:rsidRPr="00A3449E">
              <w:rPr>
                <w:rFonts w:hint="eastAsia"/>
                <w:kern w:val="0"/>
                <w:sz w:val="18"/>
                <w:szCs w:val="18"/>
              </w:rPr>
              <w:t>7153</w:t>
            </w:r>
          </w:p>
        </w:tc>
        <w:tc>
          <w:tcPr>
            <w:tcW w:w="1271" w:type="dxa"/>
            <w:tcBorders>
              <w:top w:val="nil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16168-17188</w:t>
            </w:r>
          </w:p>
        </w:tc>
        <w:tc>
          <w:tcPr>
            <w:tcW w:w="1280" w:type="dxa"/>
            <w:tcBorders>
              <w:top w:val="nil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16152-17172</w:t>
            </w:r>
          </w:p>
        </w:tc>
        <w:tc>
          <w:tcPr>
            <w:tcW w:w="302" w:type="dxa"/>
            <w:tcBorders>
              <w:top w:val="nil"/>
              <w:bottom w:val="single" w:sz="6" w:space="0" w:color="000000"/>
            </w:tcBorders>
          </w:tcPr>
          <w:p w:rsidR="0003425E" w:rsidRPr="00A3449E" w:rsidRDefault="0003425E" w:rsidP="009F6FEE">
            <w:pPr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bottom w:val="single" w:sz="6" w:space="0" w:color="000000"/>
            </w:tcBorders>
          </w:tcPr>
          <w:p w:rsidR="0003425E" w:rsidRPr="00A3449E" w:rsidRDefault="0003425E" w:rsidP="009F6FEE">
            <w:pPr>
              <w:jc w:val="center"/>
              <w:rPr>
                <w:sz w:val="18"/>
                <w:szCs w:val="18"/>
              </w:rPr>
            </w:pPr>
            <w:r w:rsidRPr="00A3449E">
              <w:rPr>
                <w:rFonts w:hint="eastAsia"/>
                <w:sz w:val="18"/>
                <w:szCs w:val="18"/>
              </w:rPr>
              <w:t>1025</w:t>
            </w:r>
          </w:p>
        </w:tc>
        <w:tc>
          <w:tcPr>
            <w:tcW w:w="708" w:type="dxa"/>
            <w:tcBorders>
              <w:top w:val="nil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1021</w:t>
            </w:r>
          </w:p>
        </w:tc>
        <w:tc>
          <w:tcPr>
            <w:tcW w:w="729" w:type="dxa"/>
            <w:tcBorders>
              <w:top w:val="nil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3449E">
              <w:rPr>
                <w:rFonts w:hint="eastAsia"/>
                <w:kern w:val="0"/>
                <w:sz w:val="18"/>
                <w:szCs w:val="18"/>
              </w:rPr>
              <w:t>1021</w:t>
            </w:r>
          </w:p>
        </w:tc>
        <w:tc>
          <w:tcPr>
            <w:tcW w:w="284" w:type="dxa"/>
            <w:tcBorders>
              <w:top w:val="nil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nil"/>
              <w:bottom w:val="single" w:sz="6" w:space="0" w:color="000000"/>
            </w:tcBorders>
          </w:tcPr>
          <w:p w:rsidR="0003425E" w:rsidRPr="00A3449E" w:rsidRDefault="0003425E" w:rsidP="009F6FEE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 w:rsidR="0003425E" w:rsidRPr="00660B98" w:rsidRDefault="0003425E" w:rsidP="00660B98">
      <w:pPr>
        <w:tabs>
          <w:tab w:val="left" w:pos="1540"/>
        </w:tabs>
        <w:spacing w:line="20" w:lineRule="exact"/>
      </w:pPr>
    </w:p>
    <w:sectPr w:rsidR="0003425E" w:rsidRPr="00660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78B" w:rsidRDefault="0047778B" w:rsidP="0003425E">
      <w:r>
        <w:separator/>
      </w:r>
    </w:p>
  </w:endnote>
  <w:endnote w:type="continuationSeparator" w:id="0">
    <w:p w:rsidR="0047778B" w:rsidRDefault="0047778B" w:rsidP="00034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78B" w:rsidRDefault="0047778B" w:rsidP="0003425E">
      <w:r>
        <w:separator/>
      </w:r>
    </w:p>
  </w:footnote>
  <w:footnote w:type="continuationSeparator" w:id="0">
    <w:p w:rsidR="0047778B" w:rsidRDefault="0047778B" w:rsidP="000342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B94"/>
    <w:rsid w:val="0003425E"/>
    <w:rsid w:val="0047778B"/>
    <w:rsid w:val="004E5EA5"/>
    <w:rsid w:val="00516E4B"/>
    <w:rsid w:val="00660B98"/>
    <w:rsid w:val="00876016"/>
    <w:rsid w:val="00907986"/>
    <w:rsid w:val="00A64B94"/>
    <w:rsid w:val="00AF4DD2"/>
    <w:rsid w:val="00BA7257"/>
    <w:rsid w:val="00D63BA9"/>
    <w:rsid w:val="00DA63CD"/>
    <w:rsid w:val="00E6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5E"/>
    <w:pPr>
      <w:widowControl w:val="0"/>
      <w:jc w:val="both"/>
    </w:pPr>
    <w:rPr>
      <w:rFonts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42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42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425E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425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5E"/>
    <w:pPr>
      <w:widowControl w:val="0"/>
      <w:jc w:val="both"/>
    </w:pPr>
    <w:rPr>
      <w:rFonts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42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42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425E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42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415</Words>
  <Characters>2366</Characters>
  <Application>Microsoft Office Word</Application>
  <DocSecurity>0</DocSecurity>
  <Lines>19</Lines>
  <Paragraphs>5</Paragraphs>
  <ScaleCrop>false</ScaleCrop>
  <Company>微软中国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2017-08-19T06:43:00Z</dcterms:created>
  <dcterms:modified xsi:type="dcterms:W3CDTF">2017-08-26T12:02:00Z</dcterms:modified>
</cp:coreProperties>
</file>