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7A73DA" w14:textId="5859C302" w:rsidR="00573C5E" w:rsidRDefault="00573C5E" w:rsidP="00573C5E">
      <w:pPr>
        <w:rPr>
          <w:b/>
          <w:u w:val="single"/>
        </w:rPr>
      </w:pPr>
      <w:r>
        <w:rPr>
          <w:b/>
          <w:u w:val="single"/>
        </w:rPr>
        <w:t xml:space="preserve">Supplemental Figures </w:t>
      </w:r>
    </w:p>
    <w:p w14:paraId="11BB4272" w14:textId="1463E77D" w:rsidR="00573C5E" w:rsidRDefault="00C72CD7" w:rsidP="00573C5E">
      <w:r>
        <w:rPr>
          <w:noProof/>
        </w:rPr>
        <mc:AlternateContent>
          <mc:Choice Requires="wps">
            <w:drawing>
              <wp:anchor distT="0" distB="0" distL="114300" distR="114300" simplePos="0" relativeHeight="251696640" behindDoc="0" locked="0" layoutInCell="1" allowOverlap="1" wp14:anchorId="6D45BE01" wp14:editId="57B45D68">
                <wp:simplePos x="0" y="0"/>
                <wp:positionH relativeFrom="margin">
                  <wp:align>left</wp:align>
                </wp:positionH>
                <wp:positionV relativeFrom="paragraph">
                  <wp:posOffset>3824605</wp:posOffset>
                </wp:positionV>
                <wp:extent cx="5600700" cy="80010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6007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9D24BC" w14:textId="78BA1209" w:rsidR="00405BA4" w:rsidRPr="0095448E" w:rsidRDefault="00405BA4" w:rsidP="00405BA4">
                            <w:r w:rsidRPr="0095448E">
                              <w:rPr>
                                <w:b/>
                              </w:rPr>
                              <w:t>Fig</w:t>
                            </w:r>
                            <w:r w:rsidR="00AB4192">
                              <w:rPr>
                                <w:b/>
                              </w:rPr>
                              <w:t>ure</w:t>
                            </w:r>
                            <w:r w:rsidRPr="0095448E">
                              <w:rPr>
                                <w:b/>
                              </w:rPr>
                              <w:t xml:space="preserve"> S</w:t>
                            </w:r>
                            <w:r w:rsidR="00667535">
                              <w:rPr>
                                <w:b/>
                              </w:rPr>
                              <w:t>1</w:t>
                            </w:r>
                            <w:r w:rsidRPr="0095448E">
                              <w:rPr>
                                <w:b/>
                              </w:rPr>
                              <w:t>.</w:t>
                            </w:r>
                            <w:r w:rsidRPr="0095448E">
                              <w:t xml:space="preserve"> </w:t>
                            </w:r>
                            <w:r w:rsidRPr="0095448E">
                              <w:rPr>
                                <w:b/>
                              </w:rPr>
                              <w:t>Distribution of methylation beta-value variances, plotted on a log scale.</w:t>
                            </w:r>
                            <w:r w:rsidRPr="0095448E">
                              <w:t xml:space="preserve"> Variances for either expression-associated or not-expression-associated CpGs were calculated across samples for GTP and MESA. The results indicate that eCpGs have more variable beta-values across samples.</w:t>
                            </w:r>
                          </w:p>
                          <w:p w14:paraId="2B9722E7" w14:textId="77777777" w:rsidR="00405BA4" w:rsidRDefault="00405BA4" w:rsidP="00405B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0;margin-top:301.15pt;width:441pt;height:63pt;z-index:2516966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" filled="f" stroked="f">
                <v:textbox>
                  <w:txbxContent>
                    <w:p w14:paraId="549D24BC" w14:textId="78BA1209" w:rsidR="00405BA4" w:rsidRPr="0095448E" w:rsidRDefault="00405BA4" w:rsidP="00405BA4">
                      <w:r w:rsidRPr="0095448E">
                        <w:rPr>
                          <w:b/>
                        </w:rPr>
                        <w:t>Fig</w:t>
                      </w:r>
                      <w:r w:rsidR="00AB4192">
                        <w:rPr>
                          <w:b/>
                        </w:rPr>
                        <w:t>ure</w:t>
                      </w:r>
                      <w:r w:rsidRPr="0095448E">
                        <w:rPr>
                          <w:b/>
                        </w:rPr>
                        <w:t xml:space="preserve"> S</w:t>
                      </w:r>
                      <w:r w:rsidR="00667535">
                        <w:rPr>
                          <w:b/>
                        </w:rPr>
                        <w:t>1</w:t>
                      </w:r>
                      <w:r w:rsidRPr="0095448E">
                        <w:rPr>
                          <w:b/>
                        </w:rPr>
                        <w:t>.</w:t>
                      </w:r>
                      <w:r w:rsidRPr="0095448E">
                        <w:t xml:space="preserve"> </w:t>
                      </w:r>
                      <w:r w:rsidRPr="0095448E">
                        <w:rPr>
                          <w:b/>
                        </w:rPr>
                        <w:t>Distribution of methylation beta-value variances, plotted on a log scale.</w:t>
                      </w:r>
                      <w:r w:rsidRPr="0095448E">
                        <w:t xml:space="preserve"> Variances for either expression-associated or not-expression-associated CpGs were calculated across samples for GTP and MESA. The results indicate that eCpGs have more variable beta-values across samples.</w:t>
                      </w:r>
                    </w:p>
                    <w:p w14:paraId="2B9722E7" w14:textId="77777777" w:rsidR="00405BA4" w:rsidRDefault="00405BA4" w:rsidP="00405BA4"/>
                  </w:txbxContent>
                </v:textbox>
                <w10:wrap type="square" anchorx="margin"/>
              </v:shape>
            </w:pict>
          </mc:Fallback>
        </mc:AlternateContent>
      </w:r>
      <w:r>
        <w:rPr>
          <w:noProof/>
        </w:rPr>
        <w:drawing>
          <wp:inline distT="0" distB="0" distL="0" distR="0" wp14:anchorId="6804522F" wp14:editId="26F78DAB">
            <wp:extent cx="5486400" cy="36347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_variance.png"/>
                    <pic:cNvPicPr/>
                  </pic:nvPicPr>
                  <pic:blipFill>
                    <a:blip r:embed="rId5">
                      <a:extLst>
                        <a:ext uri="{28A0092B-C50C-407E-A947-70E740481C1C}">
                          <a14:useLocalDpi xmlns:a14="http://schemas.microsoft.com/office/drawing/2010/main" val="0"/>
                        </a:ext>
                      </a:extLst>
                    </a:blip>
                    <a:stretch>
                      <a:fillRect/>
                    </a:stretch>
                  </pic:blipFill>
                  <pic:spPr>
                    <a:xfrm>
                      <a:off x="0" y="0"/>
                      <a:ext cx="5486400" cy="3634740"/>
                    </a:xfrm>
                    <a:prstGeom prst="rect">
                      <a:avLst/>
                    </a:prstGeom>
                  </pic:spPr>
                </pic:pic>
              </a:graphicData>
            </a:graphic>
          </wp:inline>
        </w:drawing>
      </w:r>
    </w:p>
    <w:p w14:paraId="030951D1" w14:textId="0391948F" w:rsidR="00573C5E" w:rsidRDefault="00573C5E" w:rsidP="00573C5E"/>
    <w:p w14:paraId="17948164" w14:textId="48DFE617" w:rsidR="00573C5E" w:rsidRDefault="00573C5E" w:rsidP="00573C5E"/>
    <w:p w14:paraId="3734913A" w14:textId="08072F7A" w:rsidR="00573C5E" w:rsidRDefault="00573C5E" w:rsidP="00573C5E"/>
    <w:p w14:paraId="76B43BE1" w14:textId="7240F239" w:rsidR="00573C5E" w:rsidRDefault="00573C5E" w:rsidP="00573C5E"/>
    <w:p w14:paraId="1FB26892" w14:textId="77777777" w:rsidR="00FE6B65" w:rsidRDefault="00FE6B65" w:rsidP="00573C5E"/>
    <w:p w14:paraId="7B6A1075" w14:textId="491C1395" w:rsidR="00573C5E" w:rsidRDefault="00C72CD7" w:rsidP="00573C5E">
      <w:r>
        <w:rPr>
          <w:noProof/>
        </w:rPr>
        <w:lastRenderedPageBreak/>
        <w:drawing>
          <wp:inline distT="0" distB="0" distL="0" distR="0" wp14:anchorId="5B301648" wp14:editId="7E6E579D">
            <wp:extent cx="5486400" cy="2807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ay_CPG_tx_distances.png"/>
                    <pic:cNvPicPr/>
                  </pic:nvPicPr>
                  <pic:blipFill>
                    <a:blip r:embed="rId6">
                      <a:extLst>
                        <a:ext uri="{28A0092B-C50C-407E-A947-70E740481C1C}">
                          <a14:useLocalDpi xmlns:a14="http://schemas.microsoft.com/office/drawing/2010/main" val="0"/>
                        </a:ext>
                      </a:extLst>
                    </a:blip>
                    <a:stretch>
                      <a:fillRect/>
                    </a:stretch>
                  </pic:blipFill>
                  <pic:spPr>
                    <a:xfrm>
                      <a:off x="0" y="0"/>
                      <a:ext cx="5486400" cy="2807335"/>
                    </a:xfrm>
                    <a:prstGeom prst="rect">
                      <a:avLst/>
                    </a:prstGeom>
                  </pic:spPr>
                </pic:pic>
              </a:graphicData>
            </a:graphic>
          </wp:inline>
        </w:drawing>
      </w:r>
    </w:p>
    <w:p w14:paraId="2F066419" w14:textId="1D0A82FE" w:rsidR="00573C5E" w:rsidRDefault="00C72CD7" w:rsidP="00573C5E">
      <w:r>
        <w:rPr>
          <w:noProof/>
        </w:rPr>
        <mc:AlternateContent>
          <mc:Choice Requires="wps">
            <w:drawing>
              <wp:anchor distT="0" distB="0" distL="114300" distR="114300" simplePos="0" relativeHeight="251620864" behindDoc="0" locked="0" layoutInCell="1" allowOverlap="1" wp14:anchorId="1206A163" wp14:editId="657B3D14">
                <wp:simplePos x="0" y="0"/>
                <wp:positionH relativeFrom="margin">
                  <wp:align>right</wp:align>
                </wp:positionH>
                <wp:positionV relativeFrom="paragraph">
                  <wp:posOffset>186055</wp:posOffset>
                </wp:positionV>
                <wp:extent cx="5454650" cy="1009650"/>
                <wp:effectExtent l="0" t="0" r="0" b="0"/>
                <wp:wrapTight wrapText="bothSides">
                  <wp:wrapPolygon edited="0">
                    <wp:start x="151" y="0"/>
                    <wp:lineTo x="151" y="21192"/>
                    <wp:lineTo x="21349" y="21192"/>
                    <wp:lineTo x="21349" y="0"/>
                    <wp:lineTo x="151" y="0"/>
                  </wp:wrapPolygon>
                </wp:wrapTight>
                <wp:docPr id="5" name="Text Box 5"/>
                <wp:cNvGraphicFramePr/>
                <a:graphic xmlns:a="http://schemas.openxmlformats.org/drawingml/2006/main">
                  <a:graphicData uri="http://schemas.microsoft.com/office/word/2010/wordprocessingShape">
                    <wps:wsp>
                      <wps:cNvSpPr txBox="1"/>
                      <wps:spPr>
                        <a:xfrm>
                          <a:off x="0" y="0"/>
                          <a:ext cx="5454650" cy="10096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80E645" w14:textId="2173418B" w:rsidR="003C4AD0" w:rsidRPr="0095448E" w:rsidRDefault="003C4AD0" w:rsidP="00573C5E">
                            <w:r w:rsidRPr="0095448E">
                              <w:rPr>
                                <w:b/>
                              </w:rPr>
                              <w:t>Fig</w:t>
                            </w:r>
                            <w:r w:rsidR="00AB4192">
                              <w:rPr>
                                <w:b/>
                              </w:rPr>
                              <w:t>ure</w:t>
                            </w:r>
                            <w:r w:rsidRPr="0095448E">
                              <w:rPr>
                                <w:b/>
                              </w:rPr>
                              <w:t xml:space="preserve"> </w:t>
                            </w:r>
                            <w:r w:rsidR="00FA1F7E" w:rsidRPr="0095448E">
                              <w:rPr>
                                <w:b/>
                              </w:rPr>
                              <w:t>S</w:t>
                            </w:r>
                            <w:r w:rsidR="00667535">
                              <w:rPr>
                                <w:b/>
                              </w:rPr>
                              <w:t>2</w:t>
                            </w:r>
                            <w:r w:rsidRPr="0095448E">
                              <w:rPr>
                                <w:b/>
                              </w:rPr>
                              <w:t>.</w:t>
                            </w:r>
                            <w:r w:rsidRPr="0095448E">
                              <w:t xml:space="preserve"> </w:t>
                            </w:r>
                            <w:r w:rsidRPr="0095448E">
                              <w:rPr>
                                <w:b/>
                              </w:rPr>
                              <w:t>Distances between each CpG and the closest TSS for all CpG probes and expression probes included in GTP and MESA.</w:t>
                            </w:r>
                            <w:r w:rsidRPr="0095448E">
                              <w:t xml:space="preserve"> Each panel contains the same data, focused on three different ranges of distances. The distribution of CpG-TSS distances for each array is similar to the distribution seen for eCpGs found in each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378.3pt;margin-top:14.65pt;width:429.5pt;height:79.5pt;z-index:251620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" filled="f" stroked="f">
                <v:textbox>
                  <w:txbxContent>
                    <w:p w14:paraId="6980E645" w14:textId="2173418B" w:rsidR="003C4AD0" w:rsidRPr="0095448E" w:rsidRDefault="003C4AD0" w:rsidP="00573C5E">
                      <w:r w:rsidRPr="0095448E">
                        <w:rPr>
                          <w:b/>
                        </w:rPr>
                        <w:t>Fig</w:t>
                      </w:r>
                      <w:r w:rsidR="00AB4192">
                        <w:rPr>
                          <w:b/>
                        </w:rPr>
                        <w:t>ure</w:t>
                      </w:r>
                      <w:r w:rsidRPr="0095448E">
                        <w:rPr>
                          <w:b/>
                        </w:rPr>
                        <w:t xml:space="preserve"> </w:t>
                      </w:r>
                      <w:r w:rsidR="00FA1F7E" w:rsidRPr="0095448E">
                        <w:rPr>
                          <w:b/>
                        </w:rPr>
                        <w:t>S</w:t>
                      </w:r>
                      <w:r w:rsidR="00667535">
                        <w:rPr>
                          <w:b/>
                        </w:rPr>
                        <w:t>2</w:t>
                      </w:r>
                      <w:r w:rsidRPr="0095448E">
                        <w:rPr>
                          <w:b/>
                        </w:rPr>
                        <w:t>.</w:t>
                      </w:r>
                      <w:r w:rsidRPr="0095448E">
                        <w:t xml:space="preserve"> </w:t>
                      </w:r>
                      <w:r w:rsidRPr="0095448E">
                        <w:rPr>
                          <w:b/>
                        </w:rPr>
                        <w:t>Distances between each CpG and the closest TSS for all CpG probes and expression probes included in GTP and MESA.</w:t>
                      </w:r>
                      <w:r w:rsidRPr="0095448E">
                        <w:t xml:space="preserve"> Each panel contains the same data, focused on three different ranges of distances. The distribution of CpG-TSS distances for each array is similar to the distribution seen for eCpGs found in each study.</w:t>
                      </w:r>
                    </w:p>
                  </w:txbxContent>
                </v:textbox>
                <w10:wrap type="tight" anchorx="margin"/>
              </v:shape>
            </w:pict>
          </mc:Fallback>
        </mc:AlternateContent>
      </w:r>
    </w:p>
    <w:p w14:paraId="233AD5D8" w14:textId="46EEB6A1" w:rsidR="00573C5E" w:rsidRDefault="00573C5E" w:rsidP="00573C5E"/>
    <w:p w14:paraId="232A933E" w14:textId="3F9614AB" w:rsidR="00FE46F7" w:rsidRDefault="00FE46F7">
      <w:r>
        <w:br w:type="page"/>
      </w:r>
    </w:p>
    <w:p w14:paraId="7CDA17F8" w14:textId="7BAF0EDF" w:rsidR="00405BA4" w:rsidRDefault="00667535">
      <w:pPr>
        <w:rPr>
          <w:b/>
          <w:u w:val="single"/>
        </w:rPr>
      </w:pPr>
      <w:r>
        <w:rPr>
          <w:noProof/>
        </w:rPr>
        <w:lastRenderedPageBreak/>
        <w:drawing>
          <wp:anchor distT="0" distB="0" distL="114300" distR="114300" simplePos="0" relativeHeight="251633152" behindDoc="0" locked="0" layoutInCell="1" allowOverlap="1" wp14:anchorId="658AE5F9" wp14:editId="05DA6CB0">
            <wp:simplePos x="0" y="0"/>
            <wp:positionH relativeFrom="margin">
              <wp:align>left</wp:align>
            </wp:positionH>
            <wp:positionV relativeFrom="paragraph">
              <wp:posOffset>568</wp:posOffset>
            </wp:positionV>
            <wp:extent cx="4391660" cy="5257800"/>
            <wp:effectExtent l="0" t="0" r="8890" b="0"/>
            <wp:wrapTight wrapText="bothSides">
              <wp:wrapPolygon edited="0">
                <wp:start x="3092" y="0"/>
                <wp:lineTo x="94" y="235"/>
                <wp:lineTo x="94" y="783"/>
                <wp:lineTo x="3092" y="1252"/>
                <wp:lineTo x="3092" y="7513"/>
                <wp:lineTo x="187" y="8217"/>
                <wp:lineTo x="187" y="8765"/>
                <wp:lineTo x="3560" y="8765"/>
                <wp:lineTo x="1405" y="9313"/>
                <wp:lineTo x="1780" y="11270"/>
                <wp:lineTo x="2530" y="12522"/>
                <wp:lineTo x="2342" y="13617"/>
                <wp:lineTo x="2811" y="13774"/>
                <wp:lineTo x="1593" y="14243"/>
                <wp:lineTo x="1593" y="15026"/>
                <wp:lineTo x="468" y="15574"/>
                <wp:lineTo x="656" y="15965"/>
                <wp:lineTo x="6559" y="16278"/>
                <wp:lineTo x="2061" y="16591"/>
                <wp:lineTo x="1687" y="16670"/>
                <wp:lineTo x="1687" y="17922"/>
                <wp:lineTo x="1780" y="19017"/>
                <wp:lineTo x="12743" y="20270"/>
                <wp:lineTo x="13211" y="20270"/>
                <wp:lineTo x="13305" y="20035"/>
                <wp:lineTo x="14617" y="18783"/>
                <wp:lineTo x="16490" y="18783"/>
                <wp:lineTo x="18833" y="18078"/>
                <wp:lineTo x="18739" y="17530"/>
                <wp:lineTo x="19957" y="17530"/>
                <wp:lineTo x="21456" y="16826"/>
                <wp:lineTo x="21550" y="16043"/>
                <wp:lineTo x="21550" y="0"/>
                <wp:lineTo x="3092"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GTP_OR_heatmap_BW.png"/>
                    <pic:cNvPicPr/>
                  </pic:nvPicPr>
                  <pic:blipFill rotWithShape="1">
                    <a:blip r:embed="rId7">
                      <a:extLst>
                        <a:ext uri="{28A0092B-C50C-407E-A947-70E740481C1C}">
                          <a14:useLocalDpi xmlns:a14="http://schemas.microsoft.com/office/drawing/2010/main" val="0"/>
                        </a:ext>
                      </a:extLst>
                    </a:blip>
                    <a:srcRect l="5507"/>
                    <a:stretch/>
                  </pic:blipFill>
                  <pic:spPr bwMode="auto">
                    <a:xfrm>
                      <a:off x="0" y="0"/>
                      <a:ext cx="4391660" cy="525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54C27F" w14:textId="73043C91" w:rsidR="00405BA4" w:rsidRDefault="00405BA4">
      <w:pPr>
        <w:rPr>
          <w:b/>
          <w:u w:val="single"/>
        </w:rPr>
      </w:pPr>
    </w:p>
    <w:p w14:paraId="1A020DDE" w14:textId="3D42D3AD" w:rsidR="00405BA4" w:rsidRDefault="00405BA4">
      <w:pPr>
        <w:rPr>
          <w:b/>
          <w:u w:val="single"/>
        </w:rPr>
      </w:pPr>
    </w:p>
    <w:p w14:paraId="73142467" w14:textId="63AFBF40" w:rsidR="00405BA4" w:rsidRDefault="00405BA4">
      <w:pPr>
        <w:rPr>
          <w:b/>
          <w:u w:val="single"/>
        </w:rPr>
      </w:pPr>
    </w:p>
    <w:p w14:paraId="3F8B7CC9" w14:textId="1412577F" w:rsidR="00405BA4" w:rsidRDefault="00405BA4">
      <w:pPr>
        <w:rPr>
          <w:b/>
          <w:u w:val="single"/>
        </w:rPr>
      </w:pPr>
    </w:p>
    <w:p w14:paraId="3E3CD700" w14:textId="5333B806" w:rsidR="00405BA4" w:rsidRDefault="00405BA4">
      <w:pPr>
        <w:rPr>
          <w:b/>
          <w:u w:val="single"/>
        </w:rPr>
      </w:pPr>
    </w:p>
    <w:p w14:paraId="05BC2E3E" w14:textId="42F38A4B" w:rsidR="00405BA4" w:rsidRDefault="00405BA4">
      <w:pPr>
        <w:rPr>
          <w:b/>
          <w:u w:val="single"/>
        </w:rPr>
      </w:pPr>
    </w:p>
    <w:p w14:paraId="762C58E7" w14:textId="250513B9" w:rsidR="00405BA4" w:rsidRDefault="00405BA4">
      <w:pPr>
        <w:rPr>
          <w:b/>
          <w:u w:val="single"/>
        </w:rPr>
      </w:pPr>
    </w:p>
    <w:p w14:paraId="38BAEA88" w14:textId="2CABB989" w:rsidR="00405BA4" w:rsidRDefault="00405BA4">
      <w:pPr>
        <w:rPr>
          <w:b/>
          <w:u w:val="single"/>
        </w:rPr>
      </w:pPr>
    </w:p>
    <w:p w14:paraId="04041059" w14:textId="07D0A930" w:rsidR="00405BA4" w:rsidRDefault="00405BA4">
      <w:pPr>
        <w:rPr>
          <w:b/>
          <w:u w:val="single"/>
        </w:rPr>
      </w:pPr>
    </w:p>
    <w:p w14:paraId="67C3EE32" w14:textId="26751CC8" w:rsidR="00405BA4" w:rsidRDefault="00405BA4">
      <w:pPr>
        <w:rPr>
          <w:b/>
          <w:u w:val="single"/>
        </w:rPr>
      </w:pPr>
    </w:p>
    <w:p w14:paraId="2D5990FF" w14:textId="508B4923" w:rsidR="00405BA4" w:rsidRDefault="00405BA4">
      <w:pPr>
        <w:rPr>
          <w:b/>
          <w:u w:val="single"/>
        </w:rPr>
      </w:pPr>
    </w:p>
    <w:p w14:paraId="3791E954" w14:textId="5D59D92E" w:rsidR="00405BA4" w:rsidRDefault="00405BA4">
      <w:pPr>
        <w:rPr>
          <w:b/>
          <w:u w:val="single"/>
        </w:rPr>
      </w:pPr>
    </w:p>
    <w:p w14:paraId="678DC3C5" w14:textId="3A11B224" w:rsidR="00405BA4" w:rsidRDefault="00405BA4">
      <w:pPr>
        <w:rPr>
          <w:b/>
          <w:u w:val="single"/>
        </w:rPr>
      </w:pPr>
    </w:p>
    <w:p w14:paraId="0B7A5D2B" w14:textId="58CB9049" w:rsidR="000C622C" w:rsidRDefault="000C622C">
      <w:pPr>
        <w:rPr>
          <w:b/>
          <w:u w:val="single"/>
        </w:rPr>
      </w:pPr>
    </w:p>
    <w:p w14:paraId="084723D7" w14:textId="04AE0A60" w:rsidR="000C622C" w:rsidRDefault="000C622C">
      <w:pPr>
        <w:rPr>
          <w:b/>
          <w:u w:val="single"/>
        </w:rPr>
      </w:pPr>
    </w:p>
    <w:p w14:paraId="123B2A00" w14:textId="3A473900" w:rsidR="00FA1F7E" w:rsidRDefault="00FA1F7E">
      <w:pPr>
        <w:rPr>
          <w:b/>
          <w:u w:val="single"/>
        </w:rPr>
      </w:pPr>
    </w:p>
    <w:p w14:paraId="26B87000" w14:textId="70208F84" w:rsidR="00FA1F7E" w:rsidRDefault="00FA1F7E">
      <w:pPr>
        <w:rPr>
          <w:b/>
          <w:u w:val="single"/>
        </w:rPr>
      </w:pPr>
    </w:p>
    <w:p w14:paraId="38E2A4EB" w14:textId="4AD31511" w:rsidR="00117EAA" w:rsidRDefault="00117EAA">
      <w:pPr>
        <w:rPr>
          <w:b/>
          <w:u w:val="single"/>
        </w:rPr>
      </w:pPr>
    </w:p>
    <w:p w14:paraId="771ABA28" w14:textId="3F84BD10" w:rsidR="00117EAA" w:rsidRDefault="00117EAA">
      <w:pPr>
        <w:rPr>
          <w:b/>
          <w:u w:val="single"/>
        </w:rPr>
      </w:pPr>
    </w:p>
    <w:p w14:paraId="2A9BB540" w14:textId="7B838CA9" w:rsidR="00117EAA" w:rsidRDefault="00667535">
      <w:pPr>
        <w:rPr>
          <w:b/>
          <w:u w:val="single"/>
        </w:rPr>
      </w:pPr>
      <w:r>
        <w:rPr>
          <w:noProof/>
        </w:rPr>
        <mc:AlternateContent>
          <mc:Choice Requires="wps">
            <w:drawing>
              <wp:anchor distT="0" distB="0" distL="114300" distR="114300" simplePos="0" relativeHeight="251624960" behindDoc="0" locked="0" layoutInCell="1" allowOverlap="1" wp14:anchorId="2AE13B26" wp14:editId="00B81F57">
                <wp:simplePos x="0" y="0"/>
                <wp:positionH relativeFrom="margin">
                  <wp:align>left</wp:align>
                </wp:positionH>
                <wp:positionV relativeFrom="paragraph">
                  <wp:posOffset>1672690</wp:posOffset>
                </wp:positionV>
                <wp:extent cx="5829300" cy="1857375"/>
                <wp:effectExtent l="0" t="0" r="0" b="9525"/>
                <wp:wrapTight wrapText="bothSides">
                  <wp:wrapPolygon edited="0">
                    <wp:start x="141" y="0"/>
                    <wp:lineTo x="141" y="21489"/>
                    <wp:lineTo x="21388" y="21489"/>
                    <wp:lineTo x="21388" y="0"/>
                    <wp:lineTo x="141" y="0"/>
                  </wp:wrapPolygon>
                </wp:wrapTight>
                <wp:docPr id="7" name="Text Box 7"/>
                <wp:cNvGraphicFramePr/>
                <a:graphic xmlns:a="http://schemas.openxmlformats.org/drawingml/2006/main">
                  <a:graphicData uri="http://schemas.microsoft.com/office/word/2010/wordprocessingShape">
                    <wps:wsp>
                      <wps:cNvSpPr txBox="1"/>
                      <wps:spPr>
                        <a:xfrm>
                          <a:off x="0" y="0"/>
                          <a:ext cx="5829300" cy="1857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80E397" w14:textId="4A9B2E06" w:rsidR="003C4AD0" w:rsidRPr="0095448E" w:rsidRDefault="003C4AD0" w:rsidP="00573C5E">
                            <w:r w:rsidRPr="0095448E">
                              <w:rPr>
                                <w:b/>
                              </w:rPr>
                              <w:t>Fig</w:t>
                            </w:r>
                            <w:r w:rsidR="00AB4192">
                              <w:rPr>
                                <w:b/>
                              </w:rPr>
                              <w:t>ure</w:t>
                            </w:r>
                            <w:r w:rsidRPr="0095448E">
                              <w:rPr>
                                <w:b/>
                              </w:rPr>
                              <w:t xml:space="preserve"> </w:t>
                            </w:r>
                            <w:r w:rsidR="00FA1F7E" w:rsidRPr="0095448E">
                              <w:rPr>
                                <w:b/>
                              </w:rPr>
                              <w:t>S</w:t>
                            </w:r>
                            <w:r w:rsidR="00667535" w:rsidRPr="00667535">
                              <w:rPr>
                                <w:b/>
                              </w:rPr>
                              <w:t>3</w:t>
                            </w:r>
                            <w:r w:rsidRPr="0095448E">
                              <w:rPr>
                                <w:b/>
                              </w:rPr>
                              <w:t>.</w:t>
                            </w:r>
                            <w:r w:rsidRPr="0095448E">
                              <w:t xml:space="preserve"> </w:t>
                            </w:r>
                            <w:r w:rsidRPr="0095448E">
                              <w:rPr>
                                <w:b/>
                              </w:rPr>
                              <w:t>Odds ratios for enrichment of chromatin features among CpGs. A)</w:t>
                            </w:r>
                            <w:r w:rsidRPr="0095448E">
                              <w:t xml:space="preserve"> Enrichment of eCpGs in the listed chromatin features, among all CpGs tested in GTP (N=472,199). </w:t>
                            </w:r>
                            <w:r w:rsidRPr="0095448E">
                              <w:rPr>
                                <w:b/>
                              </w:rPr>
                              <w:t>B)</w:t>
                            </w:r>
                            <w:r w:rsidRPr="0095448E">
                              <w:t xml:space="preserve"> Enrichment of eCpGs in the listed chromatin features, among genome-wide significant eCpGs in GTP (N=2,466). Blue indicates significant depletion and red, significant enrichment. Light gray cells were not significant and ORs in dark gray cells could not be estimated due to low counts. Bracketed numbers in the chromatin features indicate the </w:t>
                            </w:r>
                            <w:proofErr w:type="spellStart"/>
                            <w:r w:rsidRPr="0095448E">
                              <w:t>ChromHMM</w:t>
                            </w:r>
                            <w:proofErr w:type="spellEnd"/>
                            <w:r w:rsidRPr="0095448E">
                              <w:t xml:space="preserve"> state. Numbers in parentheses indicate the number of eCpGs in the category. </w:t>
                            </w:r>
                            <w:r w:rsidRPr="0095448E">
                              <w:rPr>
                                <w:b/>
                              </w:rPr>
                              <w:t>Definitions: Bottom.</w:t>
                            </w:r>
                            <w:r w:rsidRPr="0095448E">
                              <w:t xml:space="preserve"> “CGI” are CpG islands. “TFBS” is transcription factor binding 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0;margin-top:131.7pt;width:459pt;height:146.25pt;z-index:251624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" filled="f" stroked="f">
                <v:textbox>
                  <w:txbxContent>
                    <w:p w14:paraId="4380E397" w14:textId="4A9B2E06" w:rsidR="003C4AD0" w:rsidRPr="0095448E" w:rsidRDefault="003C4AD0" w:rsidP="00573C5E">
                      <w:r w:rsidRPr="0095448E">
                        <w:rPr>
                          <w:b/>
                        </w:rPr>
                        <w:t>Fig</w:t>
                      </w:r>
                      <w:r w:rsidR="00AB4192">
                        <w:rPr>
                          <w:b/>
                        </w:rPr>
                        <w:t>ure</w:t>
                      </w:r>
                      <w:r w:rsidRPr="0095448E">
                        <w:rPr>
                          <w:b/>
                        </w:rPr>
                        <w:t xml:space="preserve"> </w:t>
                      </w:r>
                      <w:r w:rsidR="00FA1F7E" w:rsidRPr="0095448E">
                        <w:rPr>
                          <w:b/>
                        </w:rPr>
                        <w:t>S</w:t>
                      </w:r>
                      <w:r w:rsidR="00667535" w:rsidRPr="00667535">
                        <w:rPr>
                          <w:b/>
                        </w:rPr>
                        <w:t>3</w:t>
                      </w:r>
                      <w:r w:rsidRPr="0095448E">
                        <w:rPr>
                          <w:b/>
                        </w:rPr>
                        <w:t>.</w:t>
                      </w:r>
                      <w:r w:rsidRPr="0095448E">
                        <w:t xml:space="preserve"> </w:t>
                      </w:r>
                      <w:r w:rsidRPr="0095448E">
                        <w:rPr>
                          <w:b/>
                        </w:rPr>
                        <w:t>Odds ratios for enrichment of chromatin features among CpGs. A)</w:t>
                      </w:r>
                      <w:r w:rsidRPr="0095448E">
                        <w:t xml:space="preserve"> Enrichment of eCpGs in the listed chromatin features, among all CpGs tested in GTP (N=472,199). </w:t>
                      </w:r>
                      <w:r w:rsidRPr="0095448E">
                        <w:rPr>
                          <w:b/>
                        </w:rPr>
                        <w:t>B)</w:t>
                      </w:r>
                      <w:r w:rsidRPr="0095448E">
                        <w:t xml:space="preserve"> Enrichment of eCpGs in the listed chromatin features, among genome-wide significant eCpGs in GTP (N=2,466). Blue indicates significant depletion and red, significant enrichment. Light gray cells were not significant and ORs in dark gray cells could not be estimated due to low counts. Bracketed numbers in the chromatin features indicate the </w:t>
                      </w:r>
                      <w:proofErr w:type="spellStart"/>
                      <w:r w:rsidRPr="0095448E">
                        <w:t>ChromHMM</w:t>
                      </w:r>
                      <w:proofErr w:type="spellEnd"/>
                      <w:r w:rsidRPr="0095448E">
                        <w:t xml:space="preserve"> state. Numbers in parentheses indicate the number of eCpGs in the category. </w:t>
                      </w:r>
                      <w:r w:rsidRPr="0095448E">
                        <w:rPr>
                          <w:b/>
                        </w:rPr>
                        <w:t>Definitions: Bottom.</w:t>
                      </w:r>
                      <w:r w:rsidRPr="0095448E">
                        <w:t xml:space="preserve"> “CGI” are CpG islands. “TFBS” is transcription factor binding site. </w:t>
                      </w:r>
                    </w:p>
                  </w:txbxContent>
                </v:textbox>
                <w10:wrap type="tight" anchorx="margin"/>
              </v:shape>
            </w:pict>
          </mc:Fallback>
        </mc:AlternateContent>
      </w:r>
      <w:r w:rsidR="00117EAA">
        <w:rPr>
          <w:b/>
          <w:u w:val="single"/>
        </w:rPr>
        <w:br w:type="page"/>
      </w:r>
    </w:p>
    <w:p w14:paraId="0F58AA12" w14:textId="475057ED" w:rsidR="000C622C" w:rsidRDefault="00667535">
      <w:pPr>
        <w:rPr>
          <w:b/>
          <w:u w:val="single"/>
        </w:rPr>
      </w:pPr>
      <w:r w:rsidRPr="0095448E">
        <w:rPr>
          <w:b/>
          <w:noProof/>
          <w:u w:val="single"/>
        </w:rPr>
        <w:lastRenderedPageBreak/>
        <mc:AlternateContent>
          <mc:Choice Requires="wps">
            <w:drawing>
              <wp:anchor distT="45720" distB="45720" distL="114300" distR="114300" simplePos="0" relativeHeight="251685376" behindDoc="0" locked="0" layoutInCell="1" allowOverlap="1" wp14:anchorId="768A6B43" wp14:editId="7B9EE93D">
                <wp:simplePos x="0" y="0"/>
                <wp:positionH relativeFrom="column">
                  <wp:posOffset>133350</wp:posOffset>
                </wp:positionH>
                <wp:positionV relativeFrom="paragraph">
                  <wp:posOffset>3891280</wp:posOffset>
                </wp:positionV>
                <wp:extent cx="4895850" cy="202819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028190"/>
                        </a:xfrm>
                        <a:prstGeom prst="rect">
                          <a:avLst/>
                        </a:prstGeom>
                        <a:solidFill>
                          <a:srgbClr val="FFFFFF"/>
                        </a:solidFill>
                        <a:ln w="9525">
                          <a:noFill/>
                          <a:miter lim="800000"/>
                          <a:headEnd/>
                          <a:tailEnd/>
                        </a:ln>
                      </wps:spPr>
                      <wps:txbx>
                        <w:txbxContent>
                          <w:p w14:paraId="2460FCAF" w14:textId="592E799B" w:rsidR="00405BA4" w:rsidRDefault="00405BA4" w:rsidP="0095448E">
                            <w:r>
                              <w:rPr>
                                <w:b/>
                              </w:rPr>
                              <w:t xml:space="preserve">Figure </w:t>
                            </w:r>
                            <w:r w:rsidR="00030D3E">
                              <w:rPr>
                                <w:b/>
                              </w:rPr>
                              <w:t>S4</w:t>
                            </w:r>
                            <w:r>
                              <w:rPr>
                                <w:b/>
                              </w:rPr>
                              <w:t>.</w:t>
                            </w:r>
                            <w:r>
                              <w:t xml:space="preserve"> </w:t>
                            </w:r>
                            <w:proofErr w:type="gramStart"/>
                            <w:r>
                              <w:rPr>
                                <w:b/>
                              </w:rPr>
                              <w:t>eCpG-transcript</w:t>
                            </w:r>
                            <w:proofErr w:type="gramEnd"/>
                            <w:r>
                              <w:rPr>
                                <w:b/>
                              </w:rPr>
                              <w:t xml:space="preserve"> distance vs. </w:t>
                            </w:r>
                            <w:proofErr w:type="spellStart"/>
                            <w:r>
                              <w:rPr>
                                <w:b/>
                              </w:rPr>
                              <w:t>HiC</w:t>
                            </w:r>
                            <w:proofErr w:type="spellEnd"/>
                            <w:r>
                              <w:rPr>
                                <w:b/>
                              </w:rPr>
                              <w:t xml:space="preserve"> interaction frequency.</w:t>
                            </w:r>
                            <w:r>
                              <w:t xml:space="preserve"> Distribution of interactions over distance for MESA cis and distal eCpG-transcript pairs (green) and Hi-C interaction data from a </w:t>
                            </w:r>
                            <w:proofErr w:type="spellStart"/>
                            <w:r>
                              <w:rPr>
                                <w:rFonts w:eastAsia="Times New Roman"/>
                              </w:rPr>
                              <w:t>lymphoblastoid</w:t>
                            </w:r>
                            <w:proofErr w:type="spellEnd"/>
                            <w:r>
                              <w:rPr>
                                <w:rFonts w:eastAsia="Times New Roman"/>
                              </w:rPr>
                              <w:t xml:space="preserve"> cell line (</w:t>
                            </w:r>
                            <w:r>
                              <w:t xml:space="preserve">GM12878; blue). </w:t>
                            </w:r>
                            <w:r>
                              <w:rPr>
                                <w:rFonts w:eastAsia="Times New Roman"/>
                              </w:rPr>
                              <w:t>Mean interaction frequency between each 1 kb bin (blue dots) were calculated for un-normalized Hi-C interaction counts on Chromosome 1. Number of eCpG-transcript pairs (green dots) per 1 kb were calculated by rounded distance between eCpG and TSS for cis and distal eCpG-transcript pairs. Bars represent 0.95 confidence intervals for each bin. The decay curve of eCpG-transcript pair distances within 10</w:t>
                            </w:r>
                            <w:r>
                              <w:rPr>
                                <w:rFonts w:eastAsia="Times New Roman"/>
                                <w:vertAlign w:val="superscript"/>
                              </w:rPr>
                              <w:t>6</w:t>
                            </w:r>
                            <w:r>
                              <w:rPr>
                                <w:rFonts w:eastAsia="Times New Roman"/>
                              </w:rPr>
                              <w:t xml:space="preserve"> </w:t>
                            </w:r>
                            <w:proofErr w:type="spellStart"/>
                            <w:r>
                              <w:rPr>
                                <w:rFonts w:eastAsia="Times New Roman"/>
                              </w:rPr>
                              <w:t>bp</w:t>
                            </w:r>
                            <w:proofErr w:type="spellEnd"/>
                            <w:r>
                              <w:rPr>
                                <w:rFonts w:eastAsia="Times New Roman"/>
                              </w:rPr>
                              <w:t xml:space="preserve"> is consistent with the chromatin looping interaction curve seen in </w:t>
                            </w:r>
                            <w:proofErr w:type="spellStart"/>
                            <w:r>
                              <w:rPr>
                                <w:rFonts w:eastAsia="Times New Roman"/>
                              </w:rPr>
                              <w:t>HiC</w:t>
                            </w:r>
                            <w:proofErr w:type="spellEnd"/>
                            <w:r>
                              <w:rPr>
                                <w:rFonts w:eastAsia="Times New Roman"/>
                              </w:rPr>
                              <w:t>.</w:t>
                            </w:r>
                          </w:p>
                          <w:p w14:paraId="781AECAF" w14:textId="3A660A1B" w:rsidR="00405BA4" w:rsidRDefault="00405BA4" w:rsidP="00405BA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2" o:spid="_x0000_s1029" type="#_x0000_t202" style="position:absolute;margin-left:10.5pt;margin-top:306.4pt;width:385.5pt;height:159.7pt;z-index:251685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" stroked="f">
                <v:textbox style="mso-fit-shape-to-text:t">
                  <w:txbxContent>
                    <w:p w14:paraId="2460FCAF" w14:textId="592E799B" w:rsidR="00405BA4" w:rsidRDefault="00405BA4" w:rsidP="0095448E">
                      <w:r>
                        <w:rPr>
                          <w:b/>
                        </w:rPr>
                        <w:t xml:space="preserve">Figure </w:t>
                      </w:r>
                      <w:r w:rsidR="00030D3E">
                        <w:rPr>
                          <w:b/>
                        </w:rPr>
                        <w:t>S4</w:t>
                      </w:r>
                      <w:r>
                        <w:rPr>
                          <w:b/>
                        </w:rPr>
                        <w:t>.</w:t>
                      </w:r>
                      <w:r>
                        <w:t xml:space="preserve"> </w:t>
                      </w:r>
                      <w:proofErr w:type="gramStart"/>
                      <w:r>
                        <w:rPr>
                          <w:b/>
                        </w:rPr>
                        <w:t>eCpG</w:t>
                      </w:r>
                      <w:proofErr w:type="gramEnd"/>
                      <w:r>
                        <w:rPr>
                          <w:b/>
                        </w:rPr>
                        <w:t xml:space="preserve">-transcript distance vs. </w:t>
                      </w:r>
                      <w:proofErr w:type="spellStart"/>
                      <w:r>
                        <w:rPr>
                          <w:b/>
                        </w:rPr>
                        <w:t>HiC</w:t>
                      </w:r>
                      <w:proofErr w:type="spellEnd"/>
                      <w:r>
                        <w:rPr>
                          <w:b/>
                        </w:rPr>
                        <w:t xml:space="preserve"> interaction frequency.</w:t>
                      </w:r>
                      <w:r>
                        <w:t xml:space="preserve"> Distribution of interactions over distance for MESA cis and distal eCpG-transcript pairs (green) and Hi-C interaction data from a </w:t>
                      </w:r>
                      <w:proofErr w:type="spellStart"/>
                      <w:r>
                        <w:rPr>
                          <w:rFonts w:eastAsia="Times New Roman"/>
                        </w:rPr>
                        <w:t>lymphoblastoid</w:t>
                      </w:r>
                      <w:proofErr w:type="spellEnd"/>
                      <w:r>
                        <w:rPr>
                          <w:rFonts w:eastAsia="Times New Roman"/>
                        </w:rPr>
                        <w:t xml:space="preserve"> cell line (</w:t>
                      </w:r>
                      <w:r>
                        <w:t xml:space="preserve">GM12878; blue). </w:t>
                      </w:r>
                      <w:r>
                        <w:rPr>
                          <w:rFonts w:eastAsia="Times New Roman"/>
                        </w:rPr>
                        <w:t>Mean interaction frequency between each 1 kb bin (blue dots) were calculated for un-normalized Hi-C interaction counts on Chromosome 1. Number of eCpG-transcript pairs (green dots) per 1 kb were calculated by rounded distance between eCpG and TSS for cis and distal eCpG-transcript pairs. Bars represent 0.95 confidence intervals for each bin. The decay curve of eCpG-transcript pair distances within 10</w:t>
                      </w:r>
                      <w:r>
                        <w:rPr>
                          <w:rFonts w:eastAsia="Times New Roman"/>
                          <w:vertAlign w:val="superscript"/>
                        </w:rPr>
                        <w:t>6</w:t>
                      </w:r>
                      <w:r>
                        <w:rPr>
                          <w:rFonts w:eastAsia="Times New Roman"/>
                        </w:rPr>
                        <w:t xml:space="preserve"> </w:t>
                      </w:r>
                      <w:proofErr w:type="spellStart"/>
                      <w:r>
                        <w:rPr>
                          <w:rFonts w:eastAsia="Times New Roman"/>
                        </w:rPr>
                        <w:t>bp</w:t>
                      </w:r>
                      <w:proofErr w:type="spellEnd"/>
                      <w:r>
                        <w:rPr>
                          <w:rFonts w:eastAsia="Times New Roman"/>
                        </w:rPr>
                        <w:t xml:space="preserve"> is consistent with the chromatin looping interaction curve seen in </w:t>
                      </w:r>
                      <w:proofErr w:type="spellStart"/>
                      <w:r>
                        <w:rPr>
                          <w:rFonts w:eastAsia="Times New Roman"/>
                        </w:rPr>
                        <w:t>HiC</w:t>
                      </w:r>
                      <w:proofErr w:type="spellEnd"/>
                      <w:r>
                        <w:rPr>
                          <w:rFonts w:eastAsia="Times New Roman"/>
                        </w:rPr>
                        <w:t>.</w:t>
                      </w:r>
                    </w:p>
                    <w:p w14:paraId="781AECAF" w14:textId="3A660A1B" w:rsidR="00405BA4" w:rsidRDefault="00405BA4" w:rsidP="00405BA4"/>
                  </w:txbxContent>
                </v:textbox>
                <w10:wrap type="square"/>
              </v:shape>
            </w:pict>
          </mc:Fallback>
        </mc:AlternateContent>
      </w:r>
      <w:r w:rsidRPr="00FE6B65">
        <w:rPr>
          <w:rFonts w:eastAsia="Times New Roman"/>
          <w:noProof/>
        </w:rPr>
        <w:drawing>
          <wp:anchor distT="0" distB="0" distL="114300" distR="114300" simplePos="0" relativeHeight="251667968" behindDoc="0" locked="0" layoutInCell="1" allowOverlap="1" wp14:anchorId="0E60110E" wp14:editId="3DB6F61D">
            <wp:simplePos x="0" y="0"/>
            <wp:positionH relativeFrom="column">
              <wp:posOffset>117453</wp:posOffset>
            </wp:positionH>
            <wp:positionV relativeFrom="paragraph">
              <wp:posOffset>157656</wp:posOffset>
            </wp:positionV>
            <wp:extent cx="3829050" cy="3531870"/>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aycurve1kb-10^8-binned+CI.png"/>
                    <pic:cNvPicPr/>
                  </pic:nvPicPr>
                  <pic:blipFill rotWithShape="1">
                    <a:blip r:embed="rId8">
                      <a:extLst>
                        <a:ext uri="{28A0092B-C50C-407E-A947-70E740481C1C}">
                          <a14:useLocalDpi xmlns:a14="http://schemas.microsoft.com/office/drawing/2010/main" val="0"/>
                        </a:ext>
                      </a:extLst>
                    </a:blip>
                    <a:srcRect t="6558"/>
                    <a:stretch/>
                  </pic:blipFill>
                  <pic:spPr bwMode="auto">
                    <a:xfrm>
                      <a:off x="0" y="0"/>
                      <a:ext cx="3829050" cy="3531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5E045A" w14:textId="02FCDA1D" w:rsidR="00405BA4" w:rsidRDefault="00405BA4">
      <w:pPr>
        <w:rPr>
          <w:b/>
          <w:u w:val="single"/>
        </w:rPr>
      </w:pPr>
    </w:p>
    <w:p w14:paraId="0EDF9413" w14:textId="005398BE" w:rsidR="00405BA4" w:rsidRDefault="00405BA4">
      <w:pPr>
        <w:rPr>
          <w:b/>
          <w:u w:val="single"/>
        </w:rPr>
      </w:pPr>
      <w:r>
        <w:rPr>
          <w:b/>
          <w:u w:val="single"/>
        </w:rPr>
        <w:br w:type="page"/>
      </w:r>
    </w:p>
    <w:p w14:paraId="6D7F085E" w14:textId="21392737" w:rsidR="000C622C" w:rsidRDefault="000C622C">
      <w:pPr>
        <w:rPr>
          <w:b/>
          <w:u w:val="single"/>
        </w:rPr>
      </w:pPr>
      <w:r w:rsidRPr="0095448E">
        <w:rPr>
          <w:b/>
          <w:noProof/>
          <w:u w:val="single"/>
        </w:rPr>
        <w:lastRenderedPageBreak/>
        <mc:AlternateContent>
          <mc:Choice Requires="wps">
            <w:drawing>
              <wp:anchor distT="0" distB="0" distL="114300" distR="114300" simplePos="0" relativeHeight="251647488" behindDoc="0" locked="0" layoutInCell="1" allowOverlap="1" wp14:anchorId="5DCB776B" wp14:editId="1270DA8B">
                <wp:simplePos x="0" y="0"/>
                <wp:positionH relativeFrom="column">
                  <wp:posOffset>12065</wp:posOffset>
                </wp:positionH>
                <wp:positionV relativeFrom="paragraph">
                  <wp:posOffset>2985569</wp:posOffset>
                </wp:positionV>
                <wp:extent cx="4486275" cy="1719580"/>
                <wp:effectExtent l="0" t="0" r="0" b="0"/>
                <wp:wrapNone/>
                <wp:docPr id="11" name="TextBox 10"/>
                <wp:cNvGraphicFramePr/>
                <a:graphic xmlns:a="http://schemas.openxmlformats.org/drawingml/2006/main">
                  <a:graphicData uri="http://schemas.microsoft.com/office/word/2010/wordprocessingShape">
                    <wps:wsp>
                      <wps:cNvSpPr txBox="1"/>
                      <wps:spPr>
                        <a:xfrm>
                          <a:off x="0" y="0"/>
                          <a:ext cx="4486275" cy="1719580"/>
                        </a:xfrm>
                        <a:prstGeom prst="rect">
                          <a:avLst/>
                        </a:prstGeom>
                        <a:noFill/>
                      </wps:spPr>
                      <wps:txbx>
                        <w:txbxContent>
                          <w:p w14:paraId="0A06BC1D" w14:textId="7336B2BD" w:rsidR="00FA1F7E" w:rsidRPr="00677424" w:rsidRDefault="00FA1F7E" w:rsidP="00FA1F7E">
                            <w:pPr>
                              <w:pStyle w:val="NormalWeb"/>
                              <w:spacing w:before="0" w:beforeAutospacing="0" w:after="0" w:afterAutospacing="0"/>
                              <w:jc w:val="both"/>
                            </w:pPr>
                            <w:r w:rsidRPr="00677424">
                              <w:rPr>
                                <w:b/>
                                <w:bCs/>
                                <w:color w:val="000000" w:themeColor="text1"/>
                                <w:kern w:val="24"/>
                              </w:rPr>
                              <w:t>Figure S</w:t>
                            </w:r>
                            <w:r w:rsidR="00405BA4">
                              <w:rPr>
                                <w:b/>
                                <w:bCs/>
                                <w:color w:val="000000" w:themeColor="text1"/>
                                <w:kern w:val="24"/>
                              </w:rPr>
                              <w:t>5</w:t>
                            </w:r>
                            <w:r w:rsidRPr="00677424">
                              <w:rPr>
                                <w:b/>
                                <w:bCs/>
                                <w:color w:val="000000" w:themeColor="text1"/>
                                <w:kern w:val="24"/>
                              </w:rPr>
                              <w:t xml:space="preserve">. Comparison of Genomic Inflation Factors obtained for GTP by the Houseman method and ICE. </w:t>
                            </w:r>
                            <w:r>
                              <w:rPr>
                                <w:color w:val="000000" w:themeColor="text1"/>
                                <w:kern w:val="24"/>
                              </w:rPr>
                              <w:t>G</w:t>
                            </w:r>
                            <w:r w:rsidRPr="00677424">
                              <w:rPr>
                                <w:color w:val="000000" w:themeColor="text1"/>
                                <w:kern w:val="24"/>
                              </w:rPr>
                              <w:t>enomic inflation factors (GIF) were calculated as median (T-statistic)</w:t>
                            </w:r>
                            <w:r w:rsidRPr="00677424">
                              <w:rPr>
                                <w:color w:val="000000" w:themeColor="text1"/>
                                <w:kern w:val="24"/>
                                <w:position w:val="8"/>
                                <w:vertAlign w:val="superscript"/>
                              </w:rPr>
                              <w:t>2</w:t>
                            </w:r>
                            <w:r w:rsidRPr="00677424">
                              <w:rPr>
                                <w:color w:val="000000" w:themeColor="text1"/>
                                <w:kern w:val="24"/>
                              </w:rPr>
                              <w:t xml:space="preserve">/0.4549 for each transcript. The Houseman method uses </w:t>
                            </w:r>
                            <w:proofErr w:type="spellStart"/>
                            <w:r w:rsidRPr="00677424">
                              <w:rPr>
                                <w:color w:val="000000" w:themeColor="text1"/>
                                <w:kern w:val="24"/>
                              </w:rPr>
                              <w:t>bioinformatically</w:t>
                            </w:r>
                            <w:proofErr w:type="spellEnd"/>
                            <w:r w:rsidRPr="00677424">
                              <w:rPr>
                                <w:color w:val="000000" w:themeColor="text1"/>
                                <w:kern w:val="24"/>
                              </w:rPr>
                              <w:t xml:space="preserve"> determined cell proportions as covariates in each regression to account for heterogeneity of cell types in epigenome wide association studies of methylation. The </w:t>
                            </w:r>
                            <w:proofErr w:type="spellStart"/>
                            <w:r w:rsidRPr="00677424">
                              <w:rPr>
                                <w:color w:val="000000" w:themeColor="text1"/>
                                <w:kern w:val="24"/>
                              </w:rPr>
                              <w:t>Intersample</w:t>
                            </w:r>
                            <w:proofErr w:type="spellEnd"/>
                            <w:r w:rsidRPr="00677424">
                              <w:rPr>
                                <w:color w:val="000000" w:themeColor="text1"/>
                                <w:kern w:val="24"/>
                              </w:rPr>
                              <w:t xml:space="preserve"> Correlation Emended method uses an </w:t>
                            </w:r>
                            <w:proofErr w:type="spellStart"/>
                            <w:r w:rsidRPr="00677424">
                              <w:rPr>
                                <w:color w:val="000000" w:themeColor="text1"/>
                                <w:kern w:val="24"/>
                              </w:rPr>
                              <w:t>intersample</w:t>
                            </w:r>
                            <w:proofErr w:type="spellEnd"/>
                            <w:r w:rsidRPr="00677424">
                              <w:rPr>
                                <w:color w:val="000000" w:themeColor="text1"/>
                                <w:kern w:val="24"/>
                              </w:rPr>
                              <w:t xml:space="preserve"> covariance matrix generated from transcript expression levels to account for unknown confounding.</w:t>
                            </w:r>
                          </w:p>
                        </w:txbxContent>
                      </wps:txbx>
                      <wps:bodyPr wrap="square" rtlCol="0">
                        <a:spAutoFit/>
                      </wps:bodyPr>
                    </wps:wsp>
                  </a:graphicData>
                </a:graphic>
                <wp14:sizeRelH relativeFrom="margin">
                  <wp14:pctWidth>0</wp14:pctWidth>
                </wp14:sizeRelH>
              </wp:anchor>
            </w:drawing>
          </mc:Choice>
          <mc:Fallback xmlns:mv="urn:schemas-microsoft-com:mac:vml" xmlns:mo="http://schemas.microsoft.com/office/mac/office/2008/main">
            <w:pict>
              <v:shape id="TextBox 10" o:spid="_x0000_s1030" type="#_x0000_t202" style="position:absolute;margin-left:.95pt;margin-top:235.1pt;width:353.25pt;height:135.4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" filled="f" stroked="f">
                <v:textbox style="mso-fit-shape-to-text:t">
                  <w:txbxContent>
                    <w:p w14:paraId="0A06BC1D" w14:textId="7336B2BD" w:rsidR="00FA1F7E" w:rsidRPr="00677424" w:rsidRDefault="00FA1F7E" w:rsidP="00FA1F7E">
                      <w:pPr>
                        <w:pStyle w:val="NormalWeb"/>
                        <w:spacing w:before="0" w:beforeAutospacing="0" w:after="0" w:afterAutospacing="0"/>
                        <w:jc w:val="both"/>
                      </w:pPr>
                      <w:r w:rsidRPr="00677424">
                        <w:rPr>
                          <w:b/>
                          <w:bCs/>
                          <w:color w:val="000000" w:themeColor="text1"/>
                          <w:kern w:val="24"/>
                        </w:rPr>
                        <w:t>Figure S</w:t>
                      </w:r>
                      <w:r w:rsidR="00405BA4">
                        <w:rPr>
                          <w:b/>
                          <w:bCs/>
                          <w:color w:val="000000" w:themeColor="text1"/>
                          <w:kern w:val="24"/>
                        </w:rPr>
                        <w:t>5</w:t>
                      </w:r>
                      <w:r w:rsidRPr="00677424">
                        <w:rPr>
                          <w:b/>
                          <w:bCs/>
                          <w:color w:val="000000" w:themeColor="text1"/>
                          <w:kern w:val="24"/>
                        </w:rPr>
                        <w:t xml:space="preserve">. Comparison of Genomic Inflation Factors obtained for GTP by the Houseman method and ICE. </w:t>
                      </w:r>
                      <w:r>
                        <w:rPr>
                          <w:color w:val="000000" w:themeColor="text1"/>
                          <w:kern w:val="24"/>
                        </w:rPr>
                        <w:t>G</w:t>
                      </w:r>
                      <w:r w:rsidRPr="00677424">
                        <w:rPr>
                          <w:color w:val="000000" w:themeColor="text1"/>
                          <w:kern w:val="24"/>
                        </w:rPr>
                        <w:t>enomic inflation factors (GIF) were calculated as median (T-statistic)</w:t>
                      </w:r>
                      <w:r w:rsidRPr="00677424">
                        <w:rPr>
                          <w:color w:val="000000" w:themeColor="text1"/>
                          <w:kern w:val="24"/>
                          <w:position w:val="8"/>
                          <w:vertAlign w:val="superscript"/>
                        </w:rPr>
                        <w:t>2</w:t>
                      </w:r>
                      <w:r w:rsidRPr="00677424">
                        <w:rPr>
                          <w:color w:val="000000" w:themeColor="text1"/>
                          <w:kern w:val="24"/>
                        </w:rPr>
                        <w:t xml:space="preserve">/0.4549 for each transcript. The Houseman method uses </w:t>
                      </w:r>
                      <w:proofErr w:type="spellStart"/>
                      <w:r w:rsidRPr="00677424">
                        <w:rPr>
                          <w:color w:val="000000" w:themeColor="text1"/>
                          <w:kern w:val="24"/>
                        </w:rPr>
                        <w:t>bioinformatically</w:t>
                      </w:r>
                      <w:proofErr w:type="spellEnd"/>
                      <w:r w:rsidRPr="00677424">
                        <w:rPr>
                          <w:color w:val="000000" w:themeColor="text1"/>
                          <w:kern w:val="24"/>
                        </w:rPr>
                        <w:t xml:space="preserve"> determined cell proportions as covariates in each regression to account for heterogeneity of cell types in epigenome wide association studies of methylation. The </w:t>
                      </w:r>
                      <w:proofErr w:type="spellStart"/>
                      <w:r w:rsidRPr="00677424">
                        <w:rPr>
                          <w:color w:val="000000" w:themeColor="text1"/>
                          <w:kern w:val="24"/>
                        </w:rPr>
                        <w:t>Intersample</w:t>
                      </w:r>
                      <w:proofErr w:type="spellEnd"/>
                      <w:r w:rsidRPr="00677424">
                        <w:rPr>
                          <w:color w:val="000000" w:themeColor="text1"/>
                          <w:kern w:val="24"/>
                        </w:rPr>
                        <w:t xml:space="preserve"> Correlation Emended method uses an </w:t>
                      </w:r>
                      <w:proofErr w:type="spellStart"/>
                      <w:r w:rsidRPr="00677424">
                        <w:rPr>
                          <w:color w:val="000000" w:themeColor="text1"/>
                          <w:kern w:val="24"/>
                        </w:rPr>
                        <w:t>intersample</w:t>
                      </w:r>
                      <w:proofErr w:type="spellEnd"/>
                      <w:r w:rsidRPr="00677424">
                        <w:rPr>
                          <w:color w:val="000000" w:themeColor="text1"/>
                          <w:kern w:val="24"/>
                        </w:rPr>
                        <w:t xml:space="preserve"> covariance matrix generated from transcript expression levels to account for unknown confounding.</w:t>
                      </w:r>
                    </w:p>
                  </w:txbxContent>
                </v:textbox>
              </v:shape>
            </w:pict>
          </mc:Fallback>
        </mc:AlternateContent>
      </w:r>
      <w:r w:rsidR="00C72CD7" w:rsidRPr="0095448E">
        <w:rPr>
          <w:b/>
          <w:noProof/>
          <w:u w:val="single"/>
        </w:rPr>
        <mc:AlternateContent>
          <mc:Choice Requires="wpg">
            <w:drawing>
              <wp:anchor distT="0" distB="0" distL="114300" distR="114300" simplePos="0" relativeHeight="251635200" behindDoc="0" locked="0" layoutInCell="1" allowOverlap="1" wp14:anchorId="14C2F544" wp14:editId="6DD36DDC">
                <wp:simplePos x="0" y="0"/>
                <wp:positionH relativeFrom="column">
                  <wp:posOffset>0</wp:posOffset>
                </wp:positionH>
                <wp:positionV relativeFrom="paragraph">
                  <wp:posOffset>-123323</wp:posOffset>
                </wp:positionV>
                <wp:extent cx="4371975" cy="3276600"/>
                <wp:effectExtent l="0" t="0" r="9525" b="0"/>
                <wp:wrapNone/>
                <wp:docPr id="19" name="Group 19"/>
                <wp:cNvGraphicFramePr/>
                <a:graphic xmlns:a="http://schemas.openxmlformats.org/drawingml/2006/main">
                  <a:graphicData uri="http://schemas.microsoft.com/office/word/2010/wordprocessingGroup">
                    <wpg:wgp>
                      <wpg:cNvGrpSpPr/>
                      <wpg:grpSpPr>
                        <a:xfrm>
                          <a:off x="0" y="0"/>
                          <a:ext cx="4371975" cy="3276600"/>
                          <a:chOff x="-116205" y="9525"/>
                          <a:chExt cx="3332480" cy="2375535"/>
                        </a:xfrm>
                      </wpg:grpSpPr>
                      <wps:wsp>
                        <wps:cNvPr id="9" name="TextBox 5"/>
                        <wps:cNvSpPr txBox="1"/>
                        <wps:spPr>
                          <a:xfrm>
                            <a:off x="457200" y="1943100"/>
                            <a:ext cx="1330325" cy="266700"/>
                          </a:xfrm>
                          <a:prstGeom prst="rect">
                            <a:avLst/>
                          </a:prstGeom>
                          <a:noFill/>
                        </wps:spPr>
                        <wps:txbx>
                          <w:txbxContent>
                            <w:p w14:paraId="727ABB78" w14:textId="77777777" w:rsidR="00FA1F7E" w:rsidRPr="00677424" w:rsidRDefault="00FA1F7E" w:rsidP="00FA1F7E">
                              <w:pPr>
                                <w:pStyle w:val="NormalWeb"/>
                                <w:spacing w:before="0" w:beforeAutospacing="0" w:after="0" w:afterAutospacing="0"/>
                                <w:jc w:val="center"/>
                              </w:pPr>
                              <w:r w:rsidRPr="00677424">
                                <w:rPr>
                                  <w:color w:val="000000" w:themeColor="text1"/>
                                  <w:kern w:val="24"/>
                                </w:rPr>
                                <w:t>Houseman method</w:t>
                              </w:r>
                            </w:p>
                          </w:txbxContent>
                        </wps:txbx>
                        <wps:bodyPr wrap="square" rtlCol="0">
                          <a:noAutofit/>
                        </wps:bodyPr>
                      </wps:wsp>
                      <wps:wsp>
                        <wps:cNvPr id="12" name="TextBox 6"/>
                        <wps:cNvSpPr txBox="1"/>
                        <wps:spPr>
                          <a:xfrm>
                            <a:off x="1695450" y="1943100"/>
                            <a:ext cx="1490980" cy="441960"/>
                          </a:xfrm>
                          <a:prstGeom prst="rect">
                            <a:avLst/>
                          </a:prstGeom>
                          <a:noFill/>
                        </wps:spPr>
                        <wps:txbx>
                          <w:txbxContent>
                            <w:p w14:paraId="6976E8C5" w14:textId="77777777" w:rsidR="00FA1F7E" w:rsidRPr="00677424" w:rsidRDefault="00FA1F7E" w:rsidP="00FA1F7E">
                              <w:pPr>
                                <w:pStyle w:val="NormalWeb"/>
                                <w:spacing w:before="0" w:beforeAutospacing="0" w:after="0" w:afterAutospacing="0"/>
                                <w:jc w:val="center"/>
                              </w:pPr>
                              <w:proofErr w:type="spellStart"/>
                              <w:r w:rsidRPr="00677424">
                                <w:rPr>
                                  <w:color w:val="000000" w:themeColor="text1"/>
                                  <w:kern w:val="24"/>
                                </w:rPr>
                                <w:t>Intersample</w:t>
                              </w:r>
                              <w:proofErr w:type="spellEnd"/>
                              <w:r w:rsidRPr="00677424">
                                <w:rPr>
                                  <w:color w:val="000000" w:themeColor="text1"/>
                                  <w:kern w:val="24"/>
                                </w:rPr>
                                <w:t xml:space="preserve"> </w:t>
                              </w:r>
                            </w:p>
                            <w:p w14:paraId="11CCC947" w14:textId="77777777" w:rsidR="00FA1F7E" w:rsidRPr="00677424" w:rsidRDefault="00FA1F7E" w:rsidP="00FA1F7E">
                              <w:pPr>
                                <w:pStyle w:val="NormalWeb"/>
                                <w:spacing w:before="0" w:beforeAutospacing="0" w:after="0" w:afterAutospacing="0"/>
                                <w:jc w:val="center"/>
                              </w:pPr>
                              <w:r w:rsidRPr="00677424">
                                <w:rPr>
                                  <w:color w:val="000000" w:themeColor="text1"/>
                                  <w:kern w:val="24"/>
                                </w:rPr>
                                <w:t>Correlation Emended</w:t>
                              </w:r>
                            </w:p>
                          </w:txbxContent>
                        </wps:txbx>
                        <wps:bodyPr wrap="square" rtlCol="0">
                          <a:noAutofit/>
                        </wps:bodyPr>
                      </wps:wsp>
                      <wpg:grpSp>
                        <wpg:cNvPr id="15" name="Group 3"/>
                        <wpg:cNvGrpSpPr/>
                        <wpg:grpSpPr>
                          <a:xfrm>
                            <a:off x="38100" y="9525"/>
                            <a:ext cx="3178175" cy="1955165"/>
                            <a:chOff x="236848" y="0"/>
                            <a:chExt cx="4848611" cy="2982785"/>
                          </a:xfrm>
                        </wpg:grpSpPr>
                        <pic:pic xmlns:pic="http://schemas.openxmlformats.org/drawingml/2006/picture">
                          <pic:nvPicPr>
                            <pic:cNvPr id="16" name="Picture 16"/>
                            <pic:cNvPicPr>
                              <a:picLocks noChangeAspect="1"/>
                            </pic:cNvPicPr>
                          </pic:nvPicPr>
                          <pic:blipFill rotWithShape="1">
                            <a:blip r:embed="rId9"/>
                            <a:srcRect l="9733" t="17310" r="16450" b="22622"/>
                            <a:stretch/>
                          </pic:blipFill>
                          <pic:spPr>
                            <a:xfrm>
                              <a:off x="236848" y="0"/>
                              <a:ext cx="2690553" cy="2982785"/>
                            </a:xfrm>
                            <a:prstGeom prst="rect">
                              <a:avLst/>
                            </a:prstGeom>
                          </pic:spPr>
                        </pic:pic>
                        <pic:pic xmlns:pic="http://schemas.openxmlformats.org/drawingml/2006/picture">
                          <pic:nvPicPr>
                            <pic:cNvPr id="18" name="Picture 18"/>
                            <pic:cNvPicPr>
                              <a:picLocks noChangeAspect="1"/>
                            </pic:cNvPicPr>
                          </pic:nvPicPr>
                          <pic:blipFill rotWithShape="1">
                            <a:blip r:embed="rId10"/>
                            <a:srcRect l="30756" t="17310" r="10037" b="22622"/>
                            <a:stretch/>
                          </pic:blipFill>
                          <pic:spPr>
                            <a:xfrm>
                              <a:off x="2927397" y="0"/>
                              <a:ext cx="2158062" cy="2982785"/>
                            </a:xfrm>
                            <a:prstGeom prst="rect">
                              <a:avLst/>
                            </a:prstGeom>
                          </pic:spPr>
                        </pic:pic>
                      </wpg:grpSp>
                      <wps:wsp>
                        <wps:cNvPr id="17" name="TextBox 16"/>
                        <wps:cNvSpPr txBox="1"/>
                        <wps:spPr>
                          <a:xfrm rot="16200000">
                            <a:off x="-857250" y="857250"/>
                            <a:ext cx="1748790" cy="266700"/>
                          </a:xfrm>
                          <a:prstGeom prst="rect">
                            <a:avLst/>
                          </a:prstGeom>
                          <a:noFill/>
                        </wps:spPr>
                        <wps:txbx>
                          <w:txbxContent>
                            <w:p w14:paraId="785257FF" w14:textId="77777777" w:rsidR="00FA1F7E" w:rsidRPr="00677424" w:rsidRDefault="00FA1F7E" w:rsidP="00FA1F7E">
                              <w:pPr>
                                <w:pStyle w:val="NormalWeb"/>
                                <w:spacing w:before="0" w:beforeAutospacing="0" w:after="0" w:afterAutospacing="0"/>
                                <w:jc w:val="center"/>
                              </w:pPr>
                              <w:r w:rsidRPr="00677424">
                                <w:rPr>
                                  <w:color w:val="000000" w:themeColor="text1"/>
                                  <w:kern w:val="24"/>
                                </w:rPr>
                                <w:t>Genomic inflation factors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xmlns:mv="urn:schemas-microsoft-com:mac:vml" xmlns:mo="http://schemas.microsoft.com/office/mac/office/2008/main">
            <w:pict>
              <v:group w14:anchorId="14C2F544" id="Group 19" o:spid="_x0000_s1033" style="position:absolute;margin-left:0;margin-top:-9.7pt;width:344.25pt;height:258pt;z-index:251635200;mso-width-relative:margin;mso-height-relative:margin" coordorigin="-1162,95" coordsize="33324,23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">
                <v:shape id="TextBox 5" o:spid="_x0000_s1034" type="#_x0000_t202" style="position:absolute;left:4572;top:19431;width:1330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27ABB78" w14:textId="77777777" w:rsidR="00FA1F7E" w:rsidRPr="00677424" w:rsidRDefault="00FA1F7E" w:rsidP="00FA1F7E">
                        <w:pPr>
                          <w:pStyle w:val="NormalWeb"/>
                          <w:spacing w:before="0" w:beforeAutospacing="0" w:after="0" w:afterAutospacing="0"/>
                          <w:jc w:val="center"/>
                        </w:pPr>
                        <w:r w:rsidRPr="00677424">
                          <w:rPr>
                            <w:color w:val="000000" w:themeColor="text1"/>
                            <w:kern w:val="24"/>
                          </w:rPr>
                          <w:t>Houseman method</w:t>
                        </w:r>
                      </w:p>
                    </w:txbxContent>
                  </v:textbox>
                </v:shape>
                <v:shape id="TextBox 6" o:spid="_x0000_s1035" type="#_x0000_t202" style="position:absolute;left:16954;top:19431;width:14910;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976E8C5" w14:textId="77777777" w:rsidR="00FA1F7E" w:rsidRPr="00677424" w:rsidRDefault="00FA1F7E" w:rsidP="00FA1F7E">
                        <w:pPr>
                          <w:pStyle w:val="NormalWeb"/>
                          <w:spacing w:before="0" w:beforeAutospacing="0" w:after="0" w:afterAutospacing="0"/>
                          <w:jc w:val="center"/>
                        </w:pPr>
                        <w:proofErr w:type="spellStart"/>
                        <w:r w:rsidRPr="00677424">
                          <w:rPr>
                            <w:color w:val="000000" w:themeColor="text1"/>
                            <w:kern w:val="24"/>
                          </w:rPr>
                          <w:t>Intersample</w:t>
                        </w:r>
                        <w:proofErr w:type="spellEnd"/>
                        <w:r w:rsidRPr="00677424">
                          <w:rPr>
                            <w:color w:val="000000" w:themeColor="text1"/>
                            <w:kern w:val="24"/>
                          </w:rPr>
                          <w:t xml:space="preserve"> </w:t>
                        </w:r>
                      </w:p>
                      <w:p w14:paraId="11CCC947" w14:textId="77777777" w:rsidR="00FA1F7E" w:rsidRPr="00677424" w:rsidRDefault="00FA1F7E" w:rsidP="00FA1F7E">
                        <w:pPr>
                          <w:pStyle w:val="NormalWeb"/>
                          <w:spacing w:before="0" w:beforeAutospacing="0" w:after="0" w:afterAutospacing="0"/>
                          <w:jc w:val="center"/>
                        </w:pPr>
                        <w:r w:rsidRPr="00677424">
                          <w:rPr>
                            <w:color w:val="000000" w:themeColor="text1"/>
                            <w:kern w:val="24"/>
                          </w:rPr>
                          <w:t>Correlation Emended</w:t>
                        </w:r>
                      </w:p>
                    </w:txbxContent>
                  </v:textbox>
                </v:shape>
                <v:group id="Group 3" o:spid="_x0000_s1036" style="position:absolute;left:381;top:95;width:31781;height:19551" coordorigin="2368" coordsize="48486,2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7" type="#_x0000_t75" style="position:absolute;left:2368;width:26906;height:29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">
                    <v:imagedata r:id="rId11" o:title="" croptop="11344f" cropbottom="14826f" cropleft="6379f" cropright="10781f"/>
                    <v:path arrowok="t"/>
                  </v:shape>
                  <v:shape id="Picture 18" o:spid="_x0000_s1038" type="#_x0000_t75" style="position:absolute;left:29273;width:21581;height:29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">
                    <v:imagedata r:id="rId12" o:title="" croptop="11344f" cropbottom="14826f" cropleft="20156f" cropright="6578f"/>
                    <v:path arrowok="t"/>
                  </v:shape>
                </v:group>
                <v:shape id="TextBox 16" o:spid="_x0000_s1039" type="#_x0000_t202" style="position:absolute;left:-8573;top:8573;width:17487;height:266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" filled="f" stroked="f">
                  <v:textbox>
                    <w:txbxContent>
                      <w:p w14:paraId="785257FF" w14:textId="77777777" w:rsidR="00FA1F7E" w:rsidRPr="00677424" w:rsidRDefault="00FA1F7E" w:rsidP="00FA1F7E">
                        <w:pPr>
                          <w:pStyle w:val="NormalWeb"/>
                          <w:spacing w:before="0" w:beforeAutospacing="0" w:after="0" w:afterAutospacing="0"/>
                          <w:jc w:val="center"/>
                        </w:pPr>
                        <w:r w:rsidRPr="00677424">
                          <w:rPr>
                            <w:color w:val="000000" w:themeColor="text1"/>
                            <w:kern w:val="24"/>
                          </w:rPr>
                          <w:t>Genomic inflation factors</w:t>
                        </w:r>
                      </w:p>
                    </w:txbxContent>
                  </v:textbox>
                </v:shape>
              </v:group>
            </w:pict>
          </mc:Fallback>
        </mc:AlternateContent>
      </w:r>
      <w:r>
        <w:rPr>
          <w:b/>
          <w:u w:val="single"/>
        </w:rPr>
        <w:br w:type="page"/>
      </w:r>
    </w:p>
    <w:p w14:paraId="335F67D9" w14:textId="25594A2B" w:rsidR="00573C5E" w:rsidRDefault="00573C5E" w:rsidP="00573C5E">
      <w:pPr>
        <w:rPr>
          <w:b/>
          <w:u w:val="single"/>
        </w:rPr>
      </w:pPr>
      <w:r>
        <w:rPr>
          <w:b/>
          <w:u w:val="single"/>
        </w:rPr>
        <w:lastRenderedPageBreak/>
        <w:t>Supplemental Tables</w:t>
      </w:r>
    </w:p>
    <w:p w14:paraId="6E1FBDC1" w14:textId="77777777" w:rsidR="00573C5E" w:rsidRPr="001B705B" w:rsidRDefault="00573C5E" w:rsidP="00573C5E">
      <w:pPr>
        <w:rPr>
          <w:b/>
          <w:u w:val="single"/>
        </w:rPr>
      </w:pPr>
    </w:p>
    <w:tbl>
      <w:tblPr>
        <w:tblW w:w="5870" w:type="dxa"/>
        <w:tblLayout w:type="fixed"/>
        <w:tblCellMar>
          <w:left w:w="0" w:type="dxa"/>
          <w:right w:w="0" w:type="dxa"/>
        </w:tblCellMar>
        <w:tblLook w:val="0600" w:firstRow="0" w:lastRow="0" w:firstColumn="0" w:lastColumn="0" w:noHBand="1" w:noVBand="1"/>
      </w:tblPr>
      <w:tblGrid>
        <w:gridCol w:w="3433"/>
        <w:gridCol w:w="950"/>
        <w:gridCol w:w="6"/>
        <w:gridCol w:w="941"/>
        <w:gridCol w:w="540"/>
      </w:tblGrid>
      <w:tr w:rsidR="00573C5E" w:rsidRPr="00860A0F" w14:paraId="1A461C62" w14:textId="77777777" w:rsidTr="00604E44">
        <w:trPr>
          <w:trHeight w:val="300"/>
        </w:trPr>
        <w:tc>
          <w:tcPr>
            <w:tcW w:w="5870" w:type="dxa"/>
            <w:gridSpan w:val="5"/>
            <w:tcBorders>
              <w:top w:val="nil"/>
              <w:left w:val="nil"/>
              <w:bottom w:val="single" w:sz="8" w:space="0" w:color="000000"/>
              <w:right w:val="nil"/>
            </w:tcBorders>
            <w:shd w:val="clear" w:color="auto" w:fill="auto"/>
            <w:tcMar>
              <w:top w:w="20" w:type="dxa"/>
              <w:left w:w="20" w:type="dxa"/>
              <w:bottom w:w="0" w:type="dxa"/>
              <w:right w:w="20" w:type="dxa"/>
            </w:tcMar>
            <w:vAlign w:val="bottom"/>
          </w:tcPr>
          <w:p w14:paraId="52BF91B8" w14:textId="77777777" w:rsidR="00573C5E" w:rsidRPr="00D85970" w:rsidRDefault="00573C5E" w:rsidP="00604E44">
            <w:pPr>
              <w:rPr>
                <w:b/>
              </w:rPr>
            </w:pPr>
            <w:r w:rsidRPr="00D85970">
              <w:rPr>
                <w:b/>
              </w:rPr>
              <w:t>Table S1. Breakdown of eCpG-transcript status</w:t>
            </w:r>
          </w:p>
        </w:tc>
      </w:tr>
      <w:tr w:rsidR="00573C5E" w:rsidRPr="00860A0F" w14:paraId="4E4CCE57" w14:textId="77777777" w:rsidTr="00604E44">
        <w:trPr>
          <w:trHeight w:val="300"/>
        </w:trPr>
        <w:tc>
          <w:tcPr>
            <w:tcW w:w="5870" w:type="dxa"/>
            <w:gridSpan w:val="5"/>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0EBB9B98" w14:textId="77777777" w:rsidR="00573C5E" w:rsidRPr="00397BAC" w:rsidRDefault="00573C5E" w:rsidP="00604E44">
            <w:pPr>
              <w:jc w:val="center"/>
            </w:pPr>
            <w:r w:rsidRPr="00397BAC">
              <w:t>MESA</w:t>
            </w:r>
          </w:p>
        </w:tc>
      </w:tr>
      <w:tr w:rsidR="00573C5E" w:rsidRPr="00860A0F" w14:paraId="4C629FC4" w14:textId="77777777" w:rsidTr="00604E44">
        <w:trPr>
          <w:trHeight w:val="300"/>
        </w:trPr>
        <w:tc>
          <w:tcPr>
            <w:tcW w:w="3433"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7394BB51" w14:textId="77777777" w:rsidR="00573C5E" w:rsidRPr="00397BAC" w:rsidRDefault="00573C5E" w:rsidP="00604E44">
            <w:r w:rsidRPr="00397BAC">
              <w:t>eCpG-transcript status</w:t>
            </w:r>
          </w:p>
        </w:tc>
        <w:tc>
          <w:tcPr>
            <w:tcW w:w="956" w:type="dxa"/>
            <w:gridSpan w:val="2"/>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2BE2F8DB" w14:textId="77777777" w:rsidR="00573C5E" w:rsidRPr="00397BAC" w:rsidRDefault="00573C5E" w:rsidP="00604E44">
            <w:r w:rsidRPr="00397BAC">
              <w:t>Counts</w:t>
            </w:r>
          </w:p>
        </w:tc>
        <w:tc>
          <w:tcPr>
            <w:tcW w:w="1481" w:type="dxa"/>
            <w:gridSpan w:val="2"/>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3D71A8B9" w14:textId="77777777" w:rsidR="00573C5E" w:rsidRPr="00397BAC" w:rsidRDefault="00573C5E" w:rsidP="00604E44">
            <w:r w:rsidRPr="00397BAC">
              <w:t>Percent</w:t>
            </w:r>
          </w:p>
        </w:tc>
      </w:tr>
      <w:tr w:rsidR="00573C5E" w:rsidRPr="00860A0F" w14:paraId="524BB7BE" w14:textId="77777777" w:rsidTr="00604E44">
        <w:trPr>
          <w:trHeight w:val="105"/>
        </w:trPr>
        <w:tc>
          <w:tcPr>
            <w:tcW w:w="3433" w:type="dxa"/>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14:paraId="7E9804E1" w14:textId="77777777" w:rsidR="00573C5E" w:rsidRPr="00397BAC" w:rsidRDefault="00573C5E" w:rsidP="00604E44">
            <w:r w:rsidRPr="00397BAC">
              <w:t>Cis</w:t>
            </w:r>
          </w:p>
        </w:tc>
        <w:tc>
          <w:tcPr>
            <w:tcW w:w="956" w:type="dxa"/>
            <w:gridSpan w:val="2"/>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14:paraId="29003469" w14:textId="77777777" w:rsidR="00573C5E" w:rsidRPr="00397BAC" w:rsidRDefault="00573C5E" w:rsidP="00604E44">
            <w:r>
              <w:t>7</w:t>
            </w:r>
            <w:r w:rsidRPr="00397BAC">
              <w:t>,</w:t>
            </w:r>
            <w:r>
              <w:t>246</w:t>
            </w:r>
          </w:p>
        </w:tc>
        <w:tc>
          <w:tcPr>
            <w:tcW w:w="1481" w:type="dxa"/>
            <w:gridSpan w:val="2"/>
            <w:tcBorders>
              <w:top w:val="single" w:sz="8" w:space="0" w:color="000000"/>
              <w:left w:val="nil"/>
              <w:bottom w:val="nil"/>
              <w:right w:val="nil"/>
            </w:tcBorders>
            <w:shd w:val="clear" w:color="auto" w:fill="auto"/>
            <w:tcMar>
              <w:top w:w="20" w:type="dxa"/>
              <w:left w:w="20" w:type="dxa"/>
              <w:bottom w:w="0" w:type="dxa"/>
              <w:right w:w="20" w:type="dxa"/>
            </w:tcMar>
            <w:vAlign w:val="bottom"/>
            <w:hideMark/>
          </w:tcPr>
          <w:p w14:paraId="07E75F9D" w14:textId="77777777" w:rsidR="00573C5E" w:rsidRPr="00397BAC" w:rsidRDefault="00573C5E" w:rsidP="00604E44">
            <w:r>
              <w:t>20</w:t>
            </w:r>
            <w:r w:rsidRPr="00397BAC">
              <w:t>.</w:t>
            </w:r>
            <w:r>
              <w:t>99</w:t>
            </w:r>
          </w:p>
        </w:tc>
      </w:tr>
      <w:tr w:rsidR="00573C5E" w:rsidRPr="00860A0F" w14:paraId="77EE7BA2" w14:textId="77777777" w:rsidTr="00604E44">
        <w:trPr>
          <w:trHeight w:val="237"/>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3DD4C638" w14:textId="77777777" w:rsidR="00573C5E" w:rsidRPr="00397BAC" w:rsidRDefault="00573C5E" w:rsidP="00604E44">
            <w:pPr>
              <w:ind w:left="180"/>
            </w:pPr>
            <w:r w:rsidRPr="00397BAC">
              <w:t>In</w:t>
            </w:r>
            <w:r>
              <w:t xml:space="preserve"> gene body</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26C53626" w14:textId="77777777" w:rsidR="00573C5E" w:rsidRPr="00397BAC" w:rsidRDefault="00573C5E" w:rsidP="00604E44">
            <w:pPr>
              <w:ind w:left="216" w:hanging="36"/>
              <w:jc w:val="right"/>
            </w:pPr>
            <w:r>
              <w:t>1</w:t>
            </w:r>
            <w:r w:rsidRPr="00397BAC">
              <w:t>,9</w:t>
            </w:r>
            <w:r>
              <w:t>19</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76BB278B" w14:textId="77777777" w:rsidR="00573C5E" w:rsidRPr="00397BAC" w:rsidRDefault="00573C5E" w:rsidP="00604E44">
            <w:pPr>
              <w:tabs>
                <w:tab w:val="right" w:pos="831"/>
              </w:tabs>
              <w:ind w:left="160"/>
              <w:jc w:val="right"/>
            </w:pPr>
            <w:r>
              <w:t>26</w:t>
            </w:r>
            <w:r w:rsidRPr="00397BAC">
              <w:t>.</w:t>
            </w:r>
            <w:r>
              <w:t>48</w:t>
            </w:r>
          </w:p>
        </w:tc>
        <w:tc>
          <w:tcPr>
            <w:tcW w:w="540" w:type="dxa"/>
            <w:tcBorders>
              <w:top w:val="nil"/>
              <w:left w:val="nil"/>
              <w:bottom w:val="nil"/>
              <w:right w:val="nil"/>
            </w:tcBorders>
            <w:shd w:val="clear" w:color="auto" w:fill="F2F2F2"/>
            <w:vAlign w:val="bottom"/>
          </w:tcPr>
          <w:p w14:paraId="04E8F43D" w14:textId="77777777" w:rsidR="00573C5E" w:rsidRPr="00397BAC" w:rsidRDefault="00573C5E" w:rsidP="00604E44">
            <w:pPr>
              <w:tabs>
                <w:tab w:val="right" w:pos="831"/>
              </w:tabs>
              <w:ind w:left="160"/>
              <w:jc w:val="right"/>
            </w:pPr>
          </w:p>
        </w:tc>
      </w:tr>
      <w:tr w:rsidR="00573C5E" w:rsidRPr="00860A0F" w14:paraId="7A587F0D" w14:textId="77777777" w:rsidTr="00604E44">
        <w:trPr>
          <w:trHeight w:val="237"/>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1309EDE4" w14:textId="77777777" w:rsidR="00573C5E" w:rsidRPr="00397BAC" w:rsidRDefault="00573C5E" w:rsidP="00604E44">
            <w:pPr>
              <w:ind w:left="180"/>
            </w:pPr>
            <w:r>
              <w:t>± 2,500bp of TSS</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7EF7F700" w14:textId="77777777" w:rsidR="00573C5E" w:rsidRPr="00397BAC" w:rsidRDefault="00573C5E" w:rsidP="00604E44">
            <w:pPr>
              <w:ind w:left="216" w:hanging="36"/>
              <w:jc w:val="right"/>
            </w:pPr>
            <w:r>
              <w:t>2,516</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09CBBD87" w14:textId="77777777" w:rsidR="00573C5E" w:rsidRPr="00397BAC" w:rsidRDefault="00573C5E" w:rsidP="00604E44">
            <w:pPr>
              <w:tabs>
                <w:tab w:val="right" w:pos="831"/>
              </w:tabs>
              <w:ind w:left="160"/>
              <w:jc w:val="right"/>
            </w:pPr>
            <w:r>
              <w:t>34</w:t>
            </w:r>
            <w:r w:rsidRPr="00397BAC">
              <w:t>.</w:t>
            </w:r>
            <w:r>
              <w:t>72</w:t>
            </w:r>
          </w:p>
        </w:tc>
        <w:tc>
          <w:tcPr>
            <w:tcW w:w="540" w:type="dxa"/>
            <w:tcBorders>
              <w:top w:val="nil"/>
              <w:left w:val="nil"/>
              <w:bottom w:val="nil"/>
              <w:right w:val="nil"/>
            </w:tcBorders>
            <w:shd w:val="clear" w:color="auto" w:fill="F2F2F2"/>
            <w:vAlign w:val="bottom"/>
          </w:tcPr>
          <w:p w14:paraId="6832A7B3" w14:textId="77777777" w:rsidR="00573C5E" w:rsidRPr="00397BAC" w:rsidRDefault="00573C5E" w:rsidP="00604E44">
            <w:pPr>
              <w:tabs>
                <w:tab w:val="right" w:pos="831"/>
              </w:tabs>
              <w:ind w:left="160"/>
              <w:jc w:val="right"/>
            </w:pPr>
          </w:p>
        </w:tc>
      </w:tr>
      <w:tr w:rsidR="00573C5E" w:rsidRPr="00860A0F" w14:paraId="04C755CE" w14:textId="77777777" w:rsidTr="00604E44">
        <w:trPr>
          <w:trHeight w:val="300"/>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300F0DAF" w14:textId="77777777" w:rsidR="00573C5E" w:rsidRPr="00397BAC" w:rsidRDefault="00573C5E" w:rsidP="00604E44">
            <w:pPr>
              <w:ind w:left="180"/>
            </w:pPr>
            <w:r w:rsidRPr="00397BAC">
              <w:t>Closest upstream gene</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4C8CC512" w14:textId="77777777" w:rsidR="00573C5E" w:rsidRPr="00397BAC" w:rsidRDefault="00573C5E" w:rsidP="00604E44">
            <w:pPr>
              <w:ind w:left="216" w:hanging="36"/>
              <w:jc w:val="right"/>
            </w:pPr>
            <w:r>
              <w:t>106</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4F711CDA" w14:textId="77777777" w:rsidR="00573C5E" w:rsidRPr="00397BAC" w:rsidRDefault="00573C5E" w:rsidP="00604E44">
            <w:pPr>
              <w:tabs>
                <w:tab w:val="right" w:pos="831"/>
              </w:tabs>
              <w:ind w:left="160"/>
              <w:jc w:val="right"/>
            </w:pPr>
            <w:r w:rsidRPr="00397BAC">
              <w:t>1.4</w:t>
            </w:r>
            <w:r>
              <w:t>6</w:t>
            </w:r>
          </w:p>
        </w:tc>
        <w:tc>
          <w:tcPr>
            <w:tcW w:w="540" w:type="dxa"/>
            <w:tcBorders>
              <w:top w:val="nil"/>
              <w:left w:val="nil"/>
              <w:bottom w:val="nil"/>
              <w:right w:val="nil"/>
            </w:tcBorders>
            <w:shd w:val="clear" w:color="auto" w:fill="F2F2F2"/>
            <w:vAlign w:val="bottom"/>
          </w:tcPr>
          <w:p w14:paraId="416CC4D1" w14:textId="77777777" w:rsidR="00573C5E" w:rsidRPr="00397BAC" w:rsidRDefault="00573C5E" w:rsidP="00604E44">
            <w:pPr>
              <w:tabs>
                <w:tab w:val="right" w:pos="831"/>
              </w:tabs>
              <w:ind w:left="160"/>
              <w:jc w:val="right"/>
            </w:pPr>
          </w:p>
        </w:tc>
      </w:tr>
      <w:tr w:rsidR="00573C5E" w:rsidRPr="00860A0F" w14:paraId="725ACAE6" w14:textId="77777777" w:rsidTr="00604E44">
        <w:trPr>
          <w:trHeight w:val="300"/>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6E336513" w14:textId="77777777" w:rsidR="00573C5E" w:rsidRPr="00397BAC" w:rsidRDefault="00573C5E" w:rsidP="00604E44">
            <w:pPr>
              <w:ind w:left="180"/>
            </w:pPr>
            <w:r w:rsidRPr="00397BAC">
              <w:t>Closest downstream gene</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44B96E4E" w14:textId="77777777" w:rsidR="00573C5E" w:rsidRPr="00397BAC" w:rsidRDefault="00573C5E" w:rsidP="00604E44">
            <w:pPr>
              <w:ind w:left="216" w:hanging="36"/>
              <w:jc w:val="right"/>
            </w:pPr>
            <w:r>
              <w:t>187</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18C98F77" w14:textId="77777777" w:rsidR="00573C5E" w:rsidRPr="00397BAC" w:rsidRDefault="00573C5E" w:rsidP="00604E44">
            <w:pPr>
              <w:tabs>
                <w:tab w:val="right" w:pos="831"/>
              </w:tabs>
              <w:ind w:left="160"/>
              <w:jc w:val="right"/>
            </w:pPr>
            <w:r>
              <w:t>2</w:t>
            </w:r>
            <w:r w:rsidRPr="00397BAC">
              <w:t>.</w:t>
            </w:r>
            <w:r>
              <w:t>58</w:t>
            </w:r>
          </w:p>
        </w:tc>
        <w:tc>
          <w:tcPr>
            <w:tcW w:w="540" w:type="dxa"/>
            <w:tcBorders>
              <w:top w:val="nil"/>
              <w:left w:val="nil"/>
              <w:bottom w:val="nil"/>
              <w:right w:val="nil"/>
            </w:tcBorders>
            <w:shd w:val="clear" w:color="auto" w:fill="F2F2F2"/>
            <w:vAlign w:val="bottom"/>
          </w:tcPr>
          <w:p w14:paraId="079175A4" w14:textId="77777777" w:rsidR="00573C5E" w:rsidRPr="00397BAC" w:rsidRDefault="00573C5E" w:rsidP="00604E44">
            <w:pPr>
              <w:tabs>
                <w:tab w:val="right" w:pos="831"/>
              </w:tabs>
              <w:ind w:left="160"/>
              <w:jc w:val="right"/>
            </w:pPr>
          </w:p>
        </w:tc>
      </w:tr>
      <w:tr w:rsidR="00573C5E" w:rsidRPr="00860A0F" w14:paraId="2D036069" w14:textId="77777777" w:rsidTr="00604E44">
        <w:trPr>
          <w:trHeight w:val="300"/>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2026CDD8" w14:textId="77777777" w:rsidR="00573C5E" w:rsidRPr="00397BAC" w:rsidRDefault="00573C5E" w:rsidP="00604E44">
            <w:pPr>
              <w:ind w:left="180"/>
            </w:pPr>
            <w:r w:rsidRPr="00397BAC">
              <w:t>Multiple genes closer/between</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0BB3ADB7" w14:textId="77777777" w:rsidR="00573C5E" w:rsidRPr="00397BAC" w:rsidRDefault="00573C5E" w:rsidP="00604E44">
            <w:pPr>
              <w:ind w:left="216" w:hanging="36"/>
              <w:jc w:val="right"/>
            </w:pPr>
            <w:r w:rsidRPr="00397BAC">
              <w:t>1,</w:t>
            </w:r>
            <w:r>
              <w:t>622</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071BFB95" w14:textId="77777777" w:rsidR="00573C5E" w:rsidRPr="00397BAC" w:rsidRDefault="00573C5E" w:rsidP="00604E44">
            <w:pPr>
              <w:tabs>
                <w:tab w:val="right" w:pos="831"/>
              </w:tabs>
              <w:ind w:left="160"/>
              <w:jc w:val="right"/>
            </w:pPr>
            <w:r>
              <w:t>22</w:t>
            </w:r>
            <w:r w:rsidRPr="00397BAC">
              <w:t>.</w:t>
            </w:r>
            <w:r>
              <w:t>38</w:t>
            </w:r>
          </w:p>
        </w:tc>
        <w:tc>
          <w:tcPr>
            <w:tcW w:w="540" w:type="dxa"/>
            <w:tcBorders>
              <w:top w:val="nil"/>
              <w:left w:val="nil"/>
              <w:bottom w:val="nil"/>
              <w:right w:val="nil"/>
            </w:tcBorders>
            <w:shd w:val="clear" w:color="auto" w:fill="F2F2F2"/>
            <w:vAlign w:val="bottom"/>
          </w:tcPr>
          <w:p w14:paraId="578F3C26" w14:textId="77777777" w:rsidR="00573C5E" w:rsidRPr="00397BAC" w:rsidRDefault="00573C5E" w:rsidP="00604E44">
            <w:pPr>
              <w:tabs>
                <w:tab w:val="right" w:pos="831"/>
              </w:tabs>
              <w:ind w:left="160"/>
              <w:jc w:val="right"/>
            </w:pPr>
          </w:p>
        </w:tc>
      </w:tr>
      <w:tr w:rsidR="00573C5E" w:rsidRPr="00860A0F" w14:paraId="6840AC97" w14:textId="77777777" w:rsidTr="00604E44">
        <w:trPr>
          <w:trHeight w:val="300"/>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7596777B" w14:textId="77777777" w:rsidR="00573C5E" w:rsidRPr="00397BAC" w:rsidRDefault="00573C5E" w:rsidP="00604E44">
            <w:pPr>
              <w:ind w:left="180"/>
            </w:pPr>
            <w:r w:rsidRPr="00397BAC">
              <w:t>eCpG in different gene</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287293A2" w14:textId="77777777" w:rsidR="00573C5E" w:rsidRPr="00397BAC" w:rsidRDefault="00573C5E" w:rsidP="00604E44">
            <w:pPr>
              <w:ind w:left="216" w:hanging="36"/>
              <w:jc w:val="right"/>
            </w:pPr>
            <w:r>
              <w:t>482</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4E9681B2" w14:textId="77777777" w:rsidR="00573C5E" w:rsidRPr="00397BAC" w:rsidRDefault="00573C5E" w:rsidP="00604E44">
            <w:pPr>
              <w:tabs>
                <w:tab w:val="right" w:pos="831"/>
              </w:tabs>
              <w:ind w:left="160"/>
              <w:jc w:val="right"/>
            </w:pPr>
            <w:r>
              <w:t>6</w:t>
            </w:r>
            <w:r w:rsidRPr="00397BAC">
              <w:t>.</w:t>
            </w:r>
            <w:r>
              <w:t>65</w:t>
            </w:r>
          </w:p>
        </w:tc>
        <w:tc>
          <w:tcPr>
            <w:tcW w:w="540" w:type="dxa"/>
            <w:tcBorders>
              <w:top w:val="nil"/>
              <w:left w:val="nil"/>
              <w:bottom w:val="nil"/>
              <w:right w:val="nil"/>
            </w:tcBorders>
            <w:shd w:val="clear" w:color="auto" w:fill="F2F2F2"/>
            <w:vAlign w:val="bottom"/>
          </w:tcPr>
          <w:p w14:paraId="7EFA6D51" w14:textId="77777777" w:rsidR="00573C5E" w:rsidRPr="00397BAC" w:rsidRDefault="00573C5E" w:rsidP="00604E44">
            <w:pPr>
              <w:tabs>
                <w:tab w:val="right" w:pos="831"/>
              </w:tabs>
              <w:ind w:left="160"/>
              <w:jc w:val="right"/>
            </w:pPr>
          </w:p>
        </w:tc>
      </w:tr>
      <w:tr w:rsidR="00573C5E" w:rsidRPr="00860A0F" w14:paraId="0363BB73" w14:textId="77777777" w:rsidTr="00604E44">
        <w:trPr>
          <w:trHeight w:val="300"/>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142A19EA" w14:textId="77777777" w:rsidR="00573C5E" w:rsidRPr="00397BAC" w:rsidRDefault="00573C5E" w:rsidP="00604E44">
            <w:pPr>
              <w:ind w:left="180"/>
            </w:pPr>
            <w:r w:rsidRPr="00397BAC">
              <w:t>Gene between</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2E30DF8E" w14:textId="77777777" w:rsidR="00573C5E" w:rsidRPr="00397BAC" w:rsidRDefault="00573C5E" w:rsidP="00604E44">
            <w:pPr>
              <w:ind w:left="216" w:hanging="36"/>
              <w:jc w:val="right"/>
            </w:pPr>
            <w:r>
              <w:t>68</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23FD113F" w14:textId="77777777" w:rsidR="00573C5E" w:rsidRPr="00397BAC" w:rsidRDefault="00573C5E" w:rsidP="00604E44">
            <w:pPr>
              <w:tabs>
                <w:tab w:val="right" w:pos="831"/>
              </w:tabs>
              <w:ind w:left="160"/>
              <w:jc w:val="right"/>
            </w:pPr>
            <w:r>
              <w:t>0</w:t>
            </w:r>
            <w:r w:rsidRPr="00397BAC">
              <w:t>.</w:t>
            </w:r>
            <w:r>
              <w:t>94</w:t>
            </w:r>
          </w:p>
        </w:tc>
        <w:tc>
          <w:tcPr>
            <w:tcW w:w="540" w:type="dxa"/>
            <w:tcBorders>
              <w:top w:val="nil"/>
              <w:left w:val="nil"/>
              <w:bottom w:val="nil"/>
              <w:right w:val="nil"/>
            </w:tcBorders>
            <w:shd w:val="clear" w:color="auto" w:fill="F2F2F2"/>
            <w:vAlign w:val="bottom"/>
          </w:tcPr>
          <w:p w14:paraId="3E8B5C61" w14:textId="77777777" w:rsidR="00573C5E" w:rsidRPr="00397BAC" w:rsidRDefault="00573C5E" w:rsidP="00604E44">
            <w:pPr>
              <w:tabs>
                <w:tab w:val="right" w:pos="831"/>
              </w:tabs>
              <w:ind w:left="160"/>
              <w:jc w:val="right"/>
            </w:pPr>
          </w:p>
        </w:tc>
      </w:tr>
      <w:tr w:rsidR="00573C5E" w:rsidRPr="00860A0F" w14:paraId="07C4E109" w14:textId="77777777" w:rsidTr="00604E44">
        <w:trPr>
          <w:trHeight w:val="285"/>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241AE5D3" w14:textId="77777777" w:rsidR="00573C5E" w:rsidRPr="00397BAC" w:rsidRDefault="00573C5E" w:rsidP="00604E44">
            <w:pPr>
              <w:ind w:left="180"/>
            </w:pPr>
            <w:r w:rsidRPr="00397BAC">
              <w:t>Closer 5’</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36EF8839" w14:textId="77777777" w:rsidR="00573C5E" w:rsidRPr="00397BAC" w:rsidRDefault="00573C5E" w:rsidP="00604E44">
            <w:pPr>
              <w:ind w:left="216" w:hanging="36"/>
              <w:jc w:val="right"/>
            </w:pPr>
            <w:r>
              <w:t>301</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1E49D1DE" w14:textId="77777777" w:rsidR="00573C5E" w:rsidRPr="00397BAC" w:rsidRDefault="00573C5E" w:rsidP="00604E44">
            <w:pPr>
              <w:tabs>
                <w:tab w:val="right" w:pos="831"/>
              </w:tabs>
              <w:ind w:left="160"/>
              <w:jc w:val="right"/>
            </w:pPr>
            <w:r>
              <w:t>4</w:t>
            </w:r>
            <w:r w:rsidRPr="00397BAC">
              <w:t>.</w:t>
            </w:r>
            <w:r>
              <w:t>15</w:t>
            </w:r>
          </w:p>
        </w:tc>
        <w:tc>
          <w:tcPr>
            <w:tcW w:w="540" w:type="dxa"/>
            <w:tcBorders>
              <w:top w:val="nil"/>
              <w:left w:val="nil"/>
              <w:bottom w:val="nil"/>
              <w:right w:val="nil"/>
            </w:tcBorders>
            <w:shd w:val="clear" w:color="auto" w:fill="F2F2F2"/>
            <w:vAlign w:val="bottom"/>
          </w:tcPr>
          <w:p w14:paraId="1104FF5A" w14:textId="77777777" w:rsidR="00573C5E" w:rsidRPr="00397BAC" w:rsidRDefault="00573C5E" w:rsidP="00604E44">
            <w:pPr>
              <w:tabs>
                <w:tab w:val="right" w:pos="831"/>
              </w:tabs>
              <w:ind w:left="160"/>
              <w:jc w:val="right"/>
            </w:pPr>
          </w:p>
        </w:tc>
      </w:tr>
      <w:tr w:rsidR="00573C5E" w:rsidRPr="00860A0F" w14:paraId="1F761E6F" w14:textId="77777777" w:rsidTr="00604E44">
        <w:trPr>
          <w:trHeight w:val="300"/>
        </w:trPr>
        <w:tc>
          <w:tcPr>
            <w:tcW w:w="3433" w:type="dxa"/>
            <w:tcBorders>
              <w:top w:val="nil"/>
              <w:left w:val="nil"/>
              <w:bottom w:val="nil"/>
              <w:right w:val="nil"/>
            </w:tcBorders>
            <w:shd w:val="clear" w:color="auto" w:fill="F2F2F2"/>
            <w:tcMar>
              <w:top w:w="20" w:type="dxa"/>
              <w:left w:w="20" w:type="dxa"/>
              <w:bottom w:w="0" w:type="dxa"/>
              <w:right w:w="20" w:type="dxa"/>
            </w:tcMar>
            <w:vAlign w:val="bottom"/>
          </w:tcPr>
          <w:p w14:paraId="26F9D8BC" w14:textId="77777777" w:rsidR="00573C5E" w:rsidRPr="00397BAC" w:rsidRDefault="00573C5E" w:rsidP="00604E44">
            <w:pPr>
              <w:ind w:left="180"/>
            </w:pPr>
            <w:r w:rsidRPr="00397BAC">
              <w:t>Closer 3’</w:t>
            </w:r>
          </w:p>
        </w:tc>
        <w:tc>
          <w:tcPr>
            <w:tcW w:w="956" w:type="dxa"/>
            <w:gridSpan w:val="2"/>
            <w:tcBorders>
              <w:top w:val="nil"/>
              <w:left w:val="nil"/>
              <w:bottom w:val="nil"/>
              <w:right w:val="nil"/>
            </w:tcBorders>
            <w:shd w:val="clear" w:color="auto" w:fill="F2F2F2"/>
            <w:tcMar>
              <w:top w:w="20" w:type="dxa"/>
              <w:left w:w="20" w:type="dxa"/>
              <w:bottom w:w="0" w:type="dxa"/>
              <w:right w:w="20" w:type="dxa"/>
            </w:tcMar>
            <w:vAlign w:val="bottom"/>
          </w:tcPr>
          <w:p w14:paraId="59FC5C31" w14:textId="77777777" w:rsidR="00573C5E" w:rsidRPr="00397BAC" w:rsidRDefault="00573C5E" w:rsidP="00604E44">
            <w:pPr>
              <w:ind w:left="216" w:hanging="36"/>
              <w:jc w:val="right"/>
            </w:pPr>
            <w:r>
              <w:t>45</w:t>
            </w:r>
          </w:p>
        </w:tc>
        <w:tc>
          <w:tcPr>
            <w:tcW w:w="941" w:type="dxa"/>
            <w:tcBorders>
              <w:top w:val="nil"/>
              <w:left w:val="nil"/>
              <w:bottom w:val="nil"/>
              <w:right w:val="nil"/>
            </w:tcBorders>
            <w:shd w:val="clear" w:color="auto" w:fill="F2F2F2"/>
            <w:tcMar>
              <w:top w:w="20" w:type="dxa"/>
              <w:left w:w="20" w:type="dxa"/>
              <w:bottom w:w="0" w:type="dxa"/>
              <w:right w:w="20" w:type="dxa"/>
            </w:tcMar>
            <w:vAlign w:val="bottom"/>
          </w:tcPr>
          <w:p w14:paraId="4169B0F9" w14:textId="77777777" w:rsidR="00573C5E" w:rsidRPr="00397BAC" w:rsidRDefault="00573C5E" w:rsidP="00604E44">
            <w:pPr>
              <w:tabs>
                <w:tab w:val="right" w:pos="831"/>
              </w:tabs>
              <w:ind w:left="160"/>
              <w:jc w:val="right"/>
            </w:pPr>
            <w:r w:rsidRPr="00397BAC">
              <w:t>0.</w:t>
            </w:r>
            <w:r>
              <w:t>62</w:t>
            </w:r>
          </w:p>
        </w:tc>
        <w:tc>
          <w:tcPr>
            <w:tcW w:w="540" w:type="dxa"/>
            <w:tcBorders>
              <w:top w:val="nil"/>
              <w:left w:val="nil"/>
              <w:bottom w:val="nil"/>
              <w:right w:val="nil"/>
            </w:tcBorders>
            <w:shd w:val="clear" w:color="auto" w:fill="F2F2F2"/>
            <w:vAlign w:val="bottom"/>
          </w:tcPr>
          <w:p w14:paraId="0EB70CE3" w14:textId="77777777" w:rsidR="00573C5E" w:rsidRPr="00397BAC" w:rsidRDefault="00573C5E" w:rsidP="00604E44">
            <w:pPr>
              <w:tabs>
                <w:tab w:val="right" w:pos="831"/>
              </w:tabs>
              <w:ind w:left="160"/>
              <w:jc w:val="right"/>
            </w:pPr>
          </w:p>
        </w:tc>
      </w:tr>
      <w:tr w:rsidR="00573C5E" w:rsidRPr="00860A0F" w14:paraId="0056551E" w14:textId="77777777" w:rsidTr="00604E44">
        <w:trPr>
          <w:trHeight w:val="300"/>
        </w:trPr>
        <w:tc>
          <w:tcPr>
            <w:tcW w:w="3433" w:type="dxa"/>
            <w:tcBorders>
              <w:top w:val="nil"/>
              <w:left w:val="nil"/>
              <w:bottom w:val="nil"/>
              <w:right w:val="nil"/>
            </w:tcBorders>
            <w:shd w:val="clear" w:color="auto" w:fill="auto"/>
            <w:tcMar>
              <w:top w:w="20" w:type="dxa"/>
              <w:left w:w="20" w:type="dxa"/>
              <w:bottom w:w="0" w:type="dxa"/>
              <w:right w:w="20" w:type="dxa"/>
            </w:tcMar>
            <w:vAlign w:val="bottom"/>
            <w:hideMark/>
          </w:tcPr>
          <w:p w14:paraId="117A441F" w14:textId="77777777" w:rsidR="00573C5E" w:rsidRPr="00397BAC" w:rsidRDefault="00573C5E" w:rsidP="00604E44">
            <w:r w:rsidRPr="00397BAC">
              <w:t>Distal</w:t>
            </w:r>
          </w:p>
        </w:tc>
        <w:tc>
          <w:tcPr>
            <w:tcW w:w="956" w:type="dxa"/>
            <w:gridSpan w:val="2"/>
            <w:tcBorders>
              <w:top w:val="nil"/>
              <w:left w:val="nil"/>
              <w:bottom w:val="nil"/>
              <w:right w:val="nil"/>
            </w:tcBorders>
            <w:shd w:val="clear" w:color="auto" w:fill="auto"/>
            <w:tcMar>
              <w:top w:w="20" w:type="dxa"/>
              <w:left w:w="20" w:type="dxa"/>
              <w:bottom w:w="0" w:type="dxa"/>
              <w:right w:w="20" w:type="dxa"/>
            </w:tcMar>
            <w:vAlign w:val="bottom"/>
            <w:hideMark/>
          </w:tcPr>
          <w:p w14:paraId="1A940ACB" w14:textId="77777777" w:rsidR="00573C5E" w:rsidRPr="00397BAC" w:rsidRDefault="00573C5E" w:rsidP="00604E44">
            <w:r w:rsidRPr="00397BAC">
              <w:t>3,</w:t>
            </w:r>
            <w:r>
              <w:t>460</w:t>
            </w:r>
          </w:p>
        </w:tc>
        <w:tc>
          <w:tcPr>
            <w:tcW w:w="1481" w:type="dxa"/>
            <w:gridSpan w:val="2"/>
            <w:tcBorders>
              <w:top w:val="nil"/>
              <w:left w:val="nil"/>
              <w:bottom w:val="nil"/>
              <w:right w:val="nil"/>
            </w:tcBorders>
            <w:shd w:val="clear" w:color="auto" w:fill="auto"/>
            <w:tcMar>
              <w:top w:w="20" w:type="dxa"/>
              <w:left w:w="20" w:type="dxa"/>
              <w:bottom w:w="0" w:type="dxa"/>
              <w:right w:w="20" w:type="dxa"/>
            </w:tcMar>
            <w:vAlign w:val="bottom"/>
            <w:hideMark/>
          </w:tcPr>
          <w:p w14:paraId="3C6EC3B2" w14:textId="77777777" w:rsidR="00573C5E" w:rsidRPr="00397BAC" w:rsidRDefault="00573C5E" w:rsidP="00604E44">
            <w:r>
              <w:t>10</w:t>
            </w:r>
            <w:r w:rsidRPr="00397BAC">
              <w:t>.</w:t>
            </w:r>
            <w:r>
              <w:t>02</w:t>
            </w:r>
          </w:p>
        </w:tc>
      </w:tr>
      <w:tr w:rsidR="00573C5E" w:rsidRPr="00860A0F" w14:paraId="4ADEDDD8" w14:textId="77777777" w:rsidTr="00604E44">
        <w:trPr>
          <w:trHeight w:val="300"/>
        </w:trPr>
        <w:tc>
          <w:tcPr>
            <w:tcW w:w="3433"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0B0BFE06" w14:textId="77777777" w:rsidR="00573C5E" w:rsidRPr="00397BAC" w:rsidRDefault="00573C5E" w:rsidP="00604E44">
            <w:r w:rsidRPr="00397BAC">
              <w:t>Trans</w:t>
            </w:r>
          </w:p>
        </w:tc>
        <w:tc>
          <w:tcPr>
            <w:tcW w:w="956" w:type="dxa"/>
            <w:gridSpan w:val="2"/>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661CE067" w14:textId="77777777" w:rsidR="00573C5E" w:rsidRPr="00397BAC" w:rsidRDefault="00573C5E" w:rsidP="00604E44">
            <w:r w:rsidRPr="00397BAC">
              <w:t>2</w:t>
            </w:r>
            <w:r>
              <w:t>3</w:t>
            </w:r>
            <w:r w:rsidRPr="00397BAC">
              <w:t>,</w:t>
            </w:r>
            <w:r>
              <w:t>812</w:t>
            </w:r>
          </w:p>
        </w:tc>
        <w:tc>
          <w:tcPr>
            <w:tcW w:w="1481" w:type="dxa"/>
            <w:gridSpan w:val="2"/>
            <w:tcBorders>
              <w:top w:val="nil"/>
              <w:left w:val="nil"/>
              <w:bottom w:val="nil"/>
              <w:right w:val="nil"/>
            </w:tcBorders>
            <w:shd w:val="clear" w:color="auto" w:fill="auto"/>
            <w:tcMar>
              <w:top w:w="20" w:type="dxa"/>
              <w:left w:w="20" w:type="dxa"/>
              <w:bottom w:w="0" w:type="dxa"/>
              <w:right w:w="20" w:type="dxa"/>
            </w:tcMar>
            <w:vAlign w:val="bottom"/>
            <w:hideMark/>
          </w:tcPr>
          <w:p w14:paraId="7CD9CEC9" w14:textId="77777777" w:rsidR="00573C5E" w:rsidRPr="00397BAC" w:rsidRDefault="00573C5E" w:rsidP="00604E44">
            <w:r>
              <w:t>68</w:t>
            </w:r>
            <w:r w:rsidRPr="00397BAC">
              <w:t>.</w:t>
            </w:r>
            <w:r>
              <w:t>98</w:t>
            </w:r>
          </w:p>
        </w:tc>
      </w:tr>
      <w:tr w:rsidR="00573C5E" w:rsidRPr="00860A0F" w14:paraId="7FEA464E" w14:textId="77777777" w:rsidTr="00604E44">
        <w:trPr>
          <w:trHeight w:val="300"/>
        </w:trPr>
        <w:tc>
          <w:tcPr>
            <w:tcW w:w="3433"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62F185CD" w14:textId="77777777" w:rsidR="00573C5E" w:rsidRPr="00397BAC" w:rsidRDefault="00573C5E" w:rsidP="00604E44">
            <w:r w:rsidRPr="00397BAC">
              <w:t>Total</w:t>
            </w:r>
          </w:p>
        </w:tc>
        <w:tc>
          <w:tcPr>
            <w:tcW w:w="956" w:type="dxa"/>
            <w:gridSpan w:val="2"/>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66A6FD9C" w14:textId="77777777" w:rsidR="00573C5E" w:rsidRPr="00397BAC" w:rsidRDefault="00573C5E" w:rsidP="00604E44">
            <w:r w:rsidRPr="00397BAC">
              <w:t>34,</w:t>
            </w:r>
            <w:r>
              <w:t>518</w:t>
            </w:r>
          </w:p>
        </w:tc>
        <w:tc>
          <w:tcPr>
            <w:tcW w:w="1481" w:type="dxa"/>
            <w:gridSpan w:val="2"/>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2F5C3858" w14:textId="77777777" w:rsidR="00573C5E" w:rsidRPr="00397BAC" w:rsidRDefault="00573C5E" w:rsidP="00604E44"/>
        </w:tc>
      </w:tr>
      <w:tr w:rsidR="00573C5E" w:rsidRPr="00860A0F" w14:paraId="3C905D9A" w14:textId="77777777" w:rsidTr="00604E44">
        <w:trPr>
          <w:trHeight w:val="300"/>
        </w:trPr>
        <w:tc>
          <w:tcPr>
            <w:tcW w:w="5870" w:type="dxa"/>
            <w:gridSpan w:val="5"/>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59982355" w14:textId="77777777" w:rsidR="00573C5E" w:rsidRPr="00397BAC" w:rsidRDefault="00573C5E" w:rsidP="00604E44">
            <w:pPr>
              <w:jc w:val="center"/>
            </w:pPr>
            <w:r w:rsidRPr="00397BAC">
              <w:t>GTP</w:t>
            </w:r>
          </w:p>
        </w:tc>
      </w:tr>
      <w:tr w:rsidR="00573C5E" w:rsidRPr="00860A0F" w14:paraId="719B2424" w14:textId="77777777" w:rsidTr="00604E44">
        <w:trPr>
          <w:trHeight w:val="300"/>
        </w:trPr>
        <w:tc>
          <w:tcPr>
            <w:tcW w:w="3433" w:type="dxa"/>
            <w:tcBorders>
              <w:top w:val="single" w:sz="8" w:space="0" w:color="000000"/>
              <w:left w:val="nil"/>
              <w:bottom w:val="single" w:sz="4" w:space="0" w:color="auto"/>
              <w:right w:val="nil"/>
            </w:tcBorders>
            <w:shd w:val="clear" w:color="auto" w:fill="auto"/>
            <w:tcMar>
              <w:top w:w="20" w:type="dxa"/>
              <w:left w:w="20" w:type="dxa"/>
              <w:bottom w:w="0" w:type="dxa"/>
              <w:right w:w="20" w:type="dxa"/>
            </w:tcMar>
            <w:vAlign w:val="bottom"/>
            <w:hideMark/>
          </w:tcPr>
          <w:p w14:paraId="0963C21A" w14:textId="77777777" w:rsidR="00573C5E" w:rsidRPr="00397BAC" w:rsidRDefault="00573C5E" w:rsidP="00604E44">
            <w:r w:rsidRPr="00397BAC">
              <w:t>eCpG-transcript status</w:t>
            </w:r>
          </w:p>
        </w:tc>
        <w:tc>
          <w:tcPr>
            <w:tcW w:w="950" w:type="dxa"/>
            <w:tcBorders>
              <w:top w:val="single" w:sz="8" w:space="0" w:color="000000"/>
              <w:left w:val="nil"/>
              <w:bottom w:val="single" w:sz="4" w:space="0" w:color="auto"/>
              <w:right w:val="nil"/>
            </w:tcBorders>
            <w:shd w:val="clear" w:color="auto" w:fill="auto"/>
            <w:tcMar>
              <w:top w:w="20" w:type="dxa"/>
              <w:left w:w="20" w:type="dxa"/>
              <w:bottom w:w="0" w:type="dxa"/>
              <w:right w:w="20" w:type="dxa"/>
            </w:tcMar>
            <w:vAlign w:val="bottom"/>
            <w:hideMark/>
          </w:tcPr>
          <w:p w14:paraId="531A1B2A" w14:textId="77777777" w:rsidR="00573C5E" w:rsidRPr="00397BAC" w:rsidRDefault="00573C5E" w:rsidP="00604E44">
            <w:r w:rsidRPr="00397BAC">
              <w:t>Counts</w:t>
            </w:r>
          </w:p>
        </w:tc>
        <w:tc>
          <w:tcPr>
            <w:tcW w:w="1487" w:type="dxa"/>
            <w:gridSpan w:val="3"/>
            <w:tcBorders>
              <w:top w:val="single" w:sz="8" w:space="0" w:color="000000"/>
              <w:left w:val="nil"/>
              <w:bottom w:val="single" w:sz="4" w:space="0" w:color="auto"/>
              <w:right w:val="nil"/>
            </w:tcBorders>
            <w:shd w:val="clear" w:color="auto" w:fill="auto"/>
            <w:tcMar>
              <w:top w:w="20" w:type="dxa"/>
              <w:left w:w="20" w:type="dxa"/>
              <w:bottom w:w="0" w:type="dxa"/>
              <w:right w:w="20" w:type="dxa"/>
            </w:tcMar>
            <w:vAlign w:val="bottom"/>
            <w:hideMark/>
          </w:tcPr>
          <w:p w14:paraId="2B90EB2F" w14:textId="77777777" w:rsidR="00573C5E" w:rsidRPr="00397BAC" w:rsidRDefault="00573C5E" w:rsidP="00604E44">
            <w:r w:rsidRPr="00397BAC">
              <w:t>Percent</w:t>
            </w:r>
          </w:p>
        </w:tc>
      </w:tr>
      <w:tr w:rsidR="00573C5E" w:rsidRPr="00860A0F" w14:paraId="1CD20611" w14:textId="77777777" w:rsidTr="00604E44">
        <w:trPr>
          <w:trHeight w:val="300"/>
        </w:trPr>
        <w:tc>
          <w:tcPr>
            <w:tcW w:w="3433" w:type="dxa"/>
            <w:tcBorders>
              <w:top w:val="single" w:sz="4" w:space="0" w:color="auto"/>
            </w:tcBorders>
            <w:shd w:val="clear" w:color="auto" w:fill="auto"/>
            <w:tcMar>
              <w:top w:w="20" w:type="dxa"/>
              <w:left w:w="20" w:type="dxa"/>
              <w:bottom w:w="0" w:type="dxa"/>
              <w:right w:w="20" w:type="dxa"/>
            </w:tcMar>
            <w:vAlign w:val="bottom"/>
            <w:hideMark/>
          </w:tcPr>
          <w:p w14:paraId="67C67083" w14:textId="77777777" w:rsidR="00573C5E" w:rsidRPr="00397BAC" w:rsidRDefault="00573C5E" w:rsidP="00604E44">
            <w:r w:rsidRPr="00397BAC">
              <w:t>Cis</w:t>
            </w:r>
          </w:p>
        </w:tc>
        <w:tc>
          <w:tcPr>
            <w:tcW w:w="950" w:type="dxa"/>
            <w:tcBorders>
              <w:top w:val="single" w:sz="4" w:space="0" w:color="auto"/>
            </w:tcBorders>
            <w:shd w:val="clear" w:color="auto" w:fill="auto"/>
            <w:tcMar>
              <w:top w:w="20" w:type="dxa"/>
              <w:left w:w="20" w:type="dxa"/>
              <w:bottom w:w="0" w:type="dxa"/>
              <w:right w:w="20" w:type="dxa"/>
            </w:tcMar>
            <w:vAlign w:val="bottom"/>
            <w:hideMark/>
          </w:tcPr>
          <w:p w14:paraId="42D7401C" w14:textId="77777777" w:rsidR="00573C5E" w:rsidRPr="00397BAC" w:rsidRDefault="00573C5E" w:rsidP="00604E44">
            <w:r w:rsidRPr="00397BAC">
              <w:t>1,</w:t>
            </w:r>
            <w:r>
              <w:t>167</w:t>
            </w:r>
          </w:p>
        </w:tc>
        <w:tc>
          <w:tcPr>
            <w:tcW w:w="1487" w:type="dxa"/>
            <w:gridSpan w:val="3"/>
            <w:tcBorders>
              <w:top w:val="single" w:sz="4" w:space="0" w:color="auto"/>
            </w:tcBorders>
            <w:shd w:val="clear" w:color="auto" w:fill="auto"/>
            <w:tcMar>
              <w:top w:w="20" w:type="dxa"/>
              <w:left w:w="20" w:type="dxa"/>
              <w:bottom w:w="0" w:type="dxa"/>
              <w:right w:w="20" w:type="dxa"/>
            </w:tcMar>
            <w:vAlign w:val="bottom"/>
            <w:hideMark/>
          </w:tcPr>
          <w:p w14:paraId="56C348F0" w14:textId="77777777" w:rsidR="00573C5E" w:rsidRPr="00397BAC" w:rsidRDefault="00573C5E" w:rsidP="00604E44">
            <w:r>
              <w:t>47</w:t>
            </w:r>
            <w:r w:rsidRPr="00397BAC">
              <w:t>.</w:t>
            </w:r>
            <w:r>
              <w:t>32</w:t>
            </w:r>
          </w:p>
        </w:tc>
      </w:tr>
      <w:tr w:rsidR="00573C5E" w:rsidRPr="00860A0F" w14:paraId="7DE41E34" w14:textId="77777777" w:rsidTr="00604E44">
        <w:trPr>
          <w:trHeight w:val="300"/>
        </w:trPr>
        <w:tc>
          <w:tcPr>
            <w:tcW w:w="3433" w:type="dxa"/>
            <w:shd w:val="clear" w:color="auto" w:fill="F2F2F2"/>
            <w:tcMar>
              <w:top w:w="20" w:type="dxa"/>
              <w:left w:w="20" w:type="dxa"/>
              <w:bottom w:w="0" w:type="dxa"/>
              <w:right w:w="20" w:type="dxa"/>
            </w:tcMar>
            <w:vAlign w:val="bottom"/>
          </w:tcPr>
          <w:p w14:paraId="403F7CB6" w14:textId="77777777" w:rsidR="00573C5E" w:rsidRPr="00397BAC" w:rsidRDefault="00573C5E" w:rsidP="00604E44">
            <w:pPr>
              <w:ind w:left="180"/>
            </w:pPr>
            <w:r w:rsidRPr="00397BAC">
              <w:t>In</w:t>
            </w:r>
            <w:r>
              <w:t xml:space="preserve"> gene body</w:t>
            </w:r>
          </w:p>
        </w:tc>
        <w:tc>
          <w:tcPr>
            <w:tcW w:w="950" w:type="dxa"/>
            <w:shd w:val="clear" w:color="auto" w:fill="F2F2F2"/>
            <w:tcMar>
              <w:top w:w="20" w:type="dxa"/>
              <w:left w:w="20" w:type="dxa"/>
              <w:bottom w:w="0" w:type="dxa"/>
              <w:right w:w="20" w:type="dxa"/>
            </w:tcMar>
            <w:vAlign w:val="bottom"/>
          </w:tcPr>
          <w:p w14:paraId="5EA03758" w14:textId="77777777" w:rsidR="00573C5E" w:rsidRPr="00397BAC" w:rsidRDefault="00573C5E" w:rsidP="00604E44">
            <w:pPr>
              <w:ind w:left="210"/>
              <w:jc w:val="right"/>
            </w:pPr>
            <w:r>
              <w:t>356</w:t>
            </w:r>
          </w:p>
        </w:tc>
        <w:tc>
          <w:tcPr>
            <w:tcW w:w="947" w:type="dxa"/>
            <w:gridSpan w:val="2"/>
            <w:shd w:val="clear" w:color="auto" w:fill="F2F2F2"/>
            <w:tcMar>
              <w:top w:w="20" w:type="dxa"/>
              <w:left w:w="20" w:type="dxa"/>
              <w:bottom w:w="0" w:type="dxa"/>
              <w:right w:w="20" w:type="dxa"/>
            </w:tcMar>
            <w:vAlign w:val="bottom"/>
          </w:tcPr>
          <w:p w14:paraId="43781405" w14:textId="77777777" w:rsidR="00573C5E" w:rsidRPr="00397BAC" w:rsidRDefault="00573C5E" w:rsidP="00604E44">
            <w:pPr>
              <w:ind w:left="160"/>
              <w:jc w:val="right"/>
            </w:pPr>
            <w:r>
              <w:t>30</w:t>
            </w:r>
            <w:r w:rsidRPr="00397BAC">
              <w:t>.</w:t>
            </w:r>
            <w:r>
              <w:t>51</w:t>
            </w:r>
          </w:p>
        </w:tc>
        <w:tc>
          <w:tcPr>
            <w:tcW w:w="540" w:type="dxa"/>
            <w:shd w:val="clear" w:color="auto" w:fill="F2F2F2"/>
            <w:vAlign w:val="bottom"/>
          </w:tcPr>
          <w:p w14:paraId="70A4D09E" w14:textId="77777777" w:rsidR="00573C5E" w:rsidRPr="00397BAC" w:rsidRDefault="00573C5E" w:rsidP="00604E44">
            <w:pPr>
              <w:ind w:left="160"/>
            </w:pPr>
          </w:p>
        </w:tc>
      </w:tr>
      <w:tr w:rsidR="00573C5E" w:rsidRPr="00860A0F" w14:paraId="037EE2FC" w14:textId="77777777" w:rsidTr="00604E44">
        <w:trPr>
          <w:trHeight w:val="300"/>
        </w:trPr>
        <w:tc>
          <w:tcPr>
            <w:tcW w:w="3433" w:type="dxa"/>
            <w:shd w:val="clear" w:color="auto" w:fill="F2F2F2"/>
            <w:tcMar>
              <w:top w:w="20" w:type="dxa"/>
              <w:left w:w="20" w:type="dxa"/>
              <w:bottom w:w="0" w:type="dxa"/>
              <w:right w:w="20" w:type="dxa"/>
            </w:tcMar>
            <w:vAlign w:val="bottom"/>
          </w:tcPr>
          <w:p w14:paraId="3367A4CE" w14:textId="77777777" w:rsidR="00573C5E" w:rsidRPr="00397BAC" w:rsidRDefault="00573C5E" w:rsidP="00604E44">
            <w:pPr>
              <w:ind w:left="180"/>
            </w:pPr>
            <w:r>
              <w:t>± 2,500bp of TSS</w:t>
            </w:r>
          </w:p>
        </w:tc>
        <w:tc>
          <w:tcPr>
            <w:tcW w:w="950" w:type="dxa"/>
            <w:shd w:val="clear" w:color="auto" w:fill="F2F2F2"/>
            <w:tcMar>
              <w:top w:w="20" w:type="dxa"/>
              <w:left w:w="20" w:type="dxa"/>
              <w:bottom w:w="0" w:type="dxa"/>
              <w:right w:w="20" w:type="dxa"/>
            </w:tcMar>
            <w:vAlign w:val="bottom"/>
          </w:tcPr>
          <w:p w14:paraId="2A2A4CAD" w14:textId="77777777" w:rsidR="00573C5E" w:rsidRPr="00397BAC" w:rsidRDefault="00573C5E" w:rsidP="00604E44">
            <w:pPr>
              <w:ind w:left="210"/>
              <w:jc w:val="right"/>
            </w:pPr>
            <w:r>
              <w:t>383</w:t>
            </w:r>
          </w:p>
        </w:tc>
        <w:tc>
          <w:tcPr>
            <w:tcW w:w="947" w:type="dxa"/>
            <w:gridSpan w:val="2"/>
            <w:shd w:val="clear" w:color="auto" w:fill="F2F2F2"/>
            <w:tcMar>
              <w:top w:w="20" w:type="dxa"/>
              <w:left w:w="20" w:type="dxa"/>
              <w:bottom w:w="0" w:type="dxa"/>
              <w:right w:w="20" w:type="dxa"/>
            </w:tcMar>
            <w:vAlign w:val="bottom"/>
          </w:tcPr>
          <w:p w14:paraId="33CC5A85" w14:textId="77777777" w:rsidR="00573C5E" w:rsidRPr="00397BAC" w:rsidRDefault="00573C5E" w:rsidP="00604E44">
            <w:pPr>
              <w:ind w:left="160"/>
              <w:jc w:val="right"/>
            </w:pPr>
            <w:r>
              <w:t>32</w:t>
            </w:r>
            <w:r w:rsidRPr="00397BAC">
              <w:t>.</w:t>
            </w:r>
            <w:r>
              <w:t>82</w:t>
            </w:r>
          </w:p>
        </w:tc>
        <w:tc>
          <w:tcPr>
            <w:tcW w:w="540" w:type="dxa"/>
            <w:shd w:val="clear" w:color="auto" w:fill="F2F2F2"/>
            <w:vAlign w:val="bottom"/>
          </w:tcPr>
          <w:p w14:paraId="41B979B5" w14:textId="77777777" w:rsidR="00573C5E" w:rsidRPr="00397BAC" w:rsidRDefault="00573C5E" w:rsidP="00604E44">
            <w:pPr>
              <w:ind w:left="160"/>
            </w:pPr>
          </w:p>
        </w:tc>
      </w:tr>
      <w:tr w:rsidR="00573C5E" w:rsidRPr="00860A0F" w14:paraId="3E7C00B1" w14:textId="77777777" w:rsidTr="00604E44">
        <w:trPr>
          <w:trHeight w:val="300"/>
        </w:trPr>
        <w:tc>
          <w:tcPr>
            <w:tcW w:w="3433" w:type="dxa"/>
            <w:shd w:val="clear" w:color="auto" w:fill="F2F2F2"/>
            <w:tcMar>
              <w:top w:w="20" w:type="dxa"/>
              <w:left w:w="20" w:type="dxa"/>
              <w:bottom w:w="0" w:type="dxa"/>
              <w:right w:w="20" w:type="dxa"/>
            </w:tcMar>
            <w:vAlign w:val="bottom"/>
          </w:tcPr>
          <w:p w14:paraId="35D682F0" w14:textId="77777777" w:rsidR="00573C5E" w:rsidRPr="00397BAC" w:rsidRDefault="00573C5E" w:rsidP="00604E44">
            <w:pPr>
              <w:ind w:left="180"/>
            </w:pPr>
            <w:r w:rsidRPr="00397BAC">
              <w:t>Closest upstream gene</w:t>
            </w:r>
          </w:p>
        </w:tc>
        <w:tc>
          <w:tcPr>
            <w:tcW w:w="950" w:type="dxa"/>
            <w:shd w:val="clear" w:color="auto" w:fill="F2F2F2"/>
            <w:tcMar>
              <w:top w:w="20" w:type="dxa"/>
              <w:left w:w="20" w:type="dxa"/>
              <w:bottom w:w="0" w:type="dxa"/>
              <w:right w:w="20" w:type="dxa"/>
            </w:tcMar>
            <w:vAlign w:val="bottom"/>
          </w:tcPr>
          <w:p w14:paraId="0169FD2B" w14:textId="77777777" w:rsidR="00573C5E" w:rsidRPr="00397BAC" w:rsidRDefault="00573C5E" w:rsidP="00604E44">
            <w:pPr>
              <w:ind w:left="210"/>
              <w:jc w:val="right"/>
            </w:pPr>
            <w:r w:rsidRPr="00397BAC">
              <w:t>1</w:t>
            </w:r>
            <w:r>
              <w:t>7</w:t>
            </w:r>
          </w:p>
        </w:tc>
        <w:tc>
          <w:tcPr>
            <w:tcW w:w="947" w:type="dxa"/>
            <w:gridSpan w:val="2"/>
            <w:shd w:val="clear" w:color="auto" w:fill="F2F2F2"/>
            <w:tcMar>
              <w:top w:w="20" w:type="dxa"/>
              <w:left w:w="20" w:type="dxa"/>
              <w:bottom w:w="0" w:type="dxa"/>
              <w:right w:w="20" w:type="dxa"/>
            </w:tcMar>
            <w:vAlign w:val="bottom"/>
          </w:tcPr>
          <w:p w14:paraId="5A221524" w14:textId="77777777" w:rsidR="00573C5E" w:rsidRPr="00397BAC" w:rsidRDefault="00573C5E" w:rsidP="00604E44">
            <w:pPr>
              <w:ind w:left="160"/>
              <w:jc w:val="right"/>
            </w:pPr>
            <w:r w:rsidRPr="00397BAC">
              <w:t>1.</w:t>
            </w:r>
            <w:r>
              <w:t>46</w:t>
            </w:r>
          </w:p>
        </w:tc>
        <w:tc>
          <w:tcPr>
            <w:tcW w:w="540" w:type="dxa"/>
            <w:shd w:val="clear" w:color="auto" w:fill="F2F2F2"/>
            <w:vAlign w:val="bottom"/>
          </w:tcPr>
          <w:p w14:paraId="6891DA99" w14:textId="77777777" w:rsidR="00573C5E" w:rsidRPr="00397BAC" w:rsidRDefault="00573C5E" w:rsidP="00604E44">
            <w:pPr>
              <w:ind w:left="160"/>
            </w:pPr>
          </w:p>
        </w:tc>
      </w:tr>
      <w:tr w:rsidR="00573C5E" w:rsidRPr="00860A0F" w14:paraId="237487EA" w14:textId="77777777" w:rsidTr="00604E44">
        <w:trPr>
          <w:trHeight w:val="300"/>
        </w:trPr>
        <w:tc>
          <w:tcPr>
            <w:tcW w:w="3433" w:type="dxa"/>
            <w:shd w:val="clear" w:color="auto" w:fill="F2F2F2"/>
            <w:tcMar>
              <w:top w:w="20" w:type="dxa"/>
              <w:left w:w="20" w:type="dxa"/>
              <w:bottom w:w="0" w:type="dxa"/>
              <w:right w:w="20" w:type="dxa"/>
            </w:tcMar>
            <w:vAlign w:val="bottom"/>
          </w:tcPr>
          <w:p w14:paraId="3633495D" w14:textId="77777777" w:rsidR="00573C5E" w:rsidRPr="00397BAC" w:rsidRDefault="00573C5E" w:rsidP="00604E44">
            <w:pPr>
              <w:ind w:left="180"/>
            </w:pPr>
            <w:r w:rsidRPr="00397BAC">
              <w:t>Closest downstream gene</w:t>
            </w:r>
          </w:p>
        </w:tc>
        <w:tc>
          <w:tcPr>
            <w:tcW w:w="950" w:type="dxa"/>
            <w:shd w:val="clear" w:color="auto" w:fill="F2F2F2"/>
            <w:tcMar>
              <w:top w:w="20" w:type="dxa"/>
              <w:left w:w="20" w:type="dxa"/>
              <w:bottom w:w="0" w:type="dxa"/>
              <w:right w:w="20" w:type="dxa"/>
            </w:tcMar>
            <w:vAlign w:val="bottom"/>
          </w:tcPr>
          <w:p w14:paraId="68923E10" w14:textId="77777777" w:rsidR="00573C5E" w:rsidRPr="00397BAC" w:rsidRDefault="00573C5E" w:rsidP="00604E44">
            <w:pPr>
              <w:ind w:left="210"/>
              <w:jc w:val="right"/>
            </w:pPr>
            <w:r>
              <w:t>18</w:t>
            </w:r>
          </w:p>
        </w:tc>
        <w:tc>
          <w:tcPr>
            <w:tcW w:w="947" w:type="dxa"/>
            <w:gridSpan w:val="2"/>
            <w:shd w:val="clear" w:color="auto" w:fill="F2F2F2"/>
            <w:tcMar>
              <w:top w:w="20" w:type="dxa"/>
              <w:left w:w="20" w:type="dxa"/>
              <w:bottom w:w="0" w:type="dxa"/>
              <w:right w:w="20" w:type="dxa"/>
            </w:tcMar>
            <w:vAlign w:val="bottom"/>
          </w:tcPr>
          <w:p w14:paraId="4D63DE61" w14:textId="77777777" w:rsidR="00573C5E" w:rsidRPr="00397BAC" w:rsidRDefault="00573C5E" w:rsidP="00604E44">
            <w:pPr>
              <w:ind w:left="160"/>
              <w:jc w:val="right"/>
            </w:pPr>
            <w:r>
              <w:t>1</w:t>
            </w:r>
            <w:r w:rsidRPr="00397BAC">
              <w:t>.</w:t>
            </w:r>
            <w:r>
              <w:t>54</w:t>
            </w:r>
          </w:p>
        </w:tc>
        <w:tc>
          <w:tcPr>
            <w:tcW w:w="540" w:type="dxa"/>
            <w:shd w:val="clear" w:color="auto" w:fill="F2F2F2"/>
            <w:vAlign w:val="bottom"/>
          </w:tcPr>
          <w:p w14:paraId="0B56FEAA" w14:textId="77777777" w:rsidR="00573C5E" w:rsidRPr="00397BAC" w:rsidRDefault="00573C5E" w:rsidP="00604E44">
            <w:pPr>
              <w:ind w:left="160"/>
            </w:pPr>
          </w:p>
        </w:tc>
      </w:tr>
      <w:tr w:rsidR="00573C5E" w:rsidRPr="00860A0F" w14:paraId="51D2D5BA" w14:textId="77777777" w:rsidTr="00604E44">
        <w:trPr>
          <w:trHeight w:val="300"/>
        </w:trPr>
        <w:tc>
          <w:tcPr>
            <w:tcW w:w="3433" w:type="dxa"/>
            <w:shd w:val="clear" w:color="auto" w:fill="F2F2F2"/>
            <w:tcMar>
              <w:top w:w="20" w:type="dxa"/>
              <w:left w:w="20" w:type="dxa"/>
              <w:bottom w:w="0" w:type="dxa"/>
              <w:right w:w="20" w:type="dxa"/>
            </w:tcMar>
            <w:vAlign w:val="bottom"/>
          </w:tcPr>
          <w:p w14:paraId="488EF2C6" w14:textId="77777777" w:rsidR="00573C5E" w:rsidRPr="00397BAC" w:rsidRDefault="00573C5E" w:rsidP="00604E44">
            <w:pPr>
              <w:ind w:left="180"/>
            </w:pPr>
            <w:r w:rsidRPr="00397BAC">
              <w:t>Multiple genes closer/between</w:t>
            </w:r>
          </w:p>
        </w:tc>
        <w:tc>
          <w:tcPr>
            <w:tcW w:w="950" w:type="dxa"/>
            <w:shd w:val="clear" w:color="auto" w:fill="F2F2F2"/>
            <w:tcMar>
              <w:top w:w="20" w:type="dxa"/>
              <w:left w:w="20" w:type="dxa"/>
              <w:bottom w:w="0" w:type="dxa"/>
              <w:right w:w="20" w:type="dxa"/>
            </w:tcMar>
            <w:vAlign w:val="bottom"/>
          </w:tcPr>
          <w:p w14:paraId="2F047CCF" w14:textId="77777777" w:rsidR="00573C5E" w:rsidRPr="00397BAC" w:rsidRDefault="00573C5E" w:rsidP="00604E44">
            <w:pPr>
              <w:ind w:left="210"/>
              <w:jc w:val="right"/>
            </w:pPr>
            <w:r>
              <w:t>243</w:t>
            </w:r>
          </w:p>
        </w:tc>
        <w:tc>
          <w:tcPr>
            <w:tcW w:w="947" w:type="dxa"/>
            <w:gridSpan w:val="2"/>
            <w:shd w:val="clear" w:color="auto" w:fill="F2F2F2"/>
            <w:tcMar>
              <w:top w:w="20" w:type="dxa"/>
              <w:left w:w="20" w:type="dxa"/>
              <w:bottom w:w="0" w:type="dxa"/>
              <w:right w:w="20" w:type="dxa"/>
            </w:tcMar>
            <w:vAlign w:val="bottom"/>
          </w:tcPr>
          <w:p w14:paraId="5A34D3BC" w14:textId="77777777" w:rsidR="00573C5E" w:rsidRPr="00397BAC" w:rsidRDefault="00573C5E" w:rsidP="00604E44">
            <w:pPr>
              <w:ind w:left="160"/>
              <w:jc w:val="right"/>
            </w:pPr>
            <w:r>
              <w:t>20</w:t>
            </w:r>
            <w:r w:rsidRPr="00397BAC">
              <w:t>.</w:t>
            </w:r>
            <w:r>
              <w:t>82</w:t>
            </w:r>
          </w:p>
        </w:tc>
        <w:tc>
          <w:tcPr>
            <w:tcW w:w="540" w:type="dxa"/>
            <w:shd w:val="clear" w:color="auto" w:fill="F2F2F2"/>
            <w:vAlign w:val="bottom"/>
          </w:tcPr>
          <w:p w14:paraId="37ABB887" w14:textId="77777777" w:rsidR="00573C5E" w:rsidRPr="00397BAC" w:rsidRDefault="00573C5E" w:rsidP="00604E44">
            <w:pPr>
              <w:ind w:left="160"/>
            </w:pPr>
          </w:p>
        </w:tc>
      </w:tr>
      <w:tr w:rsidR="00573C5E" w:rsidRPr="00860A0F" w14:paraId="03C47825" w14:textId="77777777" w:rsidTr="00604E44">
        <w:trPr>
          <w:trHeight w:val="300"/>
        </w:trPr>
        <w:tc>
          <w:tcPr>
            <w:tcW w:w="3433" w:type="dxa"/>
            <w:shd w:val="clear" w:color="auto" w:fill="F2F2F2"/>
            <w:tcMar>
              <w:top w:w="20" w:type="dxa"/>
              <w:left w:w="20" w:type="dxa"/>
              <w:bottom w:w="0" w:type="dxa"/>
              <w:right w:w="20" w:type="dxa"/>
            </w:tcMar>
            <w:vAlign w:val="bottom"/>
          </w:tcPr>
          <w:p w14:paraId="205E33BD" w14:textId="77777777" w:rsidR="00573C5E" w:rsidRPr="00397BAC" w:rsidRDefault="00573C5E" w:rsidP="00604E44">
            <w:pPr>
              <w:ind w:left="180"/>
            </w:pPr>
            <w:r w:rsidRPr="00397BAC">
              <w:t>eCpG in different gene</w:t>
            </w:r>
          </w:p>
        </w:tc>
        <w:tc>
          <w:tcPr>
            <w:tcW w:w="950" w:type="dxa"/>
            <w:shd w:val="clear" w:color="auto" w:fill="F2F2F2"/>
            <w:tcMar>
              <w:top w:w="20" w:type="dxa"/>
              <w:left w:w="20" w:type="dxa"/>
              <w:bottom w:w="0" w:type="dxa"/>
              <w:right w:w="20" w:type="dxa"/>
            </w:tcMar>
            <w:vAlign w:val="bottom"/>
          </w:tcPr>
          <w:p w14:paraId="58F3941A" w14:textId="77777777" w:rsidR="00573C5E" w:rsidRPr="00397BAC" w:rsidRDefault="00573C5E" w:rsidP="00604E44">
            <w:pPr>
              <w:ind w:left="210"/>
              <w:jc w:val="right"/>
            </w:pPr>
            <w:r>
              <w:t>81</w:t>
            </w:r>
          </w:p>
        </w:tc>
        <w:tc>
          <w:tcPr>
            <w:tcW w:w="947" w:type="dxa"/>
            <w:gridSpan w:val="2"/>
            <w:shd w:val="clear" w:color="auto" w:fill="F2F2F2"/>
            <w:tcMar>
              <w:top w:w="20" w:type="dxa"/>
              <w:left w:w="20" w:type="dxa"/>
              <w:bottom w:w="0" w:type="dxa"/>
              <w:right w:w="20" w:type="dxa"/>
            </w:tcMar>
            <w:vAlign w:val="bottom"/>
          </w:tcPr>
          <w:p w14:paraId="13859D5D" w14:textId="77777777" w:rsidR="00573C5E" w:rsidRPr="00397BAC" w:rsidRDefault="00573C5E" w:rsidP="00604E44">
            <w:pPr>
              <w:ind w:left="160"/>
              <w:jc w:val="right"/>
            </w:pPr>
            <w:r>
              <w:t>6</w:t>
            </w:r>
            <w:r w:rsidRPr="00397BAC">
              <w:t>.</w:t>
            </w:r>
            <w:r>
              <w:t>94</w:t>
            </w:r>
          </w:p>
        </w:tc>
        <w:tc>
          <w:tcPr>
            <w:tcW w:w="540" w:type="dxa"/>
            <w:shd w:val="clear" w:color="auto" w:fill="F2F2F2"/>
            <w:vAlign w:val="bottom"/>
          </w:tcPr>
          <w:p w14:paraId="07F2AC31" w14:textId="77777777" w:rsidR="00573C5E" w:rsidRPr="00397BAC" w:rsidRDefault="00573C5E" w:rsidP="00604E44">
            <w:pPr>
              <w:ind w:left="160"/>
            </w:pPr>
          </w:p>
        </w:tc>
      </w:tr>
      <w:tr w:rsidR="00573C5E" w:rsidRPr="00860A0F" w14:paraId="06368AA3" w14:textId="77777777" w:rsidTr="00604E44">
        <w:trPr>
          <w:trHeight w:val="300"/>
        </w:trPr>
        <w:tc>
          <w:tcPr>
            <w:tcW w:w="3433" w:type="dxa"/>
            <w:shd w:val="clear" w:color="auto" w:fill="F2F2F2"/>
            <w:tcMar>
              <w:top w:w="20" w:type="dxa"/>
              <w:left w:w="20" w:type="dxa"/>
              <w:bottom w:w="0" w:type="dxa"/>
              <w:right w:w="20" w:type="dxa"/>
            </w:tcMar>
            <w:vAlign w:val="bottom"/>
          </w:tcPr>
          <w:p w14:paraId="2341DA97" w14:textId="77777777" w:rsidR="00573C5E" w:rsidRPr="00397BAC" w:rsidRDefault="00573C5E" w:rsidP="00604E44">
            <w:pPr>
              <w:ind w:left="180"/>
            </w:pPr>
            <w:r w:rsidRPr="00397BAC">
              <w:t>Gene between</w:t>
            </w:r>
          </w:p>
        </w:tc>
        <w:tc>
          <w:tcPr>
            <w:tcW w:w="950" w:type="dxa"/>
            <w:shd w:val="clear" w:color="auto" w:fill="F2F2F2"/>
            <w:tcMar>
              <w:top w:w="20" w:type="dxa"/>
              <w:left w:w="20" w:type="dxa"/>
              <w:bottom w:w="0" w:type="dxa"/>
              <w:right w:w="20" w:type="dxa"/>
            </w:tcMar>
            <w:vAlign w:val="bottom"/>
          </w:tcPr>
          <w:p w14:paraId="306BA0B5" w14:textId="77777777" w:rsidR="00573C5E" w:rsidRPr="00397BAC" w:rsidRDefault="00573C5E" w:rsidP="00604E44">
            <w:pPr>
              <w:ind w:left="210"/>
              <w:jc w:val="right"/>
            </w:pPr>
            <w:r>
              <w:t>7</w:t>
            </w:r>
          </w:p>
        </w:tc>
        <w:tc>
          <w:tcPr>
            <w:tcW w:w="947" w:type="dxa"/>
            <w:gridSpan w:val="2"/>
            <w:shd w:val="clear" w:color="auto" w:fill="F2F2F2"/>
            <w:tcMar>
              <w:top w:w="20" w:type="dxa"/>
              <w:left w:w="20" w:type="dxa"/>
              <w:bottom w:w="0" w:type="dxa"/>
              <w:right w:w="20" w:type="dxa"/>
            </w:tcMar>
            <w:vAlign w:val="bottom"/>
          </w:tcPr>
          <w:p w14:paraId="2C010F08" w14:textId="77777777" w:rsidR="00573C5E" w:rsidRPr="00397BAC" w:rsidRDefault="00573C5E" w:rsidP="00604E44">
            <w:pPr>
              <w:ind w:left="160"/>
              <w:jc w:val="right"/>
            </w:pPr>
            <w:r>
              <w:t>0</w:t>
            </w:r>
            <w:r w:rsidRPr="00397BAC">
              <w:t>.</w:t>
            </w:r>
            <w:r>
              <w:t>60</w:t>
            </w:r>
          </w:p>
        </w:tc>
        <w:tc>
          <w:tcPr>
            <w:tcW w:w="540" w:type="dxa"/>
            <w:shd w:val="clear" w:color="auto" w:fill="F2F2F2"/>
            <w:vAlign w:val="bottom"/>
          </w:tcPr>
          <w:p w14:paraId="3FAA6020" w14:textId="77777777" w:rsidR="00573C5E" w:rsidRPr="00397BAC" w:rsidRDefault="00573C5E" w:rsidP="00604E44">
            <w:pPr>
              <w:ind w:left="160"/>
            </w:pPr>
          </w:p>
        </w:tc>
      </w:tr>
      <w:tr w:rsidR="00573C5E" w:rsidRPr="00860A0F" w14:paraId="75D7C47F" w14:textId="77777777" w:rsidTr="00604E44">
        <w:trPr>
          <w:trHeight w:val="300"/>
        </w:trPr>
        <w:tc>
          <w:tcPr>
            <w:tcW w:w="3433" w:type="dxa"/>
            <w:shd w:val="clear" w:color="auto" w:fill="F2F2F2"/>
            <w:tcMar>
              <w:top w:w="20" w:type="dxa"/>
              <w:left w:w="20" w:type="dxa"/>
              <w:bottom w:w="0" w:type="dxa"/>
              <w:right w:w="20" w:type="dxa"/>
            </w:tcMar>
            <w:vAlign w:val="bottom"/>
          </w:tcPr>
          <w:p w14:paraId="75714EFA" w14:textId="77777777" w:rsidR="00573C5E" w:rsidRPr="00397BAC" w:rsidRDefault="00573C5E" w:rsidP="00604E44">
            <w:pPr>
              <w:ind w:left="180"/>
            </w:pPr>
            <w:r w:rsidRPr="00397BAC">
              <w:t>Closer 5’</w:t>
            </w:r>
          </w:p>
        </w:tc>
        <w:tc>
          <w:tcPr>
            <w:tcW w:w="950" w:type="dxa"/>
            <w:shd w:val="clear" w:color="auto" w:fill="F2F2F2"/>
            <w:tcMar>
              <w:top w:w="20" w:type="dxa"/>
              <w:left w:w="20" w:type="dxa"/>
              <w:bottom w:w="0" w:type="dxa"/>
              <w:right w:w="20" w:type="dxa"/>
            </w:tcMar>
            <w:vAlign w:val="bottom"/>
          </w:tcPr>
          <w:p w14:paraId="16EFBCC4" w14:textId="77777777" w:rsidR="00573C5E" w:rsidRPr="00397BAC" w:rsidRDefault="00573C5E" w:rsidP="00604E44">
            <w:pPr>
              <w:ind w:left="210"/>
              <w:jc w:val="right"/>
            </w:pPr>
            <w:r>
              <w:t>49</w:t>
            </w:r>
          </w:p>
        </w:tc>
        <w:tc>
          <w:tcPr>
            <w:tcW w:w="947" w:type="dxa"/>
            <w:gridSpan w:val="2"/>
            <w:shd w:val="clear" w:color="auto" w:fill="F2F2F2"/>
            <w:tcMar>
              <w:top w:w="20" w:type="dxa"/>
              <w:left w:w="20" w:type="dxa"/>
              <w:bottom w:w="0" w:type="dxa"/>
              <w:right w:w="20" w:type="dxa"/>
            </w:tcMar>
            <w:vAlign w:val="bottom"/>
          </w:tcPr>
          <w:p w14:paraId="06296D12" w14:textId="77777777" w:rsidR="00573C5E" w:rsidRPr="00397BAC" w:rsidRDefault="00573C5E" w:rsidP="00604E44">
            <w:pPr>
              <w:ind w:left="160"/>
              <w:jc w:val="right"/>
            </w:pPr>
            <w:r>
              <w:t>4</w:t>
            </w:r>
            <w:r w:rsidRPr="00397BAC">
              <w:t>.</w:t>
            </w:r>
            <w:r>
              <w:t>20</w:t>
            </w:r>
          </w:p>
        </w:tc>
        <w:tc>
          <w:tcPr>
            <w:tcW w:w="540" w:type="dxa"/>
            <w:shd w:val="clear" w:color="auto" w:fill="F2F2F2"/>
            <w:vAlign w:val="bottom"/>
          </w:tcPr>
          <w:p w14:paraId="7E49F20C" w14:textId="77777777" w:rsidR="00573C5E" w:rsidRPr="00397BAC" w:rsidRDefault="00573C5E" w:rsidP="00604E44">
            <w:pPr>
              <w:ind w:left="160"/>
            </w:pPr>
          </w:p>
        </w:tc>
      </w:tr>
      <w:tr w:rsidR="00573C5E" w:rsidRPr="00860A0F" w14:paraId="1881E661" w14:textId="77777777" w:rsidTr="00604E44">
        <w:trPr>
          <w:trHeight w:val="300"/>
        </w:trPr>
        <w:tc>
          <w:tcPr>
            <w:tcW w:w="3433" w:type="dxa"/>
            <w:shd w:val="clear" w:color="auto" w:fill="F2F2F2"/>
            <w:tcMar>
              <w:top w:w="20" w:type="dxa"/>
              <w:left w:w="20" w:type="dxa"/>
              <w:bottom w:w="0" w:type="dxa"/>
              <w:right w:w="20" w:type="dxa"/>
            </w:tcMar>
            <w:vAlign w:val="bottom"/>
          </w:tcPr>
          <w:p w14:paraId="719A2C01" w14:textId="77777777" w:rsidR="00573C5E" w:rsidRPr="00397BAC" w:rsidRDefault="00573C5E" w:rsidP="00604E44">
            <w:pPr>
              <w:ind w:left="180"/>
            </w:pPr>
            <w:r w:rsidRPr="00397BAC">
              <w:t>Closer 3’</w:t>
            </w:r>
          </w:p>
        </w:tc>
        <w:tc>
          <w:tcPr>
            <w:tcW w:w="950" w:type="dxa"/>
            <w:shd w:val="clear" w:color="auto" w:fill="F2F2F2"/>
            <w:tcMar>
              <w:top w:w="20" w:type="dxa"/>
              <w:left w:w="20" w:type="dxa"/>
              <w:bottom w:w="0" w:type="dxa"/>
              <w:right w:w="20" w:type="dxa"/>
            </w:tcMar>
            <w:vAlign w:val="bottom"/>
          </w:tcPr>
          <w:p w14:paraId="4297038C" w14:textId="77777777" w:rsidR="00573C5E" w:rsidRPr="00397BAC" w:rsidRDefault="00573C5E" w:rsidP="00604E44">
            <w:pPr>
              <w:ind w:left="210"/>
              <w:jc w:val="right"/>
            </w:pPr>
            <w:r>
              <w:t>13</w:t>
            </w:r>
          </w:p>
        </w:tc>
        <w:tc>
          <w:tcPr>
            <w:tcW w:w="947" w:type="dxa"/>
            <w:gridSpan w:val="2"/>
            <w:shd w:val="clear" w:color="auto" w:fill="F2F2F2"/>
            <w:tcMar>
              <w:top w:w="20" w:type="dxa"/>
              <w:left w:w="20" w:type="dxa"/>
              <w:bottom w:w="0" w:type="dxa"/>
              <w:right w:w="20" w:type="dxa"/>
            </w:tcMar>
            <w:vAlign w:val="bottom"/>
          </w:tcPr>
          <w:p w14:paraId="366FDBF7" w14:textId="77777777" w:rsidR="00573C5E" w:rsidRPr="00397BAC" w:rsidRDefault="00573C5E" w:rsidP="00604E44">
            <w:pPr>
              <w:ind w:left="160"/>
              <w:jc w:val="right"/>
            </w:pPr>
            <w:r>
              <w:t>1</w:t>
            </w:r>
            <w:r w:rsidRPr="00397BAC">
              <w:t>.</w:t>
            </w:r>
            <w:r>
              <w:t>11</w:t>
            </w:r>
          </w:p>
        </w:tc>
        <w:tc>
          <w:tcPr>
            <w:tcW w:w="540" w:type="dxa"/>
            <w:shd w:val="clear" w:color="auto" w:fill="F2F2F2"/>
            <w:vAlign w:val="bottom"/>
          </w:tcPr>
          <w:p w14:paraId="7C565EDB" w14:textId="77777777" w:rsidR="00573C5E" w:rsidRPr="00397BAC" w:rsidRDefault="00573C5E" w:rsidP="00604E44">
            <w:pPr>
              <w:ind w:left="160"/>
            </w:pPr>
          </w:p>
        </w:tc>
      </w:tr>
      <w:tr w:rsidR="00573C5E" w:rsidRPr="00860A0F" w14:paraId="10882C7F" w14:textId="77777777" w:rsidTr="00604E44">
        <w:trPr>
          <w:trHeight w:val="300"/>
        </w:trPr>
        <w:tc>
          <w:tcPr>
            <w:tcW w:w="3433" w:type="dxa"/>
            <w:shd w:val="clear" w:color="auto" w:fill="auto"/>
            <w:tcMar>
              <w:top w:w="20" w:type="dxa"/>
              <w:left w:w="20" w:type="dxa"/>
              <w:bottom w:w="0" w:type="dxa"/>
              <w:right w:w="20" w:type="dxa"/>
            </w:tcMar>
            <w:vAlign w:val="bottom"/>
            <w:hideMark/>
          </w:tcPr>
          <w:p w14:paraId="4A6FE397" w14:textId="77777777" w:rsidR="00573C5E" w:rsidRPr="00397BAC" w:rsidRDefault="00573C5E" w:rsidP="00604E44">
            <w:r w:rsidRPr="00397BAC">
              <w:t>Distal</w:t>
            </w:r>
          </w:p>
        </w:tc>
        <w:tc>
          <w:tcPr>
            <w:tcW w:w="950" w:type="dxa"/>
            <w:shd w:val="clear" w:color="auto" w:fill="auto"/>
            <w:tcMar>
              <w:top w:w="20" w:type="dxa"/>
              <w:left w:w="20" w:type="dxa"/>
              <w:bottom w:w="0" w:type="dxa"/>
              <w:right w:w="20" w:type="dxa"/>
            </w:tcMar>
            <w:vAlign w:val="bottom"/>
            <w:hideMark/>
          </w:tcPr>
          <w:p w14:paraId="417AF537" w14:textId="77777777" w:rsidR="00573C5E" w:rsidRPr="00397BAC" w:rsidRDefault="00573C5E" w:rsidP="00604E44">
            <w:r>
              <w:t>341</w:t>
            </w:r>
          </w:p>
        </w:tc>
        <w:tc>
          <w:tcPr>
            <w:tcW w:w="1487" w:type="dxa"/>
            <w:gridSpan w:val="3"/>
            <w:shd w:val="clear" w:color="auto" w:fill="auto"/>
            <w:tcMar>
              <w:top w:w="20" w:type="dxa"/>
              <w:left w:w="20" w:type="dxa"/>
              <w:bottom w:w="0" w:type="dxa"/>
              <w:right w:w="20" w:type="dxa"/>
            </w:tcMar>
            <w:vAlign w:val="bottom"/>
            <w:hideMark/>
          </w:tcPr>
          <w:p w14:paraId="251E2542" w14:textId="77777777" w:rsidR="00573C5E" w:rsidRPr="00397BAC" w:rsidRDefault="00573C5E" w:rsidP="00604E44">
            <w:r w:rsidRPr="00397BAC">
              <w:t>1</w:t>
            </w:r>
            <w:r>
              <w:t>3</w:t>
            </w:r>
            <w:r w:rsidRPr="00397BAC">
              <w:t>.</w:t>
            </w:r>
            <w:r>
              <w:t>83</w:t>
            </w:r>
          </w:p>
        </w:tc>
      </w:tr>
      <w:tr w:rsidR="00573C5E" w:rsidRPr="00860A0F" w14:paraId="777E89E3" w14:textId="77777777" w:rsidTr="00604E44">
        <w:trPr>
          <w:trHeight w:val="300"/>
        </w:trPr>
        <w:tc>
          <w:tcPr>
            <w:tcW w:w="3433" w:type="dxa"/>
            <w:tcBorders>
              <w:bottom w:val="single" w:sz="4" w:space="0" w:color="auto"/>
            </w:tcBorders>
            <w:shd w:val="clear" w:color="auto" w:fill="auto"/>
            <w:tcMar>
              <w:top w:w="20" w:type="dxa"/>
              <w:left w:w="20" w:type="dxa"/>
              <w:bottom w:w="0" w:type="dxa"/>
              <w:right w:w="20" w:type="dxa"/>
            </w:tcMar>
            <w:vAlign w:val="bottom"/>
            <w:hideMark/>
          </w:tcPr>
          <w:p w14:paraId="531FBD9B" w14:textId="77777777" w:rsidR="00573C5E" w:rsidRPr="00397BAC" w:rsidRDefault="00573C5E" w:rsidP="00604E44">
            <w:r w:rsidRPr="00397BAC">
              <w:t>Trans</w:t>
            </w:r>
          </w:p>
        </w:tc>
        <w:tc>
          <w:tcPr>
            <w:tcW w:w="950" w:type="dxa"/>
            <w:tcBorders>
              <w:bottom w:val="single" w:sz="4" w:space="0" w:color="auto"/>
            </w:tcBorders>
            <w:shd w:val="clear" w:color="auto" w:fill="auto"/>
            <w:tcMar>
              <w:top w:w="20" w:type="dxa"/>
              <w:left w:w="20" w:type="dxa"/>
              <w:bottom w:w="0" w:type="dxa"/>
              <w:right w:w="20" w:type="dxa"/>
            </w:tcMar>
            <w:vAlign w:val="bottom"/>
            <w:hideMark/>
          </w:tcPr>
          <w:p w14:paraId="03B9C95D" w14:textId="77777777" w:rsidR="00573C5E" w:rsidRPr="00397BAC" w:rsidRDefault="00573C5E" w:rsidP="00604E44">
            <w:r>
              <w:t>958</w:t>
            </w:r>
          </w:p>
        </w:tc>
        <w:tc>
          <w:tcPr>
            <w:tcW w:w="1487" w:type="dxa"/>
            <w:gridSpan w:val="3"/>
            <w:shd w:val="clear" w:color="auto" w:fill="auto"/>
            <w:tcMar>
              <w:top w:w="20" w:type="dxa"/>
              <w:left w:w="20" w:type="dxa"/>
              <w:bottom w:w="0" w:type="dxa"/>
              <w:right w:w="20" w:type="dxa"/>
            </w:tcMar>
            <w:vAlign w:val="bottom"/>
            <w:hideMark/>
          </w:tcPr>
          <w:p w14:paraId="096EB766" w14:textId="77777777" w:rsidR="00573C5E" w:rsidRPr="00397BAC" w:rsidRDefault="00573C5E" w:rsidP="00604E44">
            <w:r>
              <w:t>38</w:t>
            </w:r>
            <w:r w:rsidRPr="00397BAC">
              <w:t>.</w:t>
            </w:r>
            <w:r>
              <w:t>85</w:t>
            </w:r>
          </w:p>
        </w:tc>
      </w:tr>
      <w:tr w:rsidR="00573C5E" w:rsidRPr="00860A0F" w14:paraId="4BE02406" w14:textId="77777777" w:rsidTr="00604E44">
        <w:trPr>
          <w:trHeight w:val="300"/>
        </w:trPr>
        <w:tc>
          <w:tcPr>
            <w:tcW w:w="3433" w:type="dxa"/>
            <w:tcBorders>
              <w:top w:val="single" w:sz="4" w:space="0" w:color="auto"/>
              <w:left w:val="nil"/>
              <w:bottom w:val="single" w:sz="4" w:space="0" w:color="auto"/>
              <w:right w:val="nil"/>
            </w:tcBorders>
            <w:shd w:val="clear" w:color="auto" w:fill="auto"/>
            <w:tcMar>
              <w:top w:w="20" w:type="dxa"/>
              <w:left w:w="20" w:type="dxa"/>
              <w:bottom w:w="0" w:type="dxa"/>
              <w:right w:w="20" w:type="dxa"/>
            </w:tcMar>
            <w:vAlign w:val="bottom"/>
            <w:hideMark/>
          </w:tcPr>
          <w:p w14:paraId="4C7CAE65" w14:textId="77777777" w:rsidR="00573C5E" w:rsidRPr="00397BAC" w:rsidRDefault="00573C5E" w:rsidP="00604E44">
            <w:r w:rsidRPr="00397BAC">
              <w:t>Total</w:t>
            </w:r>
          </w:p>
        </w:tc>
        <w:tc>
          <w:tcPr>
            <w:tcW w:w="950" w:type="dxa"/>
            <w:tcBorders>
              <w:top w:val="single" w:sz="4" w:space="0" w:color="auto"/>
              <w:left w:val="nil"/>
              <w:bottom w:val="single" w:sz="4" w:space="0" w:color="auto"/>
              <w:right w:val="nil"/>
            </w:tcBorders>
            <w:shd w:val="clear" w:color="auto" w:fill="auto"/>
            <w:tcMar>
              <w:top w:w="20" w:type="dxa"/>
              <w:left w:w="20" w:type="dxa"/>
              <w:bottom w:w="0" w:type="dxa"/>
              <w:right w:w="20" w:type="dxa"/>
            </w:tcMar>
            <w:vAlign w:val="bottom"/>
            <w:hideMark/>
          </w:tcPr>
          <w:p w14:paraId="663B25F1" w14:textId="77777777" w:rsidR="00573C5E" w:rsidRPr="00397BAC" w:rsidRDefault="00573C5E" w:rsidP="00604E44">
            <w:r w:rsidRPr="00397BAC">
              <w:t>2,</w:t>
            </w:r>
            <w:r>
              <w:t>466</w:t>
            </w:r>
          </w:p>
        </w:tc>
        <w:tc>
          <w:tcPr>
            <w:tcW w:w="1487" w:type="dxa"/>
            <w:gridSpan w:val="3"/>
            <w:tcBorders>
              <w:left w:val="nil"/>
              <w:bottom w:val="single" w:sz="8" w:space="0" w:color="000000"/>
              <w:right w:val="nil"/>
            </w:tcBorders>
            <w:shd w:val="clear" w:color="auto" w:fill="auto"/>
            <w:tcMar>
              <w:top w:w="20" w:type="dxa"/>
              <w:left w:w="20" w:type="dxa"/>
              <w:bottom w:w="0" w:type="dxa"/>
              <w:right w:w="20" w:type="dxa"/>
            </w:tcMar>
            <w:vAlign w:val="bottom"/>
            <w:hideMark/>
          </w:tcPr>
          <w:p w14:paraId="062B72CF" w14:textId="77777777" w:rsidR="00573C5E" w:rsidRPr="00397BAC" w:rsidRDefault="00573C5E" w:rsidP="00604E44"/>
        </w:tc>
      </w:tr>
    </w:tbl>
    <w:p w14:paraId="70D2D630" w14:textId="77777777" w:rsidR="00573C5E" w:rsidRDefault="00573C5E" w:rsidP="00573C5E"/>
    <w:p w14:paraId="636FF1BC" w14:textId="77777777" w:rsidR="00573C5E" w:rsidRDefault="00573C5E" w:rsidP="00573C5E"/>
    <w:p w14:paraId="5899B4B4" w14:textId="77777777" w:rsidR="00573C5E" w:rsidRDefault="00573C5E" w:rsidP="00573C5E"/>
    <w:p w14:paraId="1BB63D74" w14:textId="77777777" w:rsidR="00573C5E" w:rsidRDefault="00573C5E" w:rsidP="00573C5E"/>
    <w:p w14:paraId="3960395F" w14:textId="77777777" w:rsidR="00573C5E" w:rsidRDefault="00573C5E" w:rsidP="00573C5E"/>
    <w:p w14:paraId="3B85CE20" w14:textId="77777777" w:rsidR="00573C5E" w:rsidRDefault="00573C5E" w:rsidP="00573C5E"/>
    <w:p w14:paraId="17416896" w14:textId="77777777" w:rsidR="00573C5E" w:rsidRDefault="00573C5E" w:rsidP="00573C5E"/>
    <w:p w14:paraId="4355F67E" w14:textId="77777777" w:rsidR="00573C5E" w:rsidRDefault="00573C5E" w:rsidP="00573C5E"/>
    <w:tbl>
      <w:tblPr>
        <w:tblW w:w="8660" w:type="dxa"/>
        <w:tblLayout w:type="fixed"/>
        <w:tblCellMar>
          <w:left w:w="0" w:type="dxa"/>
          <w:right w:w="0" w:type="dxa"/>
        </w:tblCellMar>
        <w:tblLook w:val="0600" w:firstRow="0" w:lastRow="0" w:firstColumn="0" w:lastColumn="0" w:noHBand="1" w:noVBand="1"/>
      </w:tblPr>
      <w:tblGrid>
        <w:gridCol w:w="5060"/>
        <w:gridCol w:w="1220"/>
        <w:gridCol w:w="1040"/>
        <w:gridCol w:w="1340"/>
      </w:tblGrid>
      <w:tr w:rsidR="00573C5E" w:rsidRPr="00EE67B4" w14:paraId="0ADFA9D5" w14:textId="77777777" w:rsidTr="00604E44">
        <w:trPr>
          <w:trHeight w:val="300"/>
        </w:trPr>
        <w:tc>
          <w:tcPr>
            <w:tcW w:w="8660" w:type="dxa"/>
            <w:gridSpan w:val="4"/>
            <w:tcBorders>
              <w:left w:val="nil"/>
              <w:bottom w:val="single" w:sz="8" w:space="0" w:color="000000"/>
              <w:right w:val="nil"/>
            </w:tcBorders>
            <w:shd w:val="clear" w:color="auto" w:fill="auto"/>
            <w:tcMar>
              <w:top w:w="20" w:type="dxa"/>
              <w:left w:w="20" w:type="dxa"/>
              <w:bottom w:w="0" w:type="dxa"/>
              <w:right w:w="20" w:type="dxa"/>
            </w:tcMar>
            <w:vAlign w:val="bottom"/>
          </w:tcPr>
          <w:p w14:paraId="53DE1BDC" w14:textId="77777777" w:rsidR="00573C5E" w:rsidRPr="001C0C47" w:rsidRDefault="00573C5E" w:rsidP="00604E44">
            <w:pPr>
              <w:rPr>
                <w:b/>
              </w:rPr>
            </w:pPr>
            <w:r>
              <w:rPr>
                <w:b/>
              </w:rPr>
              <w:lastRenderedPageBreak/>
              <w:t>Table S2. Gene Ontology enrichment among a</w:t>
            </w:r>
            <w:r w:rsidRPr="001C0C47">
              <w:rPr>
                <w:b/>
              </w:rPr>
              <w:t>ll eCpGs</w:t>
            </w:r>
          </w:p>
        </w:tc>
      </w:tr>
      <w:tr w:rsidR="00573C5E" w:rsidRPr="00EE67B4" w14:paraId="28529D37" w14:textId="77777777" w:rsidTr="00604E44">
        <w:trPr>
          <w:trHeight w:val="300"/>
        </w:trPr>
        <w:tc>
          <w:tcPr>
            <w:tcW w:w="506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4182FADD" w14:textId="77777777" w:rsidR="00573C5E" w:rsidRPr="00EE67B4" w:rsidRDefault="00573C5E" w:rsidP="00604E44">
            <w:r w:rsidRPr="00EE67B4">
              <w:t>Term (MF)</w:t>
            </w:r>
          </w:p>
        </w:tc>
        <w:tc>
          <w:tcPr>
            <w:tcW w:w="122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58DEC9C0" w14:textId="77777777" w:rsidR="00573C5E" w:rsidRPr="00EE67B4" w:rsidRDefault="00573C5E" w:rsidP="00604E44">
            <w:r w:rsidRPr="00EE67B4">
              <w:t>Odds Ratio</w:t>
            </w:r>
          </w:p>
        </w:tc>
        <w:tc>
          <w:tcPr>
            <w:tcW w:w="104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75EE9FF1" w14:textId="77777777" w:rsidR="00573C5E" w:rsidRPr="00EE67B4" w:rsidRDefault="00573C5E" w:rsidP="00604E44">
            <w:r w:rsidRPr="00EE67B4">
              <w:t>P-value</w:t>
            </w:r>
          </w:p>
        </w:tc>
        <w:tc>
          <w:tcPr>
            <w:tcW w:w="134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bottom"/>
            <w:hideMark/>
          </w:tcPr>
          <w:p w14:paraId="5E7ACE8B" w14:textId="77777777" w:rsidR="00573C5E" w:rsidRPr="00EE67B4" w:rsidRDefault="00573C5E" w:rsidP="00604E44">
            <w:r w:rsidRPr="00EE67B4">
              <w:t>FDR</w:t>
            </w:r>
          </w:p>
        </w:tc>
      </w:tr>
      <w:tr w:rsidR="00573C5E" w:rsidRPr="00EE67B4" w14:paraId="780265A2" w14:textId="77777777" w:rsidTr="00604E44">
        <w:trPr>
          <w:trHeight w:val="300"/>
        </w:trPr>
        <w:tc>
          <w:tcPr>
            <w:tcW w:w="5060" w:type="dxa"/>
            <w:tcBorders>
              <w:top w:val="single" w:sz="8" w:space="0" w:color="000000"/>
              <w:left w:val="nil"/>
              <w:bottom w:val="nil"/>
            </w:tcBorders>
            <w:shd w:val="clear" w:color="auto" w:fill="D9D9D9" w:themeFill="background1" w:themeFillShade="D9"/>
            <w:tcMar>
              <w:top w:w="20" w:type="dxa"/>
              <w:left w:w="20" w:type="dxa"/>
              <w:bottom w:w="0" w:type="dxa"/>
              <w:right w:w="20" w:type="dxa"/>
            </w:tcMar>
            <w:vAlign w:val="bottom"/>
            <w:hideMark/>
          </w:tcPr>
          <w:p w14:paraId="0465FDFB" w14:textId="77777777" w:rsidR="00573C5E" w:rsidRPr="00EE67B4" w:rsidRDefault="00573C5E" w:rsidP="00604E44">
            <w:r w:rsidRPr="00EE67B4">
              <w:t>Sequence-specific DNA binding</w:t>
            </w:r>
          </w:p>
        </w:tc>
        <w:tc>
          <w:tcPr>
            <w:tcW w:w="1220" w:type="dxa"/>
            <w:tcBorders>
              <w:top w:val="single" w:sz="8" w:space="0" w:color="000000"/>
              <w:bottom w:val="nil"/>
              <w:right w:val="nil"/>
            </w:tcBorders>
            <w:shd w:val="clear" w:color="auto" w:fill="D9D9D9" w:themeFill="background1" w:themeFillShade="D9"/>
            <w:tcMar>
              <w:top w:w="20" w:type="dxa"/>
              <w:left w:w="20" w:type="dxa"/>
              <w:bottom w:w="0" w:type="dxa"/>
              <w:right w:w="20" w:type="dxa"/>
            </w:tcMar>
            <w:vAlign w:val="bottom"/>
            <w:hideMark/>
          </w:tcPr>
          <w:p w14:paraId="57CD4619" w14:textId="77777777" w:rsidR="00573C5E" w:rsidRPr="00EE67B4" w:rsidRDefault="00573C5E" w:rsidP="00604E44">
            <w:r w:rsidRPr="00EE67B4">
              <w:t>2.64</w:t>
            </w:r>
          </w:p>
        </w:tc>
        <w:tc>
          <w:tcPr>
            <w:tcW w:w="1040" w:type="dxa"/>
            <w:tcBorders>
              <w:top w:val="single" w:sz="8" w:space="0" w:color="000000"/>
              <w:left w:val="nil"/>
              <w:bottom w:val="nil"/>
              <w:right w:val="nil"/>
            </w:tcBorders>
            <w:shd w:val="clear" w:color="auto" w:fill="D9D9D9" w:themeFill="background1" w:themeFillShade="D9"/>
            <w:tcMar>
              <w:top w:w="20" w:type="dxa"/>
              <w:left w:w="20" w:type="dxa"/>
              <w:bottom w:w="0" w:type="dxa"/>
              <w:right w:w="20" w:type="dxa"/>
            </w:tcMar>
            <w:vAlign w:val="bottom"/>
            <w:hideMark/>
          </w:tcPr>
          <w:p w14:paraId="79070498" w14:textId="77777777" w:rsidR="00573C5E" w:rsidRPr="00EE67B4" w:rsidRDefault="00573C5E" w:rsidP="00604E44">
            <w:r w:rsidRPr="00EE67B4">
              <w:t>1.16E-04</w:t>
            </w:r>
          </w:p>
        </w:tc>
        <w:tc>
          <w:tcPr>
            <w:tcW w:w="1340" w:type="dxa"/>
            <w:tcBorders>
              <w:top w:val="single" w:sz="8" w:space="0" w:color="000000"/>
              <w:left w:val="nil"/>
              <w:bottom w:val="nil"/>
              <w:right w:val="nil"/>
            </w:tcBorders>
            <w:shd w:val="clear" w:color="auto" w:fill="D9D9D9" w:themeFill="background1" w:themeFillShade="D9"/>
            <w:tcMar>
              <w:top w:w="20" w:type="dxa"/>
              <w:left w:w="20" w:type="dxa"/>
              <w:bottom w:w="0" w:type="dxa"/>
              <w:right w:w="20" w:type="dxa"/>
            </w:tcMar>
            <w:vAlign w:val="bottom"/>
            <w:hideMark/>
          </w:tcPr>
          <w:p w14:paraId="1D48416B" w14:textId="77777777" w:rsidR="00573C5E" w:rsidRPr="00EE67B4" w:rsidRDefault="00573C5E" w:rsidP="00604E44">
            <w:r w:rsidRPr="00EE67B4">
              <w:t>3.23E-02</w:t>
            </w:r>
          </w:p>
        </w:tc>
      </w:tr>
      <w:tr w:rsidR="00573C5E" w:rsidRPr="00EE67B4" w14:paraId="6CBF8589" w14:textId="77777777" w:rsidTr="00604E44">
        <w:trPr>
          <w:trHeight w:val="300"/>
        </w:trPr>
        <w:tc>
          <w:tcPr>
            <w:tcW w:w="5060" w:type="dxa"/>
            <w:tcBorders>
              <w:top w:val="nil"/>
              <w:left w:val="nil"/>
              <w:bottom w:val="nil"/>
            </w:tcBorders>
            <w:shd w:val="clear" w:color="auto" w:fill="auto"/>
            <w:tcMar>
              <w:top w:w="20" w:type="dxa"/>
              <w:left w:w="20" w:type="dxa"/>
              <w:bottom w:w="0" w:type="dxa"/>
              <w:right w:w="20" w:type="dxa"/>
            </w:tcMar>
            <w:vAlign w:val="bottom"/>
            <w:hideMark/>
          </w:tcPr>
          <w:p w14:paraId="0F01E7CC" w14:textId="77777777" w:rsidR="00573C5E" w:rsidRPr="00EE67B4" w:rsidRDefault="00573C5E" w:rsidP="00604E44">
            <w:proofErr w:type="spellStart"/>
            <w:r w:rsidRPr="00EE67B4">
              <w:t>Ribonucleoside</w:t>
            </w:r>
            <w:proofErr w:type="spellEnd"/>
            <w:r w:rsidRPr="00EE67B4">
              <w:t xml:space="preserve"> binding</w:t>
            </w:r>
          </w:p>
        </w:tc>
        <w:tc>
          <w:tcPr>
            <w:tcW w:w="1220" w:type="dxa"/>
            <w:tcBorders>
              <w:top w:val="nil"/>
              <w:bottom w:val="nil"/>
              <w:right w:val="nil"/>
            </w:tcBorders>
            <w:shd w:val="clear" w:color="auto" w:fill="auto"/>
            <w:tcMar>
              <w:top w:w="20" w:type="dxa"/>
              <w:left w:w="20" w:type="dxa"/>
              <w:bottom w:w="0" w:type="dxa"/>
              <w:right w:w="20" w:type="dxa"/>
            </w:tcMar>
            <w:vAlign w:val="bottom"/>
            <w:hideMark/>
          </w:tcPr>
          <w:p w14:paraId="57263EF8" w14:textId="77777777" w:rsidR="00573C5E" w:rsidRPr="00EE67B4" w:rsidRDefault="00573C5E" w:rsidP="00604E44">
            <w:r w:rsidRPr="00EE67B4">
              <w:t>1.45</w:t>
            </w:r>
          </w:p>
        </w:tc>
        <w:tc>
          <w:tcPr>
            <w:tcW w:w="1040" w:type="dxa"/>
            <w:tcBorders>
              <w:top w:val="nil"/>
              <w:left w:val="nil"/>
              <w:bottom w:val="nil"/>
              <w:right w:val="nil"/>
            </w:tcBorders>
            <w:shd w:val="clear" w:color="auto" w:fill="auto"/>
            <w:tcMar>
              <w:top w:w="20" w:type="dxa"/>
              <w:left w:w="20" w:type="dxa"/>
              <w:bottom w:w="0" w:type="dxa"/>
              <w:right w:w="20" w:type="dxa"/>
            </w:tcMar>
            <w:vAlign w:val="bottom"/>
            <w:hideMark/>
          </w:tcPr>
          <w:p w14:paraId="714AA355" w14:textId="77777777" w:rsidR="00573C5E" w:rsidRPr="00EE67B4" w:rsidRDefault="00573C5E" w:rsidP="00604E44">
            <w:r w:rsidRPr="00EE67B4">
              <w:t>1.17E-04</w:t>
            </w:r>
          </w:p>
        </w:tc>
        <w:tc>
          <w:tcPr>
            <w:tcW w:w="1340" w:type="dxa"/>
            <w:tcBorders>
              <w:top w:val="nil"/>
              <w:left w:val="nil"/>
              <w:bottom w:val="nil"/>
              <w:right w:val="nil"/>
            </w:tcBorders>
            <w:shd w:val="clear" w:color="auto" w:fill="auto"/>
            <w:tcMar>
              <w:top w:w="20" w:type="dxa"/>
              <w:left w:w="20" w:type="dxa"/>
              <w:bottom w:w="0" w:type="dxa"/>
              <w:right w:w="20" w:type="dxa"/>
            </w:tcMar>
            <w:vAlign w:val="bottom"/>
            <w:hideMark/>
          </w:tcPr>
          <w:p w14:paraId="5768DBA7" w14:textId="77777777" w:rsidR="00573C5E" w:rsidRPr="00EE67B4" w:rsidRDefault="00573C5E" w:rsidP="00604E44">
            <w:r w:rsidRPr="00EE67B4">
              <w:t>3.23E-02</w:t>
            </w:r>
          </w:p>
        </w:tc>
      </w:tr>
      <w:tr w:rsidR="00573C5E" w:rsidRPr="00EE67B4" w14:paraId="124C3E98" w14:textId="77777777" w:rsidTr="00604E44">
        <w:trPr>
          <w:trHeight w:val="300"/>
        </w:trPr>
        <w:tc>
          <w:tcPr>
            <w:tcW w:w="5060" w:type="dxa"/>
            <w:tcBorders>
              <w:top w:val="nil"/>
              <w:left w:val="nil"/>
              <w:bottom w:val="nil"/>
            </w:tcBorders>
            <w:shd w:val="clear" w:color="auto" w:fill="D9D9D9" w:themeFill="background1" w:themeFillShade="D9"/>
            <w:tcMar>
              <w:top w:w="20" w:type="dxa"/>
              <w:left w:w="20" w:type="dxa"/>
              <w:bottom w:w="0" w:type="dxa"/>
              <w:right w:w="20" w:type="dxa"/>
            </w:tcMar>
            <w:vAlign w:val="bottom"/>
            <w:hideMark/>
          </w:tcPr>
          <w:p w14:paraId="0A72B9E1" w14:textId="77777777" w:rsidR="00573C5E" w:rsidRPr="00EE67B4" w:rsidRDefault="00573C5E" w:rsidP="00604E44">
            <w:r w:rsidRPr="00EE67B4">
              <w:t>Purine nucleoside binding</w:t>
            </w:r>
          </w:p>
        </w:tc>
        <w:tc>
          <w:tcPr>
            <w:tcW w:w="1220" w:type="dxa"/>
            <w:tcBorders>
              <w:top w:val="nil"/>
              <w:bottom w:val="nil"/>
              <w:right w:val="nil"/>
            </w:tcBorders>
            <w:shd w:val="clear" w:color="auto" w:fill="D9D9D9" w:themeFill="background1" w:themeFillShade="D9"/>
            <w:tcMar>
              <w:top w:w="20" w:type="dxa"/>
              <w:left w:w="20" w:type="dxa"/>
              <w:bottom w:w="0" w:type="dxa"/>
              <w:right w:w="20" w:type="dxa"/>
            </w:tcMar>
            <w:vAlign w:val="bottom"/>
            <w:hideMark/>
          </w:tcPr>
          <w:p w14:paraId="6E51AFCC" w14:textId="77777777" w:rsidR="00573C5E" w:rsidRPr="00EE67B4" w:rsidRDefault="00573C5E" w:rsidP="00604E44">
            <w:r w:rsidRPr="00EE67B4">
              <w:t>1.45</w:t>
            </w:r>
          </w:p>
        </w:tc>
        <w:tc>
          <w:tcPr>
            <w:tcW w:w="1040" w:type="dxa"/>
            <w:tcBorders>
              <w:top w:val="nil"/>
              <w:left w:val="nil"/>
              <w:bottom w:val="nil"/>
              <w:right w:val="nil"/>
            </w:tcBorders>
            <w:shd w:val="clear" w:color="auto" w:fill="D9D9D9" w:themeFill="background1" w:themeFillShade="D9"/>
            <w:tcMar>
              <w:top w:w="20" w:type="dxa"/>
              <w:left w:w="20" w:type="dxa"/>
              <w:bottom w:w="0" w:type="dxa"/>
              <w:right w:w="20" w:type="dxa"/>
            </w:tcMar>
            <w:vAlign w:val="bottom"/>
            <w:hideMark/>
          </w:tcPr>
          <w:p w14:paraId="4ED214C1" w14:textId="77777777" w:rsidR="00573C5E" w:rsidRPr="00EE67B4" w:rsidRDefault="00573C5E" w:rsidP="00604E44">
            <w:r w:rsidRPr="00EE67B4">
              <w:t>1.21E-04</w:t>
            </w:r>
          </w:p>
        </w:tc>
        <w:tc>
          <w:tcPr>
            <w:tcW w:w="1340" w:type="dxa"/>
            <w:tcBorders>
              <w:top w:val="nil"/>
              <w:left w:val="nil"/>
              <w:bottom w:val="nil"/>
              <w:right w:val="nil"/>
            </w:tcBorders>
            <w:shd w:val="clear" w:color="auto" w:fill="D9D9D9" w:themeFill="background1" w:themeFillShade="D9"/>
            <w:tcMar>
              <w:top w:w="20" w:type="dxa"/>
              <w:left w:w="20" w:type="dxa"/>
              <w:bottom w:w="0" w:type="dxa"/>
              <w:right w:w="20" w:type="dxa"/>
            </w:tcMar>
            <w:vAlign w:val="bottom"/>
            <w:hideMark/>
          </w:tcPr>
          <w:p w14:paraId="6C72FC76" w14:textId="77777777" w:rsidR="00573C5E" w:rsidRPr="00EE67B4" w:rsidRDefault="00573C5E" w:rsidP="00604E44">
            <w:r w:rsidRPr="00EE67B4">
              <w:t>3.23E-02</w:t>
            </w:r>
          </w:p>
        </w:tc>
      </w:tr>
      <w:tr w:rsidR="00573C5E" w:rsidRPr="00EE67B4" w14:paraId="5993D402" w14:textId="77777777" w:rsidTr="00604E44">
        <w:trPr>
          <w:trHeight w:val="300"/>
        </w:trPr>
        <w:tc>
          <w:tcPr>
            <w:tcW w:w="5060" w:type="dxa"/>
            <w:tcBorders>
              <w:top w:val="nil"/>
              <w:left w:val="nil"/>
              <w:bottom w:val="nil"/>
            </w:tcBorders>
            <w:shd w:val="clear" w:color="auto" w:fill="auto"/>
            <w:tcMar>
              <w:top w:w="20" w:type="dxa"/>
              <w:left w:w="20" w:type="dxa"/>
              <w:bottom w:w="0" w:type="dxa"/>
              <w:right w:w="20" w:type="dxa"/>
            </w:tcMar>
            <w:vAlign w:val="bottom"/>
            <w:hideMark/>
          </w:tcPr>
          <w:p w14:paraId="120A0D49" w14:textId="77777777" w:rsidR="00573C5E" w:rsidRPr="00EE67B4" w:rsidRDefault="00573C5E" w:rsidP="00604E44">
            <w:r w:rsidRPr="00EE67B4">
              <w:t>Purine ribonucleotide binding</w:t>
            </w:r>
          </w:p>
        </w:tc>
        <w:tc>
          <w:tcPr>
            <w:tcW w:w="1220" w:type="dxa"/>
            <w:tcBorders>
              <w:top w:val="nil"/>
              <w:bottom w:val="nil"/>
              <w:right w:val="nil"/>
            </w:tcBorders>
            <w:shd w:val="clear" w:color="auto" w:fill="auto"/>
            <w:tcMar>
              <w:top w:w="20" w:type="dxa"/>
              <w:left w:w="20" w:type="dxa"/>
              <w:bottom w:w="0" w:type="dxa"/>
              <w:right w:w="20" w:type="dxa"/>
            </w:tcMar>
            <w:vAlign w:val="bottom"/>
            <w:hideMark/>
          </w:tcPr>
          <w:p w14:paraId="26AC689C" w14:textId="77777777" w:rsidR="00573C5E" w:rsidRPr="00EE67B4" w:rsidRDefault="00573C5E" w:rsidP="00604E44">
            <w:r w:rsidRPr="00EE67B4">
              <w:t>1.43</w:t>
            </w:r>
          </w:p>
        </w:tc>
        <w:tc>
          <w:tcPr>
            <w:tcW w:w="1040" w:type="dxa"/>
            <w:tcBorders>
              <w:top w:val="nil"/>
              <w:left w:val="nil"/>
              <w:bottom w:val="nil"/>
              <w:right w:val="nil"/>
            </w:tcBorders>
            <w:shd w:val="clear" w:color="auto" w:fill="auto"/>
            <w:tcMar>
              <w:top w:w="20" w:type="dxa"/>
              <w:left w:w="20" w:type="dxa"/>
              <w:bottom w:w="0" w:type="dxa"/>
              <w:right w:w="20" w:type="dxa"/>
            </w:tcMar>
            <w:vAlign w:val="bottom"/>
            <w:hideMark/>
          </w:tcPr>
          <w:p w14:paraId="3F360043" w14:textId="77777777" w:rsidR="00573C5E" w:rsidRPr="00EE67B4" w:rsidRDefault="00573C5E" w:rsidP="00604E44">
            <w:r w:rsidRPr="00EE67B4">
              <w:t>1.72E-04</w:t>
            </w:r>
          </w:p>
        </w:tc>
        <w:tc>
          <w:tcPr>
            <w:tcW w:w="1340" w:type="dxa"/>
            <w:tcBorders>
              <w:top w:val="nil"/>
              <w:left w:val="nil"/>
              <w:bottom w:val="nil"/>
              <w:right w:val="nil"/>
            </w:tcBorders>
            <w:shd w:val="clear" w:color="auto" w:fill="auto"/>
            <w:tcMar>
              <w:top w:w="20" w:type="dxa"/>
              <w:left w:w="20" w:type="dxa"/>
              <w:bottom w:w="0" w:type="dxa"/>
              <w:right w:w="20" w:type="dxa"/>
            </w:tcMar>
            <w:vAlign w:val="bottom"/>
            <w:hideMark/>
          </w:tcPr>
          <w:p w14:paraId="15B4F125" w14:textId="77777777" w:rsidR="00573C5E" w:rsidRPr="00EE67B4" w:rsidRDefault="00573C5E" w:rsidP="00604E44">
            <w:r w:rsidRPr="00EE67B4">
              <w:t>3.46E-02</w:t>
            </w:r>
          </w:p>
        </w:tc>
      </w:tr>
      <w:tr w:rsidR="00573C5E" w:rsidRPr="00EE67B4" w14:paraId="24CE8B76" w14:textId="77777777" w:rsidTr="00604E44">
        <w:trPr>
          <w:trHeight w:val="300"/>
        </w:trPr>
        <w:tc>
          <w:tcPr>
            <w:tcW w:w="5060" w:type="dxa"/>
            <w:tcBorders>
              <w:top w:val="nil"/>
              <w:left w:val="nil"/>
              <w:bottom w:val="nil"/>
            </w:tcBorders>
            <w:shd w:val="clear" w:color="auto" w:fill="D9D9D9" w:themeFill="background1" w:themeFillShade="D9"/>
            <w:tcMar>
              <w:top w:w="20" w:type="dxa"/>
              <w:left w:w="20" w:type="dxa"/>
              <w:bottom w:w="0" w:type="dxa"/>
              <w:right w:w="20" w:type="dxa"/>
            </w:tcMar>
            <w:vAlign w:val="bottom"/>
            <w:hideMark/>
          </w:tcPr>
          <w:p w14:paraId="17393A14" w14:textId="77777777" w:rsidR="00573C5E" w:rsidRPr="00EE67B4" w:rsidRDefault="00573C5E" w:rsidP="00604E44">
            <w:r w:rsidRPr="00EE67B4">
              <w:t>Binding</w:t>
            </w:r>
          </w:p>
        </w:tc>
        <w:tc>
          <w:tcPr>
            <w:tcW w:w="1220" w:type="dxa"/>
            <w:tcBorders>
              <w:top w:val="nil"/>
              <w:bottom w:val="nil"/>
              <w:right w:val="nil"/>
            </w:tcBorders>
            <w:shd w:val="clear" w:color="auto" w:fill="D9D9D9" w:themeFill="background1" w:themeFillShade="D9"/>
            <w:tcMar>
              <w:top w:w="20" w:type="dxa"/>
              <w:left w:w="20" w:type="dxa"/>
              <w:bottom w:w="0" w:type="dxa"/>
              <w:right w:w="20" w:type="dxa"/>
            </w:tcMar>
            <w:vAlign w:val="bottom"/>
            <w:hideMark/>
          </w:tcPr>
          <w:p w14:paraId="0975D395" w14:textId="77777777" w:rsidR="00573C5E" w:rsidRPr="00EE67B4" w:rsidRDefault="00573C5E" w:rsidP="00604E44">
            <w:r w:rsidRPr="00EE67B4">
              <w:t>1.51</w:t>
            </w:r>
          </w:p>
        </w:tc>
        <w:tc>
          <w:tcPr>
            <w:tcW w:w="1040" w:type="dxa"/>
            <w:tcBorders>
              <w:top w:val="nil"/>
              <w:left w:val="nil"/>
              <w:bottom w:val="nil"/>
              <w:right w:val="nil"/>
            </w:tcBorders>
            <w:shd w:val="clear" w:color="auto" w:fill="D9D9D9" w:themeFill="background1" w:themeFillShade="D9"/>
            <w:tcMar>
              <w:top w:w="20" w:type="dxa"/>
              <w:left w:w="20" w:type="dxa"/>
              <w:bottom w:w="0" w:type="dxa"/>
              <w:right w:w="20" w:type="dxa"/>
            </w:tcMar>
            <w:vAlign w:val="bottom"/>
            <w:hideMark/>
          </w:tcPr>
          <w:p w14:paraId="0842A518" w14:textId="77777777" w:rsidR="00573C5E" w:rsidRPr="00EE67B4" w:rsidRDefault="00573C5E" w:rsidP="00604E44">
            <w:r w:rsidRPr="00EE67B4">
              <w:t>1.94E-04</w:t>
            </w:r>
          </w:p>
        </w:tc>
        <w:tc>
          <w:tcPr>
            <w:tcW w:w="1340" w:type="dxa"/>
            <w:tcBorders>
              <w:top w:val="nil"/>
              <w:left w:val="nil"/>
              <w:bottom w:val="nil"/>
              <w:right w:val="nil"/>
            </w:tcBorders>
            <w:shd w:val="clear" w:color="auto" w:fill="D9D9D9" w:themeFill="background1" w:themeFillShade="D9"/>
            <w:tcMar>
              <w:top w:w="20" w:type="dxa"/>
              <w:left w:w="20" w:type="dxa"/>
              <w:bottom w:w="0" w:type="dxa"/>
              <w:right w:w="20" w:type="dxa"/>
            </w:tcMar>
            <w:vAlign w:val="bottom"/>
            <w:hideMark/>
          </w:tcPr>
          <w:p w14:paraId="7FC43267" w14:textId="77777777" w:rsidR="00573C5E" w:rsidRPr="00EE67B4" w:rsidRDefault="00573C5E" w:rsidP="00604E44">
            <w:r w:rsidRPr="00EE67B4">
              <w:t>3.46E-02</w:t>
            </w:r>
          </w:p>
        </w:tc>
      </w:tr>
      <w:tr w:rsidR="00573C5E" w:rsidRPr="00EE67B4" w14:paraId="0C453AA1" w14:textId="77777777" w:rsidTr="00604E44">
        <w:trPr>
          <w:trHeight w:val="300"/>
        </w:trPr>
        <w:tc>
          <w:tcPr>
            <w:tcW w:w="5060" w:type="dxa"/>
            <w:tcBorders>
              <w:top w:val="nil"/>
              <w:left w:val="nil"/>
              <w:bottom w:val="single" w:sz="8" w:space="0" w:color="000000"/>
            </w:tcBorders>
            <w:shd w:val="clear" w:color="auto" w:fill="auto"/>
            <w:tcMar>
              <w:top w:w="20" w:type="dxa"/>
              <w:left w:w="20" w:type="dxa"/>
              <w:bottom w:w="0" w:type="dxa"/>
              <w:right w:w="20" w:type="dxa"/>
            </w:tcMar>
            <w:vAlign w:val="bottom"/>
            <w:hideMark/>
          </w:tcPr>
          <w:p w14:paraId="22C8F307" w14:textId="77777777" w:rsidR="00573C5E" w:rsidRPr="00EE67B4" w:rsidRDefault="00573C5E" w:rsidP="00604E44">
            <w:r>
              <w:t>T</w:t>
            </w:r>
            <w:r w:rsidRPr="00EE67B4">
              <w:t>ranscription factor binding</w:t>
            </w:r>
          </w:p>
        </w:tc>
        <w:tc>
          <w:tcPr>
            <w:tcW w:w="1220" w:type="dxa"/>
            <w:tcBorders>
              <w:top w:val="nil"/>
              <w:bottom w:val="single" w:sz="8" w:space="0" w:color="000000"/>
              <w:right w:val="nil"/>
            </w:tcBorders>
            <w:shd w:val="clear" w:color="auto" w:fill="auto"/>
            <w:tcMar>
              <w:top w:w="20" w:type="dxa"/>
              <w:left w:w="20" w:type="dxa"/>
              <w:bottom w:w="0" w:type="dxa"/>
              <w:right w:w="20" w:type="dxa"/>
            </w:tcMar>
            <w:vAlign w:val="bottom"/>
            <w:hideMark/>
          </w:tcPr>
          <w:p w14:paraId="1220201F" w14:textId="77777777" w:rsidR="00573C5E" w:rsidRPr="00EE67B4" w:rsidRDefault="00573C5E" w:rsidP="00604E44">
            <w:r w:rsidRPr="00EE67B4">
              <w:t>4.31</w:t>
            </w:r>
          </w:p>
        </w:tc>
        <w:tc>
          <w:tcPr>
            <w:tcW w:w="104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757D1129" w14:textId="77777777" w:rsidR="00573C5E" w:rsidRPr="00EE67B4" w:rsidRDefault="00573C5E" w:rsidP="00604E44">
            <w:r w:rsidRPr="00EE67B4">
              <w:t>2.56E-04</w:t>
            </w:r>
          </w:p>
        </w:tc>
        <w:tc>
          <w:tcPr>
            <w:tcW w:w="1340" w:type="dxa"/>
            <w:tcBorders>
              <w:top w:val="nil"/>
              <w:left w:val="nil"/>
              <w:bottom w:val="single" w:sz="8" w:space="0" w:color="000000"/>
              <w:right w:val="nil"/>
            </w:tcBorders>
            <w:shd w:val="clear" w:color="auto" w:fill="auto"/>
            <w:tcMar>
              <w:top w:w="20" w:type="dxa"/>
              <w:left w:w="20" w:type="dxa"/>
              <w:bottom w:w="0" w:type="dxa"/>
              <w:right w:w="20" w:type="dxa"/>
            </w:tcMar>
            <w:vAlign w:val="bottom"/>
            <w:hideMark/>
          </w:tcPr>
          <w:p w14:paraId="5A08522C" w14:textId="77777777" w:rsidR="00573C5E" w:rsidRPr="00EE67B4" w:rsidRDefault="00573C5E" w:rsidP="00604E44">
            <w:r w:rsidRPr="00EE67B4">
              <w:t>3.92E-02</w:t>
            </w:r>
          </w:p>
        </w:tc>
      </w:tr>
    </w:tbl>
    <w:p w14:paraId="56E6E164" w14:textId="77777777" w:rsidR="00573C5E" w:rsidRDefault="00573C5E" w:rsidP="00573C5E"/>
    <w:tbl>
      <w:tblPr>
        <w:tblW w:w="8680" w:type="dxa"/>
        <w:tblCellMar>
          <w:left w:w="0" w:type="dxa"/>
          <w:right w:w="0" w:type="dxa"/>
        </w:tblCellMar>
        <w:tblLook w:val="0600" w:firstRow="0" w:lastRow="0" w:firstColumn="0" w:lastColumn="0" w:noHBand="1" w:noVBand="1"/>
      </w:tblPr>
      <w:tblGrid>
        <w:gridCol w:w="5060"/>
        <w:gridCol w:w="1360"/>
        <w:gridCol w:w="1140"/>
        <w:gridCol w:w="1120"/>
      </w:tblGrid>
      <w:tr w:rsidR="00573C5E" w:rsidRPr="00EE67B4" w14:paraId="28683B7B" w14:textId="77777777" w:rsidTr="00604E44">
        <w:trPr>
          <w:trHeight w:val="300"/>
        </w:trPr>
        <w:tc>
          <w:tcPr>
            <w:tcW w:w="8680" w:type="dxa"/>
            <w:gridSpan w:val="4"/>
            <w:tcBorders>
              <w:left w:val="nil"/>
              <w:bottom w:val="single" w:sz="8" w:space="0" w:color="000000"/>
              <w:right w:val="nil"/>
            </w:tcBorders>
            <w:shd w:val="clear" w:color="auto" w:fill="auto"/>
            <w:tcMar>
              <w:top w:w="20" w:type="dxa"/>
              <w:left w:w="20" w:type="dxa"/>
              <w:bottom w:w="0" w:type="dxa"/>
              <w:right w:w="20" w:type="dxa"/>
            </w:tcMar>
            <w:vAlign w:val="center"/>
          </w:tcPr>
          <w:p w14:paraId="7261AE4A" w14:textId="77777777" w:rsidR="00573C5E" w:rsidRPr="001C0C47" w:rsidRDefault="00573C5E" w:rsidP="00604E44">
            <w:pPr>
              <w:rPr>
                <w:b/>
              </w:rPr>
            </w:pPr>
            <w:r>
              <w:rPr>
                <w:b/>
              </w:rPr>
              <w:t>Table S3. Gene Ontology enrichment among c</w:t>
            </w:r>
            <w:r w:rsidRPr="001C0C47">
              <w:rPr>
                <w:b/>
              </w:rPr>
              <w:t>is and distal eCpGs</w:t>
            </w:r>
          </w:p>
        </w:tc>
      </w:tr>
      <w:tr w:rsidR="00573C5E" w:rsidRPr="00EE67B4" w14:paraId="639C0F5B" w14:textId="77777777" w:rsidTr="00604E44">
        <w:trPr>
          <w:trHeight w:val="300"/>
        </w:trPr>
        <w:tc>
          <w:tcPr>
            <w:tcW w:w="506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center"/>
            <w:hideMark/>
          </w:tcPr>
          <w:p w14:paraId="41BE950E" w14:textId="77777777" w:rsidR="00573C5E" w:rsidRPr="00EE67B4" w:rsidRDefault="00573C5E" w:rsidP="00604E44">
            <w:r w:rsidRPr="00EE67B4">
              <w:t>Term (MF)</w:t>
            </w:r>
          </w:p>
        </w:tc>
        <w:tc>
          <w:tcPr>
            <w:tcW w:w="136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center"/>
            <w:hideMark/>
          </w:tcPr>
          <w:p w14:paraId="47691CD7" w14:textId="77777777" w:rsidR="00573C5E" w:rsidRPr="00EE67B4" w:rsidRDefault="00573C5E" w:rsidP="00604E44">
            <w:r w:rsidRPr="00EE67B4">
              <w:t>Odds Ratio</w:t>
            </w:r>
          </w:p>
        </w:tc>
        <w:tc>
          <w:tcPr>
            <w:tcW w:w="114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center"/>
            <w:hideMark/>
          </w:tcPr>
          <w:p w14:paraId="26844D62" w14:textId="77777777" w:rsidR="00573C5E" w:rsidRPr="00EE67B4" w:rsidRDefault="00573C5E" w:rsidP="00604E44">
            <w:r w:rsidRPr="00EE67B4">
              <w:t>P-value</w:t>
            </w:r>
          </w:p>
        </w:tc>
        <w:tc>
          <w:tcPr>
            <w:tcW w:w="1120" w:type="dxa"/>
            <w:tcBorders>
              <w:top w:val="single" w:sz="8" w:space="0" w:color="000000"/>
              <w:left w:val="nil"/>
              <w:bottom w:val="single" w:sz="8" w:space="0" w:color="000000"/>
              <w:right w:val="nil"/>
            </w:tcBorders>
            <w:shd w:val="clear" w:color="auto" w:fill="auto"/>
            <w:tcMar>
              <w:top w:w="20" w:type="dxa"/>
              <w:left w:w="20" w:type="dxa"/>
              <w:bottom w:w="0" w:type="dxa"/>
              <w:right w:w="20" w:type="dxa"/>
            </w:tcMar>
            <w:vAlign w:val="center"/>
            <w:hideMark/>
          </w:tcPr>
          <w:p w14:paraId="3C9963F2" w14:textId="77777777" w:rsidR="00573C5E" w:rsidRPr="00EE67B4" w:rsidRDefault="00573C5E" w:rsidP="00604E44">
            <w:r w:rsidRPr="00EE67B4">
              <w:t>FDR</w:t>
            </w:r>
          </w:p>
        </w:tc>
      </w:tr>
      <w:tr w:rsidR="00573C5E" w:rsidRPr="00EE67B4" w14:paraId="61CA804E" w14:textId="77777777" w:rsidTr="00604E44">
        <w:trPr>
          <w:trHeight w:val="300"/>
        </w:trPr>
        <w:tc>
          <w:tcPr>
            <w:tcW w:w="5060" w:type="dxa"/>
            <w:tcBorders>
              <w:top w:val="single" w:sz="8" w:space="0" w:color="000000"/>
              <w:left w:val="nil"/>
              <w:bottom w:val="nil"/>
            </w:tcBorders>
            <w:shd w:val="clear" w:color="auto" w:fill="D9D9D9" w:themeFill="background1" w:themeFillShade="D9"/>
            <w:tcMar>
              <w:top w:w="20" w:type="dxa"/>
              <w:left w:w="20" w:type="dxa"/>
              <w:bottom w:w="0" w:type="dxa"/>
              <w:right w:w="20" w:type="dxa"/>
            </w:tcMar>
            <w:vAlign w:val="center"/>
            <w:hideMark/>
          </w:tcPr>
          <w:p w14:paraId="75060B18" w14:textId="77777777" w:rsidR="00573C5E" w:rsidRPr="00EE67B4" w:rsidRDefault="00573C5E" w:rsidP="00604E44">
            <w:r w:rsidRPr="00EE67B4">
              <w:t>Actin binding</w:t>
            </w:r>
          </w:p>
        </w:tc>
        <w:tc>
          <w:tcPr>
            <w:tcW w:w="1360" w:type="dxa"/>
            <w:tcBorders>
              <w:top w:val="single" w:sz="8" w:space="0" w:color="000000"/>
              <w:bottom w:val="nil"/>
              <w:right w:val="nil"/>
            </w:tcBorders>
            <w:shd w:val="clear" w:color="auto" w:fill="D9D9D9" w:themeFill="background1" w:themeFillShade="D9"/>
            <w:tcMar>
              <w:top w:w="20" w:type="dxa"/>
              <w:left w:w="20" w:type="dxa"/>
              <w:bottom w:w="0" w:type="dxa"/>
              <w:right w:w="20" w:type="dxa"/>
            </w:tcMar>
            <w:vAlign w:val="center"/>
            <w:hideMark/>
          </w:tcPr>
          <w:p w14:paraId="03E48D49" w14:textId="77777777" w:rsidR="00573C5E" w:rsidRPr="00EE67B4" w:rsidRDefault="00573C5E" w:rsidP="00604E44">
            <w:r w:rsidRPr="00EE67B4">
              <w:t>1.66</w:t>
            </w:r>
          </w:p>
        </w:tc>
        <w:tc>
          <w:tcPr>
            <w:tcW w:w="1140" w:type="dxa"/>
            <w:tcBorders>
              <w:top w:val="single" w:sz="8" w:space="0" w:color="000000"/>
              <w:left w:val="nil"/>
              <w:bottom w:val="nil"/>
              <w:right w:val="nil"/>
            </w:tcBorders>
            <w:shd w:val="clear" w:color="auto" w:fill="D9D9D9" w:themeFill="background1" w:themeFillShade="D9"/>
            <w:tcMar>
              <w:top w:w="20" w:type="dxa"/>
              <w:left w:w="20" w:type="dxa"/>
              <w:bottom w:w="0" w:type="dxa"/>
              <w:right w:w="20" w:type="dxa"/>
            </w:tcMar>
            <w:vAlign w:val="center"/>
            <w:hideMark/>
          </w:tcPr>
          <w:p w14:paraId="720CDCD8" w14:textId="77777777" w:rsidR="00573C5E" w:rsidRPr="00EE67B4" w:rsidRDefault="00573C5E" w:rsidP="00604E44">
            <w:r w:rsidRPr="00EE67B4">
              <w:t>2.57E-05</w:t>
            </w:r>
          </w:p>
        </w:tc>
        <w:tc>
          <w:tcPr>
            <w:tcW w:w="1120" w:type="dxa"/>
            <w:tcBorders>
              <w:top w:val="single" w:sz="8" w:space="0" w:color="000000"/>
              <w:left w:val="nil"/>
              <w:bottom w:val="nil"/>
              <w:right w:val="nil"/>
            </w:tcBorders>
            <w:shd w:val="clear" w:color="auto" w:fill="D9D9D9" w:themeFill="background1" w:themeFillShade="D9"/>
            <w:tcMar>
              <w:top w:w="20" w:type="dxa"/>
              <w:left w:w="20" w:type="dxa"/>
              <w:bottom w:w="0" w:type="dxa"/>
              <w:right w:w="20" w:type="dxa"/>
            </w:tcMar>
            <w:vAlign w:val="center"/>
            <w:hideMark/>
          </w:tcPr>
          <w:p w14:paraId="72813490" w14:textId="77777777" w:rsidR="00573C5E" w:rsidRPr="00EE67B4" w:rsidRDefault="00573C5E" w:rsidP="00604E44">
            <w:r w:rsidRPr="00EE67B4">
              <w:t>1.94E-02</w:t>
            </w:r>
          </w:p>
        </w:tc>
      </w:tr>
      <w:tr w:rsidR="00573C5E" w:rsidRPr="00EE67B4" w14:paraId="74327CD8" w14:textId="77777777" w:rsidTr="00604E44">
        <w:trPr>
          <w:trHeight w:val="300"/>
        </w:trPr>
        <w:tc>
          <w:tcPr>
            <w:tcW w:w="5060" w:type="dxa"/>
            <w:tcBorders>
              <w:top w:val="nil"/>
              <w:left w:val="nil"/>
              <w:bottom w:val="nil"/>
            </w:tcBorders>
            <w:shd w:val="clear" w:color="auto" w:fill="auto"/>
            <w:tcMar>
              <w:top w:w="20" w:type="dxa"/>
              <w:left w:w="20" w:type="dxa"/>
              <w:bottom w:w="0" w:type="dxa"/>
              <w:right w:w="20" w:type="dxa"/>
            </w:tcMar>
            <w:vAlign w:val="center"/>
            <w:hideMark/>
          </w:tcPr>
          <w:p w14:paraId="30A92440" w14:textId="77777777" w:rsidR="00573C5E" w:rsidRPr="00EE67B4" w:rsidRDefault="00573C5E" w:rsidP="00604E44">
            <w:r w:rsidRPr="00EE67B4">
              <w:t>Actin filament binding</w:t>
            </w:r>
          </w:p>
        </w:tc>
        <w:tc>
          <w:tcPr>
            <w:tcW w:w="1360" w:type="dxa"/>
            <w:tcBorders>
              <w:top w:val="nil"/>
              <w:bottom w:val="nil"/>
              <w:right w:val="nil"/>
            </w:tcBorders>
            <w:shd w:val="clear" w:color="auto" w:fill="auto"/>
            <w:tcMar>
              <w:top w:w="20" w:type="dxa"/>
              <w:left w:w="20" w:type="dxa"/>
              <w:bottom w:w="0" w:type="dxa"/>
              <w:right w:w="20" w:type="dxa"/>
            </w:tcMar>
            <w:vAlign w:val="center"/>
            <w:hideMark/>
          </w:tcPr>
          <w:p w14:paraId="63E08503" w14:textId="77777777" w:rsidR="00573C5E" w:rsidRPr="00EE67B4" w:rsidRDefault="00573C5E" w:rsidP="00604E44">
            <w:r w:rsidRPr="00EE67B4">
              <w:t>2.37</w:t>
            </w:r>
          </w:p>
        </w:tc>
        <w:tc>
          <w:tcPr>
            <w:tcW w:w="1140" w:type="dxa"/>
            <w:tcBorders>
              <w:top w:val="nil"/>
              <w:left w:val="nil"/>
              <w:bottom w:val="nil"/>
              <w:right w:val="nil"/>
            </w:tcBorders>
            <w:shd w:val="clear" w:color="auto" w:fill="auto"/>
            <w:tcMar>
              <w:top w:w="20" w:type="dxa"/>
              <w:left w:w="20" w:type="dxa"/>
              <w:bottom w:w="0" w:type="dxa"/>
              <w:right w:w="20" w:type="dxa"/>
            </w:tcMar>
            <w:vAlign w:val="center"/>
            <w:hideMark/>
          </w:tcPr>
          <w:p w14:paraId="375BB528" w14:textId="77777777" w:rsidR="00573C5E" w:rsidRPr="00EE67B4" w:rsidRDefault="00573C5E" w:rsidP="00604E44">
            <w:r w:rsidRPr="00EE67B4">
              <w:t>5.15E-05</w:t>
            </w:r>
          </w:p>
        </w:tc>
        <w:tc>
          <w:tcPr>
            <w:tcW w:w="1120" w:type="dxa"/>
            <w:tcBorders>
              <w:top w:val="nil"/>
              <w:left w:val="nil"/>
              <w:bottom w:val="nil"/>
              <w:right w:val="nil"/>
            </w:tcBorders>
            <w:shd w:val="clear" w:color="auto" w:fill="auto"/>
            <w:tcMar>
              <w:top w:w="20" w:type="dxa"/>
              <w:left w:w="20" w:type="dxa"/>
              <w:bottom w:w="0" w:type="dxa"/>
              <w:right w:w="20" w:type="dxa"/>
            </w:tcMar>
            <w:vAlign w:val="center"/>
            <w:hideMark/>
          </w:tcPr>
          <w:p w14:paraId="54419D0A" w14:textId="77777777" w:rsidR="00573C5E" w:rsidRPr="00EE67B4" w:rsidRDefault="00573C5E" w:rsidP="00604E44">
            <w:r w:rsidRPr="00EE67B4">
              <w:t>1.94E-02</w:t>
            </w:r>
          </w:p>
        </w:tc>
      </w:tr>
      <w:tr w:rsidR="00573C5E" w:rsidRPr="00EE67B4" w14:paraId="2AC49A80" w14:textId="77777777" w:rsidTr="00604E44">
        <w:trPr>
          <w:trHeight w:val="300"/>
        </w:trPr>
        <w:tc>
          <w:tcPr>
            <w:tcW w:w="5060" w:type="dxa"/>
            <w:tcBorders>
              <w:top w:val="nil"/>
              <w:left w:val="nil"/>
              <w:bottom w:val="nil"/>
            </w:tcBorders>
            <w:shd w:val="clear" w:color="auto" w:fill="D9D9D9" w:themeFill="background1" w:themeFillShade="D9"/>
            <w:tcMar>
              <w:top w:w="20" w:type="dxa"/>
              <w:left w:w="20" w:type="dxa"/>
              <w:bottom w:w="0" w:type="dxa"/>
              <w:right w:w="20" w:type="dxa"/>
            </w:tcMar>
            <w:vAlign w:val="center"/>
            <w:hideMark/>
          </w:tcPr>
          <w:p w14:paraId="4FEC601B" w14:textId="77777777" w:rsidR="00573C5E" w:rsidRPr="00EE67B4" w:rsidRDefault="00573C5E" w:rsidP="00604E44">
            <w:r w:rsidRPr="00EE67B4">
              <w:t>Ankyrin binding</w:t>
            </w:r>
          </w:p>
        </w:tc>
        <w:tc>
          <w:tcPr>
            <w:tcW w:w="1360" w:type="dxa"/>
            <w:tcBorders>
              <w:top w:val="nil"/>
              <w:bottom w:val="nil"/>
              <w:right w:val="nil"/>
            </w:tcBorders>
            <w:shd w:val="clear" w:color="auto" w:fill="D9D9D9" w:themeFill="background1" w:themeFillShade="D9"/>
            <w:tcMar>
              <w:top w:w="20" w:type="dxa"/>
              <w:left w:w="20" w:type="dxa"/>
              <w:bottom w:w="0" w:type="dxa"/>
              <w:right w:w="20" w:type="dxa"/>
            </w:tcMar>
            <w:vAlign w:val="center"/>
            <w:hideMark/>
          </w:tcPr>
          <w:p w14:paraId="3A2FCC8B" w14:textId="77777777" w:rsidR="00573C5E" w:rsidRPr="00EE67B4" w:rsidRDefault="00573C5E" w:rsidP="00604E44">
            <w:r w:rsidRPr="00EE67B4">
              <w:t>10.35</w:t>
            </w:r>
          </w:p>
        </w:tc>
        <w:tc>
          <w:tcPr>
            <w:tcW w:w="1140" w:type="dxa"/>
            <w:tcBorders>
              <w:top w:val="nil"/>
              <w:left w:val="nil"/>
              <w:bottom w:val="nil"/>
              <w:right w:val="nil"/>
            </w:tcBorders>
            <w:shd w:val="clear" w:color="auto" w:fill="D9D9D9" w:themeFill="background1" w:themeFillShade="D9"/>
            <w:tcMar>
              <w:top w:w="20" w:type="dxa"/>
              <w:left w:w="20" w:type="dxa"/>
              <w:bottom w:w="0" w:type="dxa"/>
              <w:right w:w="20" w:type="dxa"/>
            </w:tcMar>
            <w:vAlign w:val="center"/>
            <w:hideMark/>
          </w:tcPr>
          <w:p w14:paraId="56C6B714" w14:textId="77777777" w:rsidR="00573C5E" w:rsidRPr="00EE67B4" w:rsidRDefault="00573C5E" w:rsidP="00604E44">
            <w:r w:rsidRPr="00EE67B4">
              <w:t>5.26E-05</w:t>
            </w:r>
          </w:p>
        </w:tc>
        <w:tc>
          <w:tcPr>
            <w:tcW w:w="1120" w:type="dxa"/>
            <w:tcBorders>
              <w:top w:val="nil"/>
              <w:left w:val="nil"/>
              <w:bottom w:val="nil"/>
              <w:right w:val="nil"/>
            </w:tcBorders>
            <w:shd w:val="clear" w:color="auto" w:fill="D9D9D9" w:themeFill="background1" w:themeFillShade="D9"/>
            <w:tcMar>
              <w:top w:w="20" w:type="dxa"/>
              <w:left w:w="20" w:type="dxa"/>
              <w:bottom w:w="0" w:type="dxa"/>
              <w:right w:w="20" w:type="dxa"/>
            </w:tcMar>
            <w:vAlign w:val="center"/>
            <w:hideMark/>
          </w:tcPr>
          <w:p w14:paraId="206A5827" w14:textId="77777777" w:rsidR="00573C5E" w:rsidRPr="00EE67B4" w:rsidRDefault="00573C5E" w:rsidP="00604E44">
            <w:r w:rsidRPr="00EE67B4">
              <w:t>1.94E-02</w:t>
            </w:r>
          </w:p>
        </w:tc>
      </w:tr>
      <w:tr w:rsidR="00573C5E" w:rsidRPr="00EE67B4" w14:paraId="66F2B739" w14:textId="77777777" w:rsidTr="00604E44">
        <w:trPr>
          <w:trHeight w:val="300"/>
        </w:trPr>
        <w:tc>
          <w:tcPr>
            <w:tcW w:w="5060" w:type="dxa"/>
            <w:tcBorders>
              <w:top w:val="nil"/>
              <w:left w:val="nil"/>
              <w:bottom w:val="nil"/>
            </w:tcBorders>
            <w:shd w:val="clear" w:color="auto" w:fill="auto"/>
            <w:tcMar>
              <w:top w:w="20" w:type="dxa"/>
              <w:left w:w="20" w:type="dxa"/>
              <w:bottom w:w="0" w:type="dxa"/>
              <w:right w:w="20" w:type="dxa"/>
            </w:tcMar>
            <w:vAlign w:val="center"/>
            <w:hideMark/>
          </w:tcPr>
          <w:p w14:paraId="5367DB2B" w14:textId="77777777" w:rsidR="00573C5E" w:rsidRPr="00EE67B4" w:rsidRDefault="00573C5E" w:rsidP="00604E44">
            <w:r w:rsidRPr="00EE67B4">
              <w:t>HMG box domain binding</w:t>
            </w:r>
          </w:p>
        </w:tc>
        <w:tc>
          <w:tcPr>
            <w:tcW w:w="1360" w:type="dxa"/>
            <w:tcBorders>
              <w:top w:val="nil"/>
              <w:bottom w:val="nil"/>
              <w:right w:val="nil"/>
            </w:tcBorders>
            <w:shd w:val="clear" w:color="auto" w:fill="auto"/>
            <w:tcMar>
              <w:top w:w="20" w:type="dxa"/>
              <w:left w:w="20" w:type="dxa"/>
              <w:bottom w:w="0" w:type="dxa"/>
              <w:right w:w="20" w:type="dxa"/>
            </w:tcMar>
            <w:vAlign w:val="center"/>
            <w:hideMark/>
          </w:tcPr>
          <w:p w14:paraId="524FE313" w14:textId="77777777" w:rsidR="00573C5E" w:rsidRPr="00EE67B4" w:rsidRDefault="00573C5E" w:rsidP="00604E44">
            <w:r w:rsidRPr="00EE67B4">
              <w:t>16.33</w:t>
            </w:r>
          </w:p>
        </w:tc>
        <w:tc>
          <w:tcPr>
            <w:tcW w:w="1140" w:type="dxa"/>
            <w:tcBorders>
              <w:top w:val="nil"/>
              <w:left w:val="nil"/>
              <w:bottom w:val="nil"/>
              <w:right w:val="nil"/>
            </w:tcBorders>
            <w:shd w:val="clear" w:color="auto" w:fill="auto"/>
            <w:tcMar>
              <w:top w:w="20" w:type="dxa"/>
              <w:left w:w="20" w:type="dxa"/>
              <w:bottom w:w="0" w:type="dxa"/>
              <w:right w:w="20" w:type="dxa"/>
            </w:tcMar>
            <w:vAlign w:val="center"/>
            <w:hideMark/>
          </w:tcPr>
          <w:p w14:paraId="5DC743AA" w14:textId="77777777" w:rsidR="00573C5E" w:rsidRPr="00EE67B4" w:rsidRDefault="00573C5E" w:rsidP="00604E44">
            <w:r w:rsidRPr="00EE67B4">
              <w:t>1.41E-04</w:t>
            </w:r>
          </w:p>
        </w:tc>
        <w:tc>
          <w:tcPr>
            <w:tcW w:w="1120" w:type="dxa"/>
            <w:tcBorders>
              <w:top w:val="nil"/>
              <w:left w:val="nil"/>
              <w:bottom w:val="nil"/>
              <w:right w:val="nil"/>
            </w:tcBorders>
            <w:shd w:val="clear" w:color="auto" w:fill="auto"/>
            <w:tcMar>
              <w:top w:w="20" w:type="dxa"/>
              <w:left w:w="20" w:type="dxa"/>
              <w:bottom w:w="0" w:type="dxa"/>
              <w:right w:w="20" w:type="dxa"/>
            </w:tcMar>
            <w:vAlign w:val="center"/>
            <w:hideMark/>
          </w:tcPr>
          <w:p w14:paraId="407BC2F3" w14:textId="77777777" w:rsidR="00573C5E" w:rsidRPr="00EE67B4" w:rsidRDefault="00573C5E" w:rsidP="00604E44">
            <w:r w:rsidRPr="00EE67B4">
              <w:t>3.91E-02</w:t>
            </w:r>
          </w:p>
        </w:tc>
      </w:tr>
      <w:tr w:rsidR="00573C5E" w:rsidRPr="00EE67B4" w14:paraId="4157F363" w14:textId="77777777" w:rsidTr="00604E44">
        <w:trPr>
          <w:trHeight w:val="300"/>
        </w:trPr>
        <w:tc>
          <w:tcPr>
            <w:tcW w:w="5060" w:type="dxa"/>
            <w:tcBorders>
              <w:top w:val="nil"/>
              <w:left w:val="nil"/>
              <w:bottom w:val="single" w:sz="4" w:space="0" w:color="auto"/>
            </w:tcBorders>
            <w:shd w:val="clear" w:color="auto" w:fill="D9D9D9" w:themeFill="background1" w:themeFillShade="D9"/>
            <w:tcMar>
              <w:top w:w="20" w:type="dxa"/>
              <w:left w:w="20" w:type="dxa"/>
              <w:bottom w:w="0" w:type="dxa"/>
              <w:right w:w="20" w:type="dxa"/>
            </w:tcMar>
            <w:vAlign w:val="center"/>
            <w:hideMark/>
          </w:tcPr>
          <w:p w14:paraId="086BE279" w14:textId="77777777" w:rsidR="00573C5E" w:rsidRPr="00EE67B4" w:rsidRDefault="00573C5E" w:rsidP="00604E44">
            <w:r w:rsidRPr="00EE67B4">
              <w:t>Sequence-specific DNA binding</w:t>
            </w:r>
          </w:p>
        </w:tc>
        <w:tc>
          <w:tcPr>
            <w:tcW w:w="1360" w:type="dxa"/>
            <w:tcBorders>
              <w:top w:val="nil"/>
              <w:bottom w:val="single" w:sz="4" w:space="0" w:color="auto"/>
              <w:right w:val="nil"/>
            </w:tcBorders>
            <w:shd w:val="clear" w:color="auto" w:fill="D9D9D9" w:themeFill="background1" w:themeFillShade="D9"/>
            <w:tcMar>
              <w:top w:w="20" w:type="dxa"/>
              <w:left w:w="20" w:type="dxa"/>
              <w:bottom w:w="0" w:type="dxa"/>
              <w:right w:w="20" w:type="dxa"/>
            </w:tcMar>
            <w:vAlign w:val="center"/>
            <w:hideMark/>
          </w:tcPr>
          <w:p w14:paraId="2DDBEA7D" w14:textId="77777777" w:rsidR="00573C5E" w:rsidRPr="00EE67B4" w:rsidRDefault="00573C5E" w:rsidP="00604E44">
            <w:r w:rsidRPr="00EE67B4">
              <w:t>1.48</w:t>
            </w:r>
          </w:p>
        </w:tc>
        <w:tc>
          <w:tcPr>
            <w:tcW w:w="1140" w:type="dxa"/>
            <w:tcBorders>
              <w:top w:val="nil"/>
              <w:left w:val="nil"/>
              <w:bottom w:val="single" w:sz="4" w:space="0" w:color="auto"/>
              <w:right w:val="nil"/>
            </w:tcBorders>
            <w:shd w:val="clear" w:color="auto" w:fill="D9D9D9" w:themeFill="background1" w:themeFillShade="D9"/>
            <w:tcMar>
              <w:top w:w="20" w:type="dxa"/>
              <w:left w:w="20" w:type="dxa"/>
              <w:bottom w:w="0" w:type="dxa"/>
              <w:right w:w="20" w:type="dxa"/>
            </w:tcMar>
            <w:vAlign w:val="center"/>
            <w:hideMark/>
          </w:tcPr>
          <w:p w14:paraId="68BF8F88" w14:textId="77777777" w:rsidR="00573C5E" w:rsidRPr="00EE67B4" w:rsidRDefault="00573C5E" w:rsidP="00604E44">
            <w:r w:rsidRPr="00EE67B4">
              <w:t>1.80E-04</w:t>
            </w:r>
          </w:p>
        </w:tc>
        <w:tc>
          <w:tcPr>
            <w:tcW w:w="1120" w:type="dxa"/>
            <w:tcBorders>
              <w:top w:val="nil"/>
              <w:left w:val="nil"/>
              <w:bottom w:val="single" w:sz="4" w:space="0" w:color="auto"/>
              <w:right w:val="nil"/>
            </w:tcBorders>
            <w:shd w:val="clear" w:color="auto" w:fill="D9D9D9" w:themeFill="background1" w:themeFillShade="D9"/>
            <w:tcMar>
              <w:top w:w="20" w:type="dxa"/>
              <w:left w:w="20" w:type="dxa"/>
              <w:bottom w:w="0" w:type="dxa"/>
              <w:right w:w="20" w:type="dxa"/>
            </w:tcMar>
            <w:vAlign w:val="center"/>
            <w:hideMark/>
          </w:tcPr>
          <w:p w14:paraId="17F2313F" w14:textId="77777777" w:rsidR="00573C5E" w:rsidRPr="00EE67B4" w:rsidRDefault="00573C5E" w:rsidP="00604E44">
            <w:r w:rsidRPr="00EE67B4">
              <w:t>3.98E-02</w:t>
            </w:r>
          </w:p>
        </w:tc>
      </w:tr>
    </w:tbl>
    <w:p w14:paraId="6620EAF7" w14:textId="77777777" w:rsidR="00573C5E" w:rsidRDefault="00573C5E" w:rsidP="00573C5E"/>
    <w:tbl>
      <w:tblPr>
        <w:tblW w:w="8660" w:type="dxa"/>
        <w:tblCellMar>
          <w:left w:w="0" w:type="dxa"/>
          <w:right w:w="0" w:type="dxa"/>
        </w:tblCellMar>
        <w:tblLook w:val="0600" w:firstRow="0" w:lastRow="0" w:firstColumn="0" w:lastColumn="0" w:noHBand="1" w:noVBand="1"/>
      </w:tblPr>
      <w:tblGrid>
        <w:gridCol w:w="5040"/>
        <w:gridCol w:w="1360"/>
        <w:gridCol w:w="1140"/>
        <w:gridCol w:w="1120"/>
      </w:tblGrid>
      <w:tr w:rsidR="00573C5E" w:rsidRPr="00EE67B4" w14:paraId="76290FE3" w14:textId="77777777" w:rsidTr="00604E44">
        <w:trPr>
          <w:trHeight w:val="300"/>
        </w:trPr>
        <w:tc>
          <w:tcPr>
            <w:tcW w:w="8660" w:type="dxa"/>
            <w:gridSpan w:val="4"/>
            <w:tcBorders>
              <w:left w:val="nil"/>
              <w:bottom w:val="single" w:sz="4" w:space="0" w:color="auto"/>
              <w:right w:val="nil"/>
            </w:tcBorders>
            <w:shd w:val="clear" w:color="auto" w:fill="auto"/>
            <w:tcMar>
              <w:top w:w="20" w:type="dxa"/>
              <w:left w:w="20" w:type="dxa"/>
              <w:bottom w:w="0" w:type="dxa"/>
              <w:right w:w="20" w:type="dxa"/>
            </w:tcMar>
            <w:vAlign w:val="center"/>
          </w:tcPr>
          <w:p w14:paraId="17E2E2F2" w14:textId="77777777" w:rsidR="00573C5E" w:rsidRPr="001C0C47" w:rsidRDefault="00573C5E" w:rsidP="00604E44">
            <w:pPr>
              <w:rPr>
                <w:b/>
              </w:rPr>
            </w:pPr>
            <w:r>
              <w:rPr>
                <w:b/>
              </w:rPr>
              <w:t>Table S4. Gene Ontology enrichment among t</w:t>
            </w:r>
            <w:r w:rsidRPr="001C0C47">
              <w:rPr>
                <w:b/>
              </w:rPr>
              <w:t>rans eCpGs</w:t>
            </w:r>
          </w:p>
        </w:tc>
      </w:tr>
      <w:tr w:rsidR="00573C5E" w:rsidRPr="00EE67B4" w14:paraId="7EB9E4EE" w14:textId="77777777" w:rsidTr="00604E44">
        <w:trPr>
          <w:trHeight w:val="300"/>
        </w:trPr>
        <w:tc>
          <w:tcPr>
            <w:tcW w:w="5040" w:type="dxa"/>
            <w:tcBorders>
              <w:top w:val="single" w:sz="4" w:space="0" w:color="auto"/>
              <w:left w:val="nil"/>
              <w:bottom w:val="single" w:sz="4" w:space="0" w:color="auto"/>
              <w:right w:val="nil"/>
            </w:tcBorders>
            <w:shd w:val="clear" w:color="auto" w:fill="auto"/>
            <w:tcMar>
              <w:top w:w="20" w:type="dxa"/>
              <w:left w:w="20" w:type="dxa"/>
              <w:bottom w:w="0" w:type="dxa"/>
              <w:right w:w="20" w:type="dxa"/>
            </w:tcMar>
            <w:vAlign w:val="center"/>
            <w:hideMark/>
          </w:tcPr>
          <w:p w14:paraId="20537D97" w14:textId="77777777" w:rsidR="00573C5E" w:rsidRPr="00EE67B4" w:rsidRDefault="00573C5E" w:rsidP="00604E44">
            <w:r w:rsidRPr="00EE67B4">
              <w:t>Term (MF)</w:t>
            </w:r>
          </w:p>
        </w:tc>
        <w:tc>
          <w:tcPr>
            <w:tcW w:w="1360" w:type="dxa"/>
            <w:tcBorders>
              <w:top w:val="single" w:sz="4" w:space="0" w:color="auto"/>
              <w:left w:val="nil"/>
              <w:bottom w:val="single" w:sz="4" w:space="0" w:color="auto"/>
              <w:right w:val="nil"/>
            </w:tcBorders>
            <w:shd w:val="clear" w:color="auto" w:fill="auto"/>
            <w:tcMar>
              <w:top w:w="20" w:type="dxa"/>
              <w:left w:w="20" w:type="dxa"/>
              <w:bottom w:w="0" w:type="dxa"/>
              <w:right w:w="20" w:type="dxa"/>
            </w:tcMar>
            <w:vAlign w:val="center"/>
            <w:hideMark/>
          </w:tcPr>
          <w:p w14:paraId="3E05C2BA" w14:textId="77777777" w:rsidR="00573C5E" w:rsidRPr="00EE67B4" w:rsidRDefault="00573C5E" w:rsidP="00604E44">
            <w:r w:rsidRPr="00EE67B4">
              <w:t>Odds Ratio</w:t>
            </w:r>
          </w:p>
        </w:tc>
        <w:tc>
          <w:tcPr>
            <w:tcW w:w="1140" w:type="dxa"/>
            <w:tcBorders>
              <w:top w:val="single" w:sz="4" w:space="0" w:color="auto"/>
              <w:left w:val="nil"/>
              <w:bottom w:val="single" w:sz="4" w:space="0" w:color="auto"/>
              <w:right w:val="nil"/>
            </w:tcBorders>
            <w:shd w:val="clear" w:color="auto" w:fill="auto"/>
            <w:tcMar>
              <w:top w:w="20" w:type="dxa"/>
              <w:left w:w="20" w:type="dxa"/>
              <w:bottom w:w="0" w:type="dxa"/>
              <w:right w:w="20" w:type="dxa"/>
            </w:tcMar>
            <w:vAlign w:val="center"/>
            <w:hideMark/>
          </w:tcPr>
          <w:p w14:paraId="7E0C2E3C" w14:textId="77777777" w:rsidR="00573C5E" w:rsidRPr="00EE67B4" w:rsidRDefault="00573C5E" w:rsidP="00604E44">
            <w:r w:rsidRPr="00EE67B4">
              <w:t>P-value</w:t>
            </w:r>
          </w:p>
        </w:tc>
        <w:tc>
          <w:tcPr>
            <w:tcW w:w="1120" w:type="dxa"/>
            <w:tcBorders>
              <w:top w:val="single" w:sz="4" w:space="0" w:color="auto"/>
              <w:left w:val="nil"/>
              <w:bottom w:val="single" w:sz="4" w:space="0" w:color="auto"/>
              <w:right w:val="nil"/>
            </w:tcBorders>
            <w:shd w:val="clear" w:color="auto" w:fill="auto"/>
            <w:tcMar>
              <w:top w:w="20" w:type="dxa"/>
              <w:left w:w="20" w:type="dxa"/>
              <w:bottom w:w="0" w:type="dxa"/>
              <w:right w:w="20" w:type="dxa"/>
            </w:tcMar>
            <w:vAlign w:val="center"/>
            <w:hideMark/>
          </w:tcPr>
          <w:p w14:paraId="3456BDBE" w14:textId="77777777" w:rsidR="00573C5E" w:rsidRPr="00EE67B4" w:rsidRDefault="00573C5E" w:rsidP="00604E44">
            <w:r w:rsidRPr="00EE67B4">
              <w:t>FDR</w:t>
            </w:r>
          </w:p>
        </w:tc>
      </w:tr>
      <w:tr w:rsidR="00573C5E" w:rsidRPr="00EE67B4" w14:paraId="077A733C" w14:textId="77777777" w:rsidTr="00604E44">
        <w:trPr>
          <w:trHeight w:val="300"/>
        </w:trPr>
        <w:tc>
          <w:tcPr>
            <w:tcW w:w="5040" w:type="dxa"/>
            <w:tcBorders>
              <w:top w:val="single" w:sz="4" w:space="0" w:color="auto"/>
              <w:left w:val="nil"/>
            </w:tcBorders>
            <w:shd w:val="clear" w:color="auto" w:fill="D9D9D9" w:themeFill="background1" w:themeFillShade="D9"/>
            <w:tcMar>
              <w:top w:w="20" w:type="dxa"/>
              <w:left w:w="20" w:type="dxa"/>
              <w:bottom w:w="0" w:type="dxa"/>
              <w:right w:w="20" w:type="dxa"/>
            </w:tcMar>
            <w:vAlign w:val="center"/>
            <w:hideMark/>
          </w:tcPr>
          <w:p w14:paraId="3C908688" w14:textId="77777777" w:rsidR="00573C5E" w:rsidRPr="00EE67B4" w:rsidRDefault="00573C5E" w:rsidP="00604E44">
            <w:r w:rsidRPr="00EE67B4">
              <w:t>Sequence-specific DNA binding</w:t>
            </w:r>
          </w:p>
        </w:tc>
        <w:tc>
          <w:tcPr>
            <w:tcW w:w="1360" w:type="dxa"/>
            <w:tcBorders>
              <w:top w:val="single" w:sz="4" w:space="0" w:color="auto"/>
              <w:right w:val="nil"/>
            </w:tcBorders>
            <w:shd w:val="clear" w:color="auto" w:fill="D9D9D9" w:themeFill="background1" w:themeFillShade="D9"/>
            <w:tcMar>
              <w:top w:w="20" w:type="dxa"/>
              <w:left w:w="20" w:type="dxa"/>
              <w:bottom w:w="0" w:type="dxa"/>
              <w:right w:w="20" w:type="dxa"/>
            </w:tcMar>
            <w:vAlign w:val="center"/>
            <w:hideMark/>
          </w:tcPr>
          <w:p w14:paraId="0F85E3DB" w14:textId="77777777" w:rsidR="00573C5E" w:rsidRPr="00EE67B4" w:rsidRDefault="00573C5E" w:rsidP="00604E44">
            <w:r w:rsidRPr="00EE67B4">
              <w:t>2.99</w:t>
            </w:r>
          </w:p>
        </w:tc>
        <w:tc>
          <w:tcPr>
            <w:tcW w:w="1140" w:type="dxa"/>
            <w:tcBorders>
              <w:top w:val="single" w:sz="4" w:space="0" w:color="auto"/>
              <w:left w:val="nil"/>
              <w:right w:val="nil"/>
            </w:tcBorders>
            <w:shd w:val="clear" w:color="auto" w:fill="D9D9D9" w:themeFill="background1" w:themeFillShade="D9"/>
            <w:tcMar>
              <w:top w:w="20" w:type="dxa"/>
              <w:left w:w="20" w:type="dxa"/>
              <w:bottom w:w="0" w:type="dxa"/>
              <w:right w:w="20" w:type="dxa"/>
            </w:tcMar>
            <w:vAlign w:val="center"/>
            <w:hideMark/>
          </w:tcPr>
          <w:p w14:paraId="1E82F0DF" w14:textId="77777777" w:rsidR="00573C5E" w:rsidRPr="00EE67B4" w:rsidRDefault="00573C5E" w:rsidP="00604E44">
            <w:r w:rsidRPr="00EE67B4">
              <w:t>4.56E-06</w:t>
            </w:r>
          </w:p>
        </w:tc>
        <w:tc>
          <w:tcPr>
            <w:tcW w:w="1120" w:type="dxa"/>
            <w:tcBorders>
              <w:top w:val="single" w:sz="4" w:space="0" w:color="auto"/>
              <w:left w:val="nil"/>
              <w:right w:val="nil"/>
            </w:tcBorders>
            <w:shd w:val="clear" w:color="auto" w:fill="D9D9D9" w:themeFill="background1" w:themeFillShade="D9"/>
            <w:tcMar>
              <w:top w:w="20" w:type="dxa"/>
              <w:left w:w="20" w:type="dxa"/>
              <w:bottom w:w="0" w:type="dxa"/>
              <w:right w:w="20" w:type="dxa"/>
            </w:tcMar>
            <w:vAlign w:val="center"/>
            <w:hideMark/>
          </w:tcPr>
          <w:p w14:paraId="205F6A37" w14:textId="77777777" w:rsidR="00573C5E" w:rsidRPr="00EE67B4" w:rsidRDefault="00573C5E" w:rsidP="00604E44">
            <w:r w:rsidRPr="00EE67B4">
              <w:t>2.45E-03</w:t>
            </w:r>
          </w:p>
        </w:tc>
      </w:tr>
      <w:tr w:rsidR="00573C5E" w:rsidRPr="00EE67B4" w14:paraId="6862CF62" w14:textId="77777777" w:rsidTr="00604E44">
        <w:trPr>
          <w:trHeight w:val="300"/>
        </w:trPr>
        <w:tc>
          <w:tcPr>
            <w:tcW w:w="5040" w:type="dxa"/>
            <w:tcBorders>
              <w:left w:val="nil"/>
            </w:tcBorders>
            <w:shd w:val="clear" w:color="auto" w:fill="auto"/>
            <w:tcMar>
              <w:top w:w="20" w:type="dxa"/>
              <w:left w:w="20" w:type="dxa"/>
              <w:bottom w:w="0" w:type="dxa"/>
              <w:right w:w="20" w:type="dxa"/>
            </w:tcMar>
            <w:vAlign w:val="center"/>
            <w:hideMark/>
          </w:tcPr>
          <w:p w14:paraId="7FA3818F" w14:textId="77777777" w:rsidR="00573C5E" w:rsidRPr="00EE67B4" w:rsidRDefault="00573C5E" w:rsidP="00604E44">
            <w:proofErr w:type="spellStart"/>
            <w:r w:rsidRPr="00EE67B4">
              <w:t>Ribonucleoside</w:t>
            </w:r>
            <w:proofErr w:type="spellEnd"/>
            <w:r w:rsidRPr="00EE67B4">
              <w:t xml:space="preserve"> binding</w:t>
            </w:r>
          </w:p>
        </w:tc>
        <w:tc>
          <w:tcPr>
            <w:tcW w:w="1360" w:type="dxa"/>
            <w:tcBorders>
              <w:right w:val="nil"/>
            </w:tcBorders>
            <w:shd w:val="clear" w:color="auto" w:fill="auto"/>
            <w:tcMar>
              <w:top w:w="20" w:type="dxa"/>
              <w:left w:w="20" w:type="dxa"/>
              <w:bottom w:w="0" w:type="dxa"/>
              <w:right w:w="20" w:type="dxa"/>
            </w:tcMar>
            <w:vAlign w:val="center"/>
            <w:hideMark/>
          </w:tcPr>
          <w:p w14:paraId="3EAE5711" w14:textId="77777777" w:rsidR="00573C5E" w:rsidRPr="00EE67B4" w:rsidRDefault="00573C5E" w:rsidP="00604E44">
            <w:r w:rsidRPr="00EE67B4">
              <w:t>1.46</w:t>
            </w:r>
          </w:p>
        </w:tc>
        <w:tc>
          <w:tcPr>
            <w:tcW w:w="1140" w:type="dxa"/>
            <w:tcBorders>
              <w:left w:val="nil"/>
              <w:right w:val="nil"/>
            </w:tcBorders>
            <w:shd w:val="clear" w:color="auto" w:fill="auto"/>
            <w:tcMar>
              <w:top w:w="20" w:type="dxa"/>
              <w:left w:w="20" w:type="dxa"/>
              <w:bottom w:w="0" w:type="dxa"/>
              <w:right w:w="20" w:type="dxa"/>
            </w:tcMar>
            <w:vAlign w:val="center"/>
            <w:hideMark/>
          </w:tcPr>
          <w:p w14:paraId="414EF46D" w14:textId="77777777" w:rsidR="00573C5E" w:rsidRPr="00EE67B4" w:rsidRDefault="00573C5E" w:rsidP="00604E44">
            <w:r w:rsidRPr="00EE67B4">
              <w:t>2.12E-05</w:t>
            </w:r>
          </w:p>
        </w:tc>
        <w:tc>
          <w:tcPr>
            <w:tcW w:w="1120" w:type="dxa"/>
            <w:tcBorders>
              <w:left w:val="nil"/>
              <w:right w:val="nil"/>
            </w:tcBorders>
            <w:shd w:val="clear" w:color="auto" w:fill="auto"/>
            <w:tcMar>
              <w:top w:w="20" w:type="dxa"/>
              <w:left w:w="20" w:type="dxa"/>
              <w:bottom w:w="0" w:type="dxa"/>
              <w:right w:w="20" w:type="dxa"/>
            </w:tcMar>
            <w:vAlign w:val="center"/>
            <w:hideMark/>
          </w:tcPr>
          <w:p w14:paraId="0D03DDDB" w14:textId="77777777" w:rsidR="00573C5E" w:rsidRPr="00EE67B4" w:rsidRDefault="00573C5E" w:rsidP="00604E44">
            <w:r w:rsidRPr="00EE67B4">
              <w:t>5.75E-03</w:t>
            </w:r>
          </w:p>
        </w:tc>
      </w:tr>
      <w:tr w:rsidR="00573C5E" w:rsidRPr="00EE67B4" w14:paraId="7A7203A6" w14:textId="77777777" w:rsidTr="00604E44">
        <w:trPr>
          <w:trHeight w:val="300"/>
        </w:trPr>
        <w:tc>
          <w:tcPr>
            <w:tcW w:w="5040" w:type="dxa"/>
            <w:tcBorders>
              <w:left w:val="nil"/>
            </w:tcBorders>
            <w:shd w:val="clear" w:color="auto" w:fill="D9D9D9" w:themeFill="background1" w:themeFillShade="D9"/>
            <w:tcMar>
              <w:top w:w="20" w:type="dxa"/>
              <w:left w:w="20" w:type="dxa"/>
              <w:bottom w:w="0" w:type="dxa"/>
              <w:right w:w="20" w:type="dxa"/>
            </w:tcMar>
            <w:vAlign w:val="center"/>
            <w:hideMark/>
          </w:tcPr>
          <w:p w14:paraId="31BABE9D" w14:textId="77777777" w:rsidR="00573C5E" w:rsidRPr="00EE67B4" w:rsidRDefault="00573C5E" w:rsidP="00604E44">
            <w:r w:rsidRPr="00EE67B4">
              <w:t>Purine nucleoside binding</w:t>
            </w:r>
          </w:p>
        </w:tc>
        <w:tc>
          <w:tcPr>
            <w:tcW w:w="1360" w:type="dxa"/>
            <w:tcBorders>
              <w:right w:val="nil"/>
            </w:tcBorders>
            <w:shd w:val="clear" w:color="auto" w:fill="D9D9D9" w:themeFill="background1" w:themeFillShade="D9"/>
            <w:tcMar>
              <w:top w:w="20" w:type="dxa"/>
              <w:left w:w="20" w:type="dxa"/>
              <w:bottom w:w="0" w:type="dxa"/>
              <w:right w:w="20" w:type="dxa"/>
            </w:tcMar>
            <w:vAlign w:val="center"/>
            <w:hideMark/>
          </w:tcPr>
          <w:p w14:paraId="642F68F8" w14:textId="77777777" w:rsidR="00573C5E" w:rsidRPr="00EE67B4" w:rsidRDefault="00573C5E" w:rsidP="00604E44">
            <w:r w:rsidRPr="00EE67B4">
              <w:t>1.46</w:t>
            </w:r>
          </w:p>
        </w:tc>
        <w:tc>
          <w:tcPr>
            <w:tcW w:w="114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09DAED6E" w14:textId="77777777" w:rsidR="00573C5E" w:rsidRPr="00EE67B4" w:rsidRDefault="00573C5E" w:rsidP="00604E44">
            <w:r w:rsidRPr="00EE67B4">
              <w:t>2.19E-05</w:t>
            </w:r>
          </w:p>
        </w:tc>
        <w:tc>
          <w:tcPr>
            <w:tcW w:w="112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2ED347B0" w14:textId="77777777" w:rsidR="00573C5E" w:rsidRPr="00EE67B4" w:rsidRDefault="00573C5E" w:rsidP="00604E44">
            <w:r w:rsidRPr="00EE67B4">
              <w:t>5.75E-03</w:t>
            </w:r>
          </w:p>
        </w:tc>
      </w:tr>
      <w:tr w:rsidR="00573C5E" w:rsidRPr="00EE67B4" w14:paraId="036F6224" w14:textId="77777777" w:rsidTr="00604E44">
        <w:trPr>
          <w:trHeight w:val="300"/>
        </w:trPr>
        <w:tc>
          <w:tcPr>
            <w:tcW w:w="5040" w:type="dxa"/>
            <w:tcBorders>
              <w:left w:val="nil"/>
            </w:tcBorders>
            <w:shd w:val="clear" w:color="auto" w:fill="auto"/>
            <w:tcMar>
              <w:top w:w="20" w:type="dxa"/>
              <w:left w:w="20" w:type="dxa"/>
              <w:bottom w:w="0" w:type="dxa"/>
              <w:right w:w="20" w:type="dxa"/>
            </w:tcMar>
            <w:vAlign w:val="center"/>
            <w:hideMark/>
          </w:tcPr>
          <w:p w14:paraId="0302F9E9" w14:textId="77777777" w:rsidR="00573C5E" w:rsidRPr="00EE67B4" w:rsidRDefault="00573C5E" w:rsidP="00604E44">
            <w:r w:rsidRPr="00EE67B4">
              <w:t>Purine ribonucleotide binding</w:t>
            </w:r>
          </w:p>
        </w:tc>
        <w:tc>
          <w:tcPr>
            <w:tcW w:w="1360" w:type="dxa"/>
            <w:tcBorders>
              <w:right w:val="nil"/>
            </w:tcBorders>
            <w:shd w:val="clear" w:color="auto" w:fill="auto"/>
            <w:tcMar>
              <w:top w:w="20" w:type="dxa"/>
              <w:left w:w="20" w:type="dxa"/>
              <w:bottom w:w="0" w:type="dxa"/>
              <w:right w:w="20" w:type="dxa"/>
            </w:tcMar>
            <w:vAlign w:val="center"/>
            <w:hideMark/>
          </w:tcPr>
          <w:p w14:paraId="243A03D6" w14:textId="77777777" w:rsidR="00573C5E" w:rsidRPr="00EE67B4" w:rsidRDefault="00573C5E" w:rsidP="00604E44">
            <w:r w:rsidRPr="00EE67B4">
              <w:t>1.45</w:t>
            </w:r>
          </w:p>
        </w:tc>
        <w:tc>
          <w:tcPr>
            <w:tcW w:w="1140" w:type="dxa"/>
            <w:tcBorders>
              <w:left w:val="nil"/>
              <w:right w:val="nil"/>
            </w:tcBorders>
            <w:shd w:val="clear" w:color="auto" w:fill="auto"/>
            <w:tcMar>
              <w:top w:w="20" w:type="dxa"/>
              <w:left w:w="20" w:type="dxa"/>
              <w:bottom w:w="0" w:type="dxa"/>
              <w:right w:w="20" w:type="dxa"/>
            </w:tcMar>
            <w:vAlign w:val="center"/>
            <w:hideMark/>
          </w:tcPr>
          <w:p w14:paraId="60B1F851" w14:textId="77777777" w:rsidR="00573C5E" w:rsidRPr="00EE67B4" w:rsidRDefault="00573C5E" w:rsidP="00604E44">
            <w:r w:rsidRPr="00EE67B4">
              <w:t>2.68E-05</w:t>
            </w:r>
          </w:p>
        </w:tc>
        <w:tc>
          <w:tcPr>
            <w:tcW w:w="1120" w:type="dxa"/>
            <w:tcBorders>
              <w:left w:val="nil"/>
              <w:right w:val="nil"/>
            </w:tcBorders>
            <w:shd w:val="clear" w:color="auto" w:fill="auto"/>
            <w:tcMar>
              <w:top w:w="20" w:type="dxa"/>
              <w:left w:w="20" w:type="dxa"/>
              <w:bottom w:w="0" w:type="dxa"/>
              <w:right w:w="20" w:type="dxa"/>
            </w:tcMar>
            <w:vAlign w:val="center"/>
            <w:hideMark/>
          </w:tcPr>
          <w:p w14:paraId="26902886" w14:textId="77777777" w:rsidR="00573C5E" w:rsidRPr="00EE67B4" w:rsidRDefault="00573C5E" w:rsidP="00604E44">
            <w:r w:rsidRPr="00EE67B4">
              <w:t>5.75E-03</w:t>
            </w:r>
          </w:p>
        </w:tc>
      </w:tr>
      <w:tr w:rsidR="00573C5E" w:rsidRPr="00EE67B4" w14:paraId="4D554395" w14:textId="77777777" w:rsidTr="00604E44">
        <w:trPr>
          <w:trHeight w:val="300"/>
        </w:trPr>
        <w:tc>
          <w:tcPr>
            <w:tcW w:w="5040" w:type="dxa"/>
            <w:tcBorders>
              <w:left w:val="nil"/>
            </w:tcBorders>
            <w:shd w:val="clear" w:color="auto" w:fill="D9D9D9" w:themeFill="background1" w:themeFillShade="D9"/>
            <w:tcMar>
              <w:top w:w="20" w:type="dxa"/>
              <w:left w:w="20" w:type="dxa"/>
              <w:bottom w:w="0" w:type="dxa"/>
              <w:right w:w="20" w:type="dxa"/>
            </w:tcMar>
            <w:vAlign w:val="center"/>
            <w:hideMark/>
          </w:tcPr>
          <w:p w14:paraId="6314C12A" w14:textId="77777777" w:rsidR="00573C5E" w:rsidRPr="00EE67B4" w:rsidRDefault="00573C5E" w:rsidP="00604E44">
            <w:r w:rsidRPr="00EE67B4">
              <w:t>Transcription factor binding</w:t>
            </w:r>
          </w:p>
        </w:tc>
        <w:tc>
          <w:tcPr>
            <w:tcW w:w="1360" w:type="dxa"/>
            <w:tcBorders>
              <w:right w:val="nil"/>
            </w:tcBorders>
            <w:shd w:val="clear" w:color="auto" w:fill="D9D9D9" w:themeFill="background1" w:themeFillShade="D9"/>
            <w:tcMar>
              <w:top w:w="20" w:type="dxa"/>
              <w:left w:w="20" w:type="dxa"/>
              <w:bottom w:w="0" w:type="dxa"/>
              <w:right w:w="20" w:type="dxa"/>
            </w:tcMar>
            <w:vAlign w:val="center"/>
            <w:hideMark/>
          </w:tcPr>
          <w:p w14:paraId="2E434A0A" w14:textId="77777777" w:rsidR="00573C5E" w:rsidRPr="00EE67B4" w:rsidRDefault="00573C5E" w:rsidP="00604E44">
            <w:r w:rsidRPr="00EE67B4">
              <w:t>4.22</w:t>
            </w:r>
          </w:p>
        </w:tc>
        <w:tc>
          <w:tcPr>
            <w:tcW w:w="114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667C3D0B" w14:textId="77777777" w:rsidR="00573C5E" w:rsidRPr="00EE67B4" w:rsidRDefault="00573C5E" w:rsidP="00604E44">
            <w:r w:rsidRPr="00EE67B4">
              <w:t>6.37E-05</w:t>
            </w:r>
          </w:p>
        </w:tc>
        <w:tc>
          <w:tcPr>
            <w:tcW w:w="112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473EBFEA" w14:textId="77777777" w:rsidR="00573C5E" w:rsidRPr="00EE67B4" w:rsidRDefault="00573C5E" w:rsidP="00604E44">
            <w:r w:rsidRPr="00EE67B4">
              <w:t>1.14E-02</w:t>
            </w:r>
          </w:p>
        </w:tc>
      </w:tr>
      <w:tr w:rsidR="00573C5E" w:rsidRPr="00EE67B4" w14:paraId="5E4494B7" w14:textId="77777777" w:rsidTr="00604E44">
        <w:trPr>
          <w:trHeight w:val="300"/>
        </w:trPr>
        <w:tc>
          <w:tcPr>
            <w:tcW w:w="5040" w:type="dxa"/>
            <w:tcBorders>
              <w:left w:val="nil"/>
            </w:tcBorders>
            <w:shd w:val="clear" w:color="auto" w:fill="auto"/>
            <w:tcMar>
              <w:top w:w="20" w:type="dxa"/>
              <w:left w:w="20" w:type="dxa"/>
              <w:bottom w:w="0" w:type="dxa"/>
              <w:right w:w="20" w:type="dxa"/>
            </w:tcMar>
            <w:vAlign w:val="center"/>
            <w:hideMark/>
          </w:tcPr>
          <w:p w14:paraId="5B0E8138" w14:textId="77777777" w:rsidR="00573C5E" w:rsidRPr="00EE67B4" w:rsidRDefault="00573C5E" w:rsidP="00604E44">
            <w:r w:rsidRPr="00EE67B4">
              <w:t>Ligase activity</w:t>
            </w:r>
          </w:p>
        </w:tc>
        <w:tc>
          <w:tcPr>
            <w:tcW w:w="1360" w:type="dxa"/>
            <w:tcBorders>
              <w:right w:val="nil"/>
            </w:tcBorders>
            <w:shd w:val="clear" w:color="auto" w:fill="auto"/>
            <w:tcMar>
              <w:top w:w="20" w:type="dxa"/>
              <w:left w:w="20" w:type="dxa"/>
              <w:bottom w:w="0" w:type="dxa"/>
              <w:right w:w="20" w:type="dxa"/>
            </w:tcMar>
            <w:vAlign w:val="center"/>
            <w:hideMark/>
          </w:tcPr>
          <w:p w14:paraId="5680363B" w14:textId="77777777" w:rsidR="00573C5E" w:rsidRPr="00EE67B4" w:rsidRDefault="00573C5E" w:rsidP="00604E44">
            <w:r w:rsidRPr="00EE67B4">
              <w:t>2.88</w:t>
            </w:r>
          </w:p>
        </w:tc>
        <w:tc>
          <w:tcPr>
            <w:tcW w:w="1140" w:type="dxa"/>
            <w:tcBorders>
              <w:left w:val="nil"/>
              <w:right w:val="nil"/>
            </w:tcBorders>
            <w:shd w:val="clear" w:color="auto" w:fill="auto"/>
            <w:tcMar>
              <w:top w:w="20" w:type="dxa"/>
              <w:left w:w="20" w:type="dxa"/>
              <w:bottom w:w="0" w:type="dxa"/>
              <w:right w:w="20" w:type="dxa"/>
            </w:tcMar>
            <w:vAlign w:val="center"/>
            <w:hideMark/>
          </w:tcPr>
          <w:p w14:paraId="0FAD5D10" w14:textId="77777777" w:rsidR="00573C5E" w:rsidRPr="00EE67B4" w:rsidRDefault="00573C5E" w:rsidP="00604E44">
            <w:r w:rsidRPr="00EE67B4">
              <w:t>1.08E-04</w:t>
            </w:r>
          </w:p>
        </w:tc>
        <w:tc>
          <w:tcPr>
            <w:tcW w:w="1120" w:type="dxa"/>
            <w:tcBorders>
              <w:left w:val="nil"/>
              <w:right w:val="nil"/>
            </w:tcBorders>
            <w:shd w:val="clear" w:color="auto" w:fill="auto"/>
            <w:tcMar>
              <w:top w:w="20" w:type="dxa"/>
              <w:left w:w="20" w:type="dxa"/>
              <w:bottom w:w="0" w:type="dxa"/>
              <w:right w:w="20" w:type="dxa"/>
            </w:tcMar>
            <w:vAlign w:val="center"/>
            <w:hideMark/>
          </w:tcPr>
          <w:p w14:paraId="08D7EA4F" w14:textId="77777777" w:rsidR="00573C5E" w:rsidRPr="00EE67B4" w:rsidRDefault="00573C5E" w:rsidP="00604E44">
            <w:r w:rsidRPr="00EE67B4">
              <w:t>1.66E-02</w:t>
            </w:r>
          </w:p>
        </w:tc>
      </w:tr>
      <w:tr w:rsidR="00573C5E" w:rsidRPr="00EE67B4" w14:paraId="6AE291FF" w14:textId="77777777" w:rsidTr="00604E44">
        <w:trPr>
          <w:trHeight w:val="300"/>
        </w:trPr>
        <w:tc>
          <w:tcPr>
            <w:tcW w:w="5040" w:type="dxa"/>
            <w:tcBorders>
              <w:left w:val="nil"/>
            </w:tcBorders>
            <w:shd w:val="clear" w:color="auto" w:fill="D9D9D9" w:themeFill="background1" w:themeFillShade="D9"/>
            <w:tcMar>
              <w:top w:w="20" w:type="dxa"/>
              <w:left w:w="20" w:type="dxa"/>
              <w:bottom w:w="0" w:type="dxa"/>
              <w:right w:w="20" w:type="dxa"/>
            </w:tcMar>
            <w:vAlign w:val="center"/>
            <w:hideMark/>
          </w:tcPr>
          <w:p w14:paraId="080A1D48" w14:textId="77777777" w:rsidR="00573C5E" w:rsidRPr="00EE67B4" w:rsidRDefault="00573C5E" w:rsidP="00604E44">
            <w:r w:rsidRPr="00EE67B4">
              <w:t>Double-stranded DNA binding</w:t>
            </w:r>
          </w:p>
        </w:tc>
        <w:tc>
          <w:tcPr>
            <w:tcW w:w="1360" w:type="dxa"/>
            <w:tcBorders>
              <w:right w:val="nil"/>
            </w:tcBorders>
            <w:shd w:val="clear" w:color="auto" w:fill="D9D9D9" w:themeFill="background1" w:themeFillShade="D9"/>
            <w:tcMar>
              <w:top w:w="20" w:type="dxa"/>
              <w:left w:w="20" w:type="dxa"/>
              <w:bottom w:w="0" w:type="dxa"/>
              <w:right w:w="20" w:type="dxa"/>
            </w:tcMar>
            <w:vAlign w:val="center"/>
            <w:hideMark/>
          </w:tcPr>
          <w:p w14:paraId="0711FCBF" w14:textId="77777777" w:rsidR="00573C5E" w:rsidRPr="00EE67B4" w:rsidRDefault="00573C5E" w:rsidP="00604E44">
            <w:proofErr w:type="spellStart"/>
            <w:r w:rsidRPr="00EE67B4">
              <w:t>Inf</w:t>
            </w:r>
            <w:proofErr w:type="spellEnd"/>
          </w:p>
        </w:tc>
        <w:tc>
          <w:tcPr>
            <w:tcW w:w="114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5819D798" w14:textId="77777777" w:rsidR="00573C5E" w:rsidRPr="00EE67B4" w:rsidRDefault="00573C5E" w:rsidP="00604E44">
            <w:r w:rsidRPr="00EE67B4">
              <w:t>1.35E-04</w:t>
            </w:r>
          </w:p>
        </w:tc>
        <w:tc>
          <w:tcPr>
            <w:tcW w:w="112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7270C280" w14:textId="77777777" w:rsidR="00573C5E" w:rsidRPr="00EE67B4" w:rsidRDefault="00573C5E" w:rsidP="00604E44">
            <w:r w:rsidRPr="00EE67B4">
              <w:t>1.71E-02</w:t>
            </w:r>
          </w:p>
        </w:tc>
      </w:tr>
      <w:tr w:rsidR="00573C5E" w:rsidRPr="00EE67B4" w14:paraId="75B732EF" w14:textId="77777777" w:rsidTr="00604E44">
        <w:trPr>
          <w:trHeight w:val="300"/>
        </w:trPr>
        <w:tc>
          <w:tcPr>
            <w:tcW w:w="5040" w:type="dxa"/>
            <w:tcBorders>
              <w:left w:val="nil"/>
            </w:tcBorders>
            <w:shd w:val="clear" w:color="auto" w:fill="auto"/>
            <w:tcMar>
              <w:top w:w="20" w:type="dxa"/>
              <w:left w:w="20" w:type="dxa"/>
              <w:bottom w:w="0" w:type="dxa"/>
              <w:right w:w="20" w:type="dxa"/>
            </w:tcMar>
            <w:vAlign w:val="center"/>
            <w:hideMark/>
          </w:tcPr>
          <w:p w14:paraId="1107DA40" w14:textId="77777777" w:rsidR="00573C5E" w:rsidRPr="00EE67B4" w:rsidRDefault="00573C5E" w:rsidP="00604E44">
            <w:r w:rsidRPr="00EE67B4">
              <w:t xml:space="preserve">Protein </w:t>
            </w:r>
            <w:proofErr w:type="spellStart"/>
            <w:r w:rsidRPr="00EE67B4">
              <w:t>homodimerization</w:t>
            </w:r>
            <w:proofErr w:type="spellEnd"/>
            <w:r w:rsidRPr="00EE67B4">
              <w:t xml:space="preserve"> activity</w:t>
            </w:r>
          </w:p>
        </w:tc>
        <w:tc>
          <w:tcPr>
            <w:tcW w:w="1360" w:type="dxa"/>
            <w:tcBorders>
              <w:right w:val="nil"/>
            </w:tcBorders>
            <w:shd w:val="clear" w:color="auto" w:fill="auto"/>
            <w:tcMar>
              <w:top w:w="20" w:type="dxa"/>
              <w:left w:w="20" w:type="dxa"/>
              <w:bottom w:w="0" w:type="dxa"/>
              <w:right w:w="20" w:type="dxa"/>
            </w:tcMar>
            <w:vAlign w:val="center"/>
            <w:hideMark/>
          </w:tcPr>
          <w:p w14:paraId="754C9167" w14:textId="77777777" w:rsidR="00573C5E" w:rsidRPr="00EE67B4" w:rsidRDefault="00573C5E" w:rsidP="00604E44">
            <w:r w:rsidRPr="00EE67B4">
              <w:t>1.79</w:t>
            </w:r>
          </w:p>
        </w:tc>
        <w:tc>
          <w:tcPr>
            <w:tcW w:w="1140" w:type="dxa"/>
            <w:tcBorders>
              <w:left w:val="nil"/>
              <w:right w:val="nil"/>
            </w:tcBorders>
            <w:shd w:val="clear" w:color="auto" w:fill="auto"/>
            <w:tcMar>
              <w:top w:w="20" w:type="dxa"/>
              <w:left w:w="20" w:type="dxa"/>
              <w:bottom w:w="0" w:type="dxa"/>
              <w:right w:w="20" w:type="dxa"/>
            </w:tcMar>
            <w:vAlign w:val="center"/>
            <w:hideMark/>
          </w:tcPr>
          <w:p w14:paraId="1573198D" w14:textId="77777777" w:rsidR="00573C5E" w:rsidRPr="00EE67B4" w:rsidRDefault="00573C5E" w:rsidP="00604E44">
            <w:r w:rsidRPr="00EE67B4">
              <w:t>1.43E-04</w:t>
            </w:r>
          </w:p>
        </w:tc>
        <w:tc>
          <w:tcPr>
            <w:tcW w:w="1120" w:type="dxa"/>
            <w:tcBorders>
              <w:left w:val="nil"/>
              <w:right w:val="nil"/>
            </w:tcBorders>
            <w:shd w:val="clear" w:color="auto" w:fill="auto"/>
            <w:tcMar>
              <w:top w:w="20" w:type="dxa"/>
              <w:left w:w="20" w:type="dxa"/>
              <w:bottom w:w="0" w:type="dxa"/>
              <w:right w:w="20" w:type="dxa"/>
            </w:tcMar>
            <w:vAlign w:val="center"/>
            <w:hideMark/>
          </w:tcPr>
          <w:p w14:paraId="7BA7F6E2" w14:textId="77777777" w:rsidR="00573C5E" w:rsidRPr="00EE67B4" w:rsidRDefault="00573C5E" w:rsidP="00604E44">
            <w:r w:rsidRPr="00EE67B4">
              <w:t>1.71E-02</w:t>
            </w:r>
          </w:p>
        </w:tc>
      </w:tr>
      <w:tr w:rsidR="00573C5E" w:rsidRPr="00EE67B4" w14:paraId="69EB64D9" w14:textId="77777777" w:rsidTr="00604E44">
        <w:trPr>
          <w:trHeight w:val="300"/>
        </w:trPr>
        <w:tc>
          <w:tcPr>
            <w:tcW w:w="5040" w:type="dxa"/>
            <w:tcBorders>
              <w:left w:val="nil"/>
            </w:tcBorders>
            <w:shd w:val="clear" w:color="auto" w:fill="D9D9D9" w:themeFill="background1" w:themeFillShade="D9"/>
            <w:tcMar>
              <w:top w:w="20" w:type="dxa"/>
              <w:left w:w="20" w:type="dxa"/>
              <w:bottom w:w="0" w:type="dxa"/>
              <w:right w:w="20" w:type="dxa"/>
            </w:tcMar>
            <w:vAlign w:val="center"/>
            <w:hideMark/>
          </w:tcPr>
          <w:p w14:paraId="1029FE54" w14:textId="77777777" w:rsidR="00573C5E" w:rsidRPr="00EE67B4" w:rsidRDefault="00573C5E" w:rsidP="00604E44">
            <w:proofErr w:type="spellStart"/>
            <w:r w:rsidRPr="00EE67B4">
              <w:t>Adenyl</w:t>
            </w:r>
            <w:proofErr w:type="spellEnd"/>
            <w:r w:rsidRPr="00EE67B4">
              <w:t xml:space="preserve"> nucleotide binding</w:t>
            </w:r>
          </w:p>
        </w:tc>
        <w:tc>
          <w:tcPr>
            <w:tcW w:w="1360" w:type="dxa"/>
            <w:tcBorders>
              <w:right w:val="nil"/>
            </w:tcBorders>
            <w:shd w:val="clear" w:color="auto" w:fill="D9D9D9" w:themeFill="background1" w:themeFillShade="D9"/>
            <w:tcMar>
              <w:top w:w="20" w:type="dxa"/>
              <w:left w:w="20" w:type="dxa"/>
              <w:bottom w:w="0" w:type="dxa"/>
              <w:right w:w="20" w:type="dxa"/>
            </w:tcMar>
            <w:vAlign w:val="center"/>
            <w:hideMark/>
          </w:tcPr>
          <w:p w14:paraId="360E879A" w14:textId="77777777" w:rsidR="00573C5E" w:rsidRPr="00EE67B4" w:rsidRDefault="00573C5E" w:rsidP="00604E44">
            <w:r w:rsidRPr="00EE67B4">
              <w:t>1.43</w:t>
            </w:r>
          </w:p>
        </w:tc>
        <w:tc>
          <w:tcPr>
            <w:tcW w:w="114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6674E36E" w14:textId="77777777" w:rsidR="00573C5E" w:rsidRPr="00EE67B4" w:rsidRDefault="00573C5E" w:rsidP="00604E44">
            <w:r w:rsidRPr="00EE67B4">
              <w:t>1.96E-04</w:t>
            </w:r>
          </w:p>
        </w:tc>
        <w:tc>
          <w:tcPr>
            <w:tcW w:w="112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2D45CD8D" w14:textId="77777777" w:rsidR="00573C5E" w:rsidRPr="00EE67B4" w:rsidRDefault="00573C5E" w:rsidP="00604E44">
            <w:r w:rsidRPr="00EE67B4">
              <w:t>2.11E-02</w:t>
            </w:r>
          </w:p>
        </w:tc>
      </w:tr>
      <w:tr w:rsidR="00573C5E" w:rsidRPr="00EE67B4" w14:paraId="5F5B19CF" w14:textId="77777777" w:rsidTr="00604E44">
        <w:trPr>
          <w:trHeight w:val="300"/>
        </w:trPr>
        <w:tc>
          <w:tcPr>
            <w:tcW w:w="5040" w:type="dxa"/>
            <w:tcBorders>
              <w:left w:val="nil"/>
            </w:tcBorders>
            <w:shd w:val="clear" w:color="auto" w:fill="auto"/>
            <w:tcMar>
              <w:top w:w="20" w:type="dxa"/>
              <w:left w:w="20" w:type="dxa"/>
              <w:bottom w:w="0" w:type="dxa"/>
              <w:right w:w="20" w:type="dxa"/>
            </w:tcMar>
            <w:vAlign w:val="center"/>
            <w:hideMark/>
          </w:tcPr>
          <w:p w14:paraId="0688D5BE" w14:textId="77777777" w:rsidR="00573C5E" w:rsidRPr="00EE67B4" w:rsidRDefault="00573C5E" w:rsidP="00604E44">
            <w:r w:rsidRPr="00EE67B4">
              <w:t xml:space="preserve">Rab </w:t>
            </w:r>
            <w:proofErr w:type="spellStart"/>
            <w:r w:rsidRPr="00EE67B4">
              <w:t>GTPase</w:t>
            </w:r>
            <w:proofErr w:type="spellEnd"/>
            <w:r w:rsidRPr="00EE67B4">
              <w:t xml:space="preserve"> binding</w:t>
            </w:r>
          </w:p>
        </w:tc>
        <w:tc>
          <w:tcPr>
            <w:tcW w:w="1360" w:type="dxa"/>
            <w:tcBorders>
              <w:right w:val="nil"/>
            </w:tcBorders>
            <w:shd w:val="clear" w:color="auto" w:fill="auto"/>
            <w:tcMar>
              <w:top w:w="20" w:type="dxa"/>
              <w:left w:w="20" w:type="dxa"/>
              <w:bottom w:w="0" w:type="dxa"/>
              <w:right w:w="20" w:type="dxa"/>
            </w:tcMar>
            <w:vAlign w:val="center"/>
            <w:hideMark/>
          </w:tcPr>
          <w:p w14:paraId="4A7C85A2" w14:textId="77777777" w:rsidR="00573C5E" w:rsidRPr="00EE67B4" w:rsidRDefault="00573C5E" w:rsidP="00604E44">
            <w:proofErr w:type="spellStart"/>
            <w:r w:rsidRPr="00EE67B4">
              <w:t>Inf</w:t>
            </w:r>
            <w:proofErr w:type="spellEnd"/>
          </w:p>
        </w:tc>
        <w:tc>
          <w:tcPr>
            <w:tcW w:w="1140" w:type="dxa"/>
            <w:tcBorders>
              <w:left w:val="nil"/>
              <w:right w:val="nil"/>
            </w:tcBorders>
            <w:shd w:val="clear" w:color="auto" w:fill="auto"/>
            <w:tcMar>
              <w:top w:w="20" w:type="dxa"/>
              <w:left w:w="20" w:type="dxa"/>
              <w:bottom w:w="0" w:type="dxa"/>
              <w:right w:w="20" w:type="dxa"/>
            </w:tcMar>
            <w:vAlign w:val="center"/>
            <w:hideMark/>
          </w:tcPr>
          <w:p w14:paraId="261F66C1" w14:textId="77777777" w:rsidR="00573C5E" w:rsidRPr="00EE67B4" w:rsidRDefault="00573C5E" w:rsidP="00604E44">
            <w:r w:rsidRPr="00EE67B4">
              <w:t>2.28E-04</w:t>
            </w:r>
          </w:p>
        </w:tc>
        <w:tc>
          <w:tcPr>
            <w:tcW w:w="1120" w:type="dxa"/>
            <w:tcBorders>
              <w:left w:val="nil"/>
              <w:right w:val="nil"/>
            </w:tcBorders>
            <w:shd w:val="clear" w:color="auto" w:fill="auto"/>
            <w:tcMar>
              <w:top w:w="20" w:type="dxa"/>
              <w:left w:w="20" w:type="dxa"/>
              <w:bottom w:w="0" w:type="dxa"/>
              <w:right w:w="20" w:type="dxa"/>
            </w:tcMar>
            <w:vAlign w:val="center"/>
            <w:hideMark/>
          </w:tcPr>
          <w:p w14:paraId="1DB5B7DB" w14:textId="77777777" w:rsidR="00573C5E" w:rsidRPr="00EE67B4" w:rsidRDefault="00573C5E" w:rsidP="00604E44">
            <w:r w:rsidRPr="00EE67B4">
              <w:t>2.22E-02</w:t>
            </w:r>
          </w:p>
        </w:tc>
      </w:tr>
      <w:tr w:rsidR="00573C5E" w:rsidRPr="00EE67B4" w14:paraId="11298128" w14:textId="77777777" w:rsidTr="00604E44">
        <w:trPr>
          <w:trHeight w:val="300"/>
        </w:trPr>
        <w:tc>
          <w:tcPr>
            <w:tcW w:w="5040" w:type="dxa"/>
            <w:tcBorders>
              <w:left w:val="nil"/>
            </w:tcBorders>
            <w:shd w:val="clear" w:color="auto" w:fill="D9D9D9" w:themeFill="background1" w:themeFillShade="D9"/>
            <w:tcMar>
              <w:top w:w="20" w:type="dxa"/>
              <w:left w:w="20" w:type="dxa"/>
              <w:bottom w:w="0" w:type="dxa"/>
              <w:right w:w="20" w:type="dxa"/>
            </w:tcMar>
            <w:vAlign w:val="center"/>
            <w:hideMark/>
          </w:tcPr>
          <w:p w14:paraId="44F9FE74" w14:textId="77777777" w:rsidR="00573C5E" w:rsidRPr="00EE67B4" w:rsidRDefault="00573C5E" w:rsidP="00604E44">
            <w:r w:rsidRPr="00EE67B4">
              <w:t>Protein domain specific binding</w:t>
            </w:r>
          </w:p>
        </w:tc>
        <w:tc>
          <w:tcPr>
            <w:tcW w:w="1360" w:type="dxa"/>
            <w:tcBorders>
              <w:right w:val="nil"/>
            </w:tcBorders>
            <w:shd w:val="clear" w:color="auto" w:fill="D9D9D9" w:themeFill="background1" w:themeFillShade="D9"/>
            <w:tcMar>
              <w:top w:w="20" w:type="dxa"/>
              <w:left w:w="20" w:type="dxa"/>
              <w:bottom w:w="0" w:type="dxa"/>
              <w:right w:w="20" w:type="dxa"/>
            </w:tcMar>
            <w:vAlign w:val="center"/>
            <w:hideMark/>
          </w:tcPr>
          <w:p w14:paraId="45A38354" w14:textId="77777777" w:rsidR="00573C5E" w:rsidRPr="00EE67B4" w:rsidRDefault="00573C5E" w:rsidP="00604E44">
            <w:r w:rsidRPr="00EE67B4">
              <w:t>3.81</w:t>
            </w:r>
          </w:p>
        </w:tc>
        <w:tc>
          <w:tcPr>
            <w:tcW w:w="114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2CF20987" w14:textId="77777777" w:rsidR="00573C5E" w:rsidRPr="00EE67B4" w:rsidRDefault="00573C5E" w:rsidP="00604E44">
            <w:r w:rsidRPr="00EE67B4">
              <w:t>2.79E-04</w:t>
            </w:r>
          </w:p>
        </w:tc>
        <w:tc>
          <w:tcPr>
            <w:tcW w:w="112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5C645BFB" w14:textId="77777777" w:rsidR="00573C5E" w:rsidRPr="00EE67B4" w:rsidRDefault="00573C5E" w:rsidP="00604E44">
            <w:r w:rsidRPr="00EE67B4">
              <w:t>2.32E-02</w:t>
            </w:r>
          </w:p>
        </w:tc>
      </w:tr>
      <w:tr w:rsidR="00573C5E" w:rsidRPr="00EE67B4" w14:paraId="7D7DA2D7" w14:textId="77777777" w:rsidTr="00604E44">
        <w:trPr>
          <w:trHeight w:val="300"/>
        </w:trPr>
        <w:tc>
          <w:tcPr>
            <w:tcW w:w="5040" w:type="dxa"/>
            <w:tcBorders>
              <w:left w:val="nil"/>
            </w:tcBorders>
            <w:shd w:val="clear" w:color="auto" w:fill="auto"/>
            <w:tcMar>
              <w:top w:w="20" w:type="dxa"/>
              <w:left w:w="20" w:type="dxa"/>
              <w:bottom w:w="0" w:type="dxa"/>
              <w:right w:w="20" w:type="dxa"/>
            </w:tcMar>
            <w:vAlign w:val="center"/>
            <w:hideMark/>
          </w:tcPr>
          <w:p w14:paraId="004C8E43" w14:textId="77777777" w:rsidR="00573C5E" w:rsidRPr="00EE67B4" w:rsidRDefault="00573C5E" w:rsidP="00604E44">
            <w:r w:rsidRPr="00EE67B4">
              <w:t>ATP binding</w:t>
            </w:r>
          </w:p>
        </w:tc>
        <w:tc>
          <w:tcPr>
            <w:tcW w:w="1360" w:type="dxa"/>
            <w:tcBorders>
              <w:right w:val="nil"/>
            </w:tcBorders>
            <w:shd w:val="clear" w:color="auto" w:fill="auto"/>
            <w:tcMar>
              <w:top w:w="20" w:type="dxa"/>
              <w:left w:w="20" w:type="dxa"/>
              <w:bottom w:w="0" w:type="dxa"/>
              <w:right w:w="20" w:type="dxa"/>
            </w:tcMar>
            <w:vAlign w:val="center"/>
            <w:hideMark/>
          </w:tcPr>
          <w:p w14:paraId="13FA52B2" w14:textId="77777777" w:rsidR="00573C5E" w:rsidRPr="00EE67B4" w:rsidRDefault="00573C5E" w:rsidP="00604E44">
            <w:r w:rsidRPr="00EE67B4">
              <w:t>1.42</w:t>
            </w:r>
          </w:p>
        </w:tc>
        <w:tc>
          <w:tcPr>
            <w:tcW w:w="1140" w:type="dxa"/>
            <w:tcBorders>
              <w:left w:val="nil"/>
              <w:right w:val="nil"/>
            </w:tcBorders>
            <w:shd w:val="clear" w:color="auto" w:fill="auto"/>
            <w:tcMar>
              <w:top w:w="20" w:type="dxa"/>
              <w:left w:w="20" w:type="dxa"/>
              <w:bottom w:w="0" w:type="dxa"/>
              <w:right w:w="20" w:type="dxa"/>
            </w:tcMar>
            <w:vAlign w:val="center"/>
            <w:hideMark/>
          </w:tcPr>
          <w:p w14:paraId="05432C8B" w14:textId="77777777" w:rsidR="00573C5E" w:rsidRPr="00EE67B4" w:rsidRDefault="00573C5E" w:rsidP="00604E44">
            <w:r w:rsidRPr="00EE67B4">
              <w:t>2.81E-04</w:t>
            </w:r>
          </w:p>
        </w:tc>
        <w:tc>
          <w:tcPr>
            <w:tcW w:w="1120" w:type="dxa"/>
            <w:tcBorders>
              <w:left w:val="nil"/>
              <w:right w:val="nil"/>
            </w:tcBorders>
            <w:shd w:val="clear" w:color="auto" w:fill="auto"/>
            <w:tcMar>
              <w:top w:w="20" w:type="dxa"/>
              <w:left w:w="20" w:type="dxa"/>
              <w:bottom w:w="0" w:type="dxa"/>
              <w:right w:w="20" w:type="dxa"/>
            </w:tcMar>
            <w:vAlign w:val="center"/>
            <w:hideMark/>
          </w:tcPr>
          <w:p w14:paraId="7D1082FA" w14:textId="77777777" w:rsidR="00573C5E" w:rsidRPr="00EE67B4" w:rsidRDefault="00573C5E" w:rsidP="00604E44">
            <w:r w:rsidRPr="00EE67B4">
              <w:t>2.32E-02</w:t>
            </w:r>
          </w:p>
        </w:tc>
      </w:tr>
      <w:tr w:rsidR="00573C5E" w:rsidRPr="00EE67B4" w14:paraId="36C9A6EE" w14:textId="77777777" w:rsidTr="00604E44">
        <w:trPr>
          <w:trHeight w:val="300"/>
        </w:trPr>
        <w:tc>
          <w:tcPr>
            <w:tcW w:w="5040" w:type="dxa"/>
            <w:tcBorders>
              <w:left w:val="nil"/>
            </w:tcBorders>
            <w:shd w:val="clear" w:color="auto" w:fill="D9D9D9" w:themeFill="background1" w:themeFillShade="D9"/>
            <w:tcMar>
              <w:top w:w="20" w:type="dxa"/>
              <w:left w:w="20" w:type="dxa"/>
              <w:bottom w:w="0" w:type="dxa"/>
              <w:right w:w="20" w:type="dxa"/>
            </w:tcMar>
            <w:vAlign w:val="center"/>
            <w:hideMark/>
          </w:tcPr>
          <w:p w14:paraId="57DD056B" w14:textId="77777777" w:rsidR="00573C5E" w:rsidRPr="00EE67B4" w:rsidRDefault="00573C5E" w:rsidP="00604E44">
            <w:r w:rsidRPr="00EE67B4">
              <w:t>Sequence-specific DNA binding transcription factor activity</w:t>
            </w:r>
          </w:p>
        </w:tc>
        <w:tc>
          <w:tcPr>
            <w:tcW w:w="1360" w:type="dxa"/>
            <w:tcBorders>
              <w:right w:val="nil"/>
            </w:tcBorders>
            <w:shd w:val="clear" w:color="auto" w:fill="D9D9D9" w:themeFill="background1" w:themeFillShade="D9"/>
            <w:tcMar>
              <w:top w:w="20" w:type="dxa"/>
              <w:left w:w="20" w:type="dxa"/>
              <w:bottom w:w="0" w:type="dxa"/>
              <w:right w:w="20" w:type="dxa"/>
            </w:tcMar>
            <w:vAlign w:val="center"/>
            <w:hideMark/>
          </w:tcPr>
          <w:p w14:paraId="5525C8B0" w14:textId="77777777" w:rsidR="00573C5E" w:rsidRPr="00EE67B4" w:rsidRDefault="00573C5E" w:rsidP="00604E44">
            <w:r w:rsidRPr="00EE67B4">
              <w:t>1.70</w:t>
            </w:r>
          </w:p>
        </w:tc>
        <w:tc>
          <w:tcPr>
            <w:tcW w:w="114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2590FA94" w14:textId="77777777" w:rsidR="00573C5E" w:rsidRPr="00EE67B4" w:rsidRDefault="00573C5E" w:rsidP="00604E44">
            <w:r w:rsidRPr="00EE67B4">
              <w:t>3.32E-04</w:t>
            </w:r>
          </w:p>
        </w:tc>
        <w:tc>
          <w:tcPr>
            <w:tcW w:w="112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45E9D628" w14:textId="77777777" w:rsidR="00573C5E" w:rsidRPr="00EE67B4" w:rsidRDefault="00573C5E" w:rsidP="00604E44">
            <w:r w:rsidRPr="00EE67B4">
              <w:t>2.55E-02</w:t>
            </w:r>
          </w:p>
        </w:tc>
      </w:tr>
      <w:tr w:rsidR="00573C5E" w:rsidRPr="00EE67B4" w14:paraId="50D364EE" w14:textId="77777777" w:rsidTr="00604E44">
        <w:trPr>
          <w:trHeight w:val="300"/>
        </w:trPr>
        <w:tc>
          <w:tcPr>
            <w:tcW w:w="5040" w:type="dxa"/>
            <w:tcBorders>
              <w:left w:val="nil"/>
            </w:tcBorders>
            <w:shd w:val="clear" w:color="auto" w:fill="auto"/>
            <w:tcMar>
              <w:top w:w="20" w:type="dxa"/>
              <w:left w:w="20" w:type="dxa"/>
              <w:bottom w:w="0" w:type="dxa"/>
              <w:right w:w="20" w:type="dxa"/>
            </w:tcMar>
            <w:vAlign w:val="center"/>
            <w:hideMark/>
          </w:tcPr>
          <w:p w14:paraId="7115CF9A" w14:textId="77777777" w:rsidR="00573C5E" w:rsidRPr="00EE67B4" w:rsidRDefault="00573C5E" w:rsidP="00604E44">
            <w:r w:rsidRPr="00EE67B4">
              <w:t>Binding</w:t>
            </w:r>
          </w:p>
        </w:tc>
        <w:tc>
          <w:tcPr>
            <w:tcW w:w="1360" w:type="dxa"/>
            <w:tcBorders>
              <w:right w:val="nil"/>
            </w:tcBorders>
            <w:shd w:val="clear" w:color="auto" w:fill="auto"/>
            <w:tcMar>
              <w:top w:w="20" w:type="dxa"/>
              <w:left w:w="20" w:type="dxa"/>
              <w:bottom w:w="0" w:type="dxa"/>
              <w:right w:w="20" w:type="dxa"/>
            </w:tcMar>
            <w:vAlign w:val="center"/>
            <w:hideMark/>
          </w:tcPr>
          <w:p w14:paraId="6CCA2A4C" w14:textId="77777777" w:rsidR="00573C5E" w:rsidRPr="00EE67B4" w:rsidRDefault="00573C5E" w:rsidP="00604E44">
            <w:r w:rsidRPr="00EE67B4">
              <w:t>1.43</w:t>
            </w:r>
          </w:p>
        </w:tc>
        <w:tc>
          <w:tcPr>
            <w:tcW w:w="1140" w:type="dxa"/>
            <w:tcBorders>
              <w:left w:val="nil"/>
              <w:right w:val="nil"/>
            </w:tcBorders>
            <w:shd w:val="clear" w:color="auto" w:fill="auto"/>
            <w:tcMar>
              <w:top w:w="20" w:type="dxa"/>
              <w:left w:w="20" w:type="dxa"/>
              <w:bottom w:w="0" w:type="dxa"/>
              <w:right w:w="20" w:type="dxa"/>
            </w:tcMar>
            <w:vAlign w:val="center"/>
            <w:hideMark/>
          </w:tcPr>
          <w:p w14:paraId="22C5A06B" w14:textId="77777777" w:rsidR="00573C5E" w:rsidRPr="00EE67B4" w:rsidRDefault="00573C5E" w:rsidP="00604E44">
            <w:r w:rsidRPr="00EE67B4">
              <w:t>4.08E-04</w:t>
            </w:r>
          </w:p>
        </w:tc>
        <w:tc>
          <w:tcPr>
            <w:tcW w:w="1120" w:type="dxa"/>
            <w:tcBorders>
              <w:left w:val="nil"/>
              <w:right w:val="nil"/>
            </w:tcBorders>
            <w:shd w:val="clear" w:color="auto" w:fill="auto"/>
            <w:tcMar>
              <w:top w:w="20" w:type="dxa"/>
              <w:left w:w="20" w:type="dxa"/>
              <w:bottom w:w="0" w:type="dxa"/>
              <w:right w:w="20" w:type="dxa"/>
            </w:tcMar>
            <w:vAlign w:val="center"/>
            <w:hideMark/>
          </w:tcPr>
          <w:p w14:paraId="12A7F7A0" w14:textId="77777777" w:rsidR="00573C5E" w:rsidRPr="00EE67B4" w:rsidRDefault="00573C5E" w:rsidP="00604E44">
            <w:r w:rsidRPr="00EE67B4">
              <w:t>2.92E-02</w:t>
            </w:r>
          </w:p>
        </w:tc>
      </w:tr>
      <w:tr w:rsidR="00573C5E" w:rsidRPr="00EE67B4" w14:paraId="48FE1529" w14:textId="77777777" w:rsidTr="00604E44">
        <w:trPr>
          <w:trHeight w:val="300"/>
        </w:trPr>
        <w:tc>
          <w:tcPr>
            <w:tcW w:w="5040" w:type="dxa"/>
            <w:tcBorders>
              <w:left w:val="nil"/>
            </w:tcBorders>
            <w:shd w:val="clear" w:color="auto" w:fill="D9D9D9" w:themeFill="background1" w:themeFillShade="D9"/>
            <w:tcMar>
              <w:top w:w="20" w:type="dxa"/>
              <w:left w:w="20" w:type="dxa"/>
              <w:bottom w:w="0" w:type="dxa"/>
              <w:right w:w="20" w:type="dxa"/>
            </w:tcMar>
            <w:vAlign w:val="center"/>
            <w:hideMark/>
          </w:tcPr>
          <w:p w14:paraId="58D3D3F4" w14:textId="77777777" w:rsidR="00573C5E" w:rsidRPr="00EE67B4" w:rsidRDefault="00573C5E" w:rsidP="00604E44">
            <w:r w:rsidRPr="00EE67B4">
              <w:t>Protein kinase binding</w:t>
            </w:r>
          </w:p>
        </w:tc>
        <w:tc>
          <w:tcPr>
            <w:tcW w:w="1360" w:type="dxa"/>
            <w:tcBorders>
              <w:right w:val="nil"/>
            </w:tcBorders>
            <w:shd w:val="clear" w:color="auto" w:fill="D9D9D9" w:themeFill="background1" w:themeFillShade="D9"/>
            <w:tcMar>
              <w:top w:w="20" w:type="dxa"/>
              <w:left w:w="20" w:type="dxa"/>
              <w:bottom w:w="0" w:type="dxa"/>
              <w:right w:w="20" w:type="dxa"/>
            </w:tcMar>
            <w:vAlign w:val="center"/>
            <w:hideMark/>
          </w:tcPr>
          <w:p w14:paraId="51771B25" w14:textId="77777777" w:rsidR="00573C5E" w:rsidRPr="00EE67B4" w:rsidRDefault="00573C5E" w:rsidP="00604E44">
            <w:r w:rsidRPr="00EE67B4">
              <w:t>2.23</w:t>
            </w:r>
          </w:p>
        </w:tc>
        <w:tc>
          <w:tcPr>
            <w:tcW w:w="114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61593CAC" w14:textId="77777777" w:rsidR="00573C5E" w:rsidRPr="00EE67B4" w:rsidRDefault="00573C5E" w:rsidP="00604E44">
            <w:r w:rsidRPr="00EE67B4">
              <w:t>5.58E-04</w:t>
            </w:r>
          </w:p>
        </w:tc>
        <w:tc>
          <w:tcPr>
            <w:tcW w:w="1120" w:type="dxa"/>
            <w:tcBorders>
              <w:left w:val="nil"/>
              <w:right w:val="nil"/>
            </w:tcBorders>
            <w:shd w:val="clear" w:color="auto" w:fill="D9D9D9" w:themeFill="background1" w:themeFillShade="D9"/>
            <w:tcMar>
              <w:top w:w="20" w:type="dxa"/>
              <w:left w:w="20" w:type="dxa"/>
              <w:bottom w:w="0" w:type="dxa"/>
              <w:right w:w="20" w:type="dxa"/>
            </w:tcMar>
            <w:vAlign w:val="center"/>
            <w:hideMark/>
          </w:tcPr>
          <w:p w14:paraId="37797158" w14:textId="77777777" w:rsidR="00573C5E" w:rsidRPr="00EE67B4" w:rsidRDefault="00573C5E" w:rsidP="00604E44">
            <w:r w:rsidRPr="00EE67B4">
              <w:t>3.74E-02</w:t>
            </w:r>
          </w:p>
        </w:tc>
      </w:tr>
      <w:tr w:rsidR="00573C5E" w:rsidRPr="00EE67B4" w14:paraId="603F56C6" w14:textId="77777777" w:rsidTr="00604E44">
        <w:trPr>
          <w:trHeight w:val="300"/>
        </w:trPr>
        <w:tc>
          <w:tcPr>
            <w:tcW w:w="5040" w:type="dxa"/>
            <w:tcBorders>
              <w:left w:val="nil"/>
              <w:bottom w:val="single" w:sz="4" w:space="0" w:color="auto"/>
            </w:tcBorders>
            <w:shd w:val="clear" w:color="auto" w:fill="auto"/>
            <w:tcMar>
              <w:top w:w="20" w:type="dxa"/>
              <w:left w:w="20" w:type="dxa"/>
              <w:bottom w:w="0" w:type="dxa"/>
              <w:right w:w="20" w:type="dxa"/>
            </w:tcMar>
            <w:vAlign w:val="center"/>
            <w:hideMark/>
          </w:tcPr>
          <w:p w14:paraId="567E97B7" w14:textId="77777777" w:rsidR="00573C5E" w:rsidRPr="00EE67B4" w:rsidRDefault="00573C5E" w:rsidP="00604E44">
            <w:r w:rsidRPr="00EE67B4">
              <w:t>RNA polymerase II core promoter proximal region sequence-specific DNA binding</w:t>
            </w:r>
          </w:p>
        </w:tc>
        <w:tc>
          <w:tcPr>
            <w:tcW w:w="1360" w:type="dxa"/>
            <w:tcBorders>
              <w:bottom w:val="single" w:sz="4" w:space="0" w:color="auto"/>
              <w:right w:val="nil"/>
            </w:tcBorders>
            <w:shd w:val="clear" w:color="auto" w:fill="auto"/>
            <w:tcMar>
              <w:top w:w="20" w:type="dxa"/>
              <w:left w:w="20" w:type="dxa"/>
              <w:bottom w:w="0" w:type="dxa"/>
              <w:right w:w="20" w:type="dxa"/>
            </w:tcMar>
            <w:vAlign w:val="center"/>
            <w:hideMark/>
          </w:tcPr>
          <w:p w14:paraId="518F2ECE" w14:textId="77777777" w:rsidR="00573C5E" w:rsidRPr="00EE67B4" w:rsidRDefault="00573C5E" w:rsidP="00604E44">
            <w:r w:rsidRPr="00EE67B4">
              <w:t>3.58</w:t>
            </w:r>
          </w:p>
        </w:tc>
        <w:tc>
          <w:tcPr>
            <w:tcW w:w="1140" w:type="dxa"/>
            <w:tcBorders>
              <w:left w:val="nil"/>
              <w:bottom w:val="single" w:sz="4" w:space="0" w:color="auto"/>
              <w:right w:val="nil"/>
            </w:tcBorders>
            <w:shd w:val="clear" w:color="auto" w:fill="auto"/>
            <w:tcMar>
              <w:top w:w="20" w:type="dxa"/>
              <w:left w:w="20" w:type="dxa"/>
              <w:bottom w:w="0" w:type="dxa"/>
              <w:right w:w="20" w:type="dxa"/>
            </w:tcMar>
            <w:vAlign w:val="center"/>
            <w:hideMark/>
          </w:tcPr>
          <w:p w14:paraId="7D03812E" w14:textId="77777777" w:rsidR="00573C5E" w:rsidRPr="00EE67B4" w:rsidRDefault="00573C5E" w:rsidP="00604E44">
            <w:r w:rsidRPr="00EE67B4">
              <w:t>5.99E-04</w:t>
            </w:r>
          </w:p>
        </w:tc>
        <w:tc>
          <w:tcPr>
            <w:tcW w:w="1120" w:type="dxa"/>
            <w:tcBorders>
              <w:left w:val="nil"/>
              <w:bottom w:val="single" w:sz="4" w:space="0" w:color="auto"/>
              <w:right w:val="nil"/>
            </w:tcBorders>
            <w:shd w:val="clear" w:color="auto" w:fill="auto"/>
            <w:tcMar>
              <w:top w:w="20" w:type="dxa"/>
              <w:left w:w="20" w:type="dxa"/>
              <w:bottom w:w="0" w:type="dxa"/>
              <w:right w:w="20" w:type="dxa"/>
            </w:tcMar>
            <w:vAlign w:val="center"/>
            <w:hideMark/>
          </w:tcPr>
          <w:p w14:paraId="0A7FB494" w14:textId="77777777" w:rsidR="00573C5E" w:rsidRPr="00EE67B4" w:rsidRDefault="00573C5E" w:rsidP="00604E44">
            <w:r w:rsidRPr="00EE67B4">
              <w:t>3.78E-02</w:t>
            </w:r>
          </w:p>
        </w:tc>
      </w:tr>
    </w:tbl>
    <w:p w14:paraId="78F0CEEE" w14:textId="77777777" w:rsidR="00573C5E" w:rsidRDefault="00573C5E" w:rsidP="00573C5E"/>
    <w:p w14:paraId="493F7AF8" w14:textId="77777777" w:rsidR="00573C5E" w:rsidRDefault="00573C5E" w:rsidP="00573C5E"/>
    <w:p w14:paraId="235D5556" w14:textId="77777777" w:rsidR="00573C5E" w:rsidRDefault="00573C5E" w:rsidP="00573C5E"/>
    <w:p w14:paraId="4E9F8488" w14:textId="77777777" w:rsidR="00573C5E" w:rsidRDefault="00573C5E" w:rsidP="00573C5E"/>
    <w:tbl>
      <w:tblPr>
        <w:tblW w:w="8482"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5060"/>
        <w:gridCol w:w="1274"/>
        <w:gridCol w:w="1074"/>
        <w:gridCol w:w="1074"/>
      </w:tblGrid>
      <w:tr w:rsidR="00573C5E" w:rsidRPr="0052705C" w14:paraId="5FBD1FA5" w14:textId="77777777" w:rsidTr="00604E44">
        <w:trPr>
          <w:trHeight w:val="300"/>
        </w:trPr>
        <w:tc>
          <w:tcPr>
            <w:tcW w:w="8482" w:type="dxa"/>
            <w:gridSpan w:val="4"/>
            <w:tcBorders>
              <w:top w:val="nil"/>
              <w:bottom w:val="single" w:sz="4" w:space="0" w:color="auto"/>
            </w:tcBorders>
            <w:shd w:val="clear" w:color="auto" w:fill="auto"/>
            <w:tcMar>
              <w:top w:w="20" w:type="dxa"/>
              <w:left w:w="20" w:type="dxa"/>
              <w:bottom w:w="0" w:type="dxa"/>
              <w:right w:w="20" w:type="dxa"/>
            </w:tcMar>
            <w:vAlign w:val="bottom"/>
          </w:tcPr>
          <w:p w14:paraId="58AC2966" w14:textId="77777777" w:rsidR="00573C5E" w:rsidRPr="001C0C47" w:rsidRDefault="00573C5E" w:rsidP="00604E44">
            <w:pPr>
              <w:rPr>
                <w:b/>
              </w:rPr>
            </w:pPr>
            <w:r>
              <w:rPr>
                <w:b/>
              </w:rPr>
              <w:lastRenderedPageBreak/>
              <w:t>Table S5. Gene Ontology enrichment among t</w:t>
            </w:r>
            <w:r w:rsidRPr="001C0C47">
              <w:rPr>
                <w:b/>
              </w:rPr>
              <w:t>rans eCpG associated transcripts</w:t>
            </w:r>
          </w:p>
        </w:tc>
      </w:tr>
      <w:tr w:rsidR="00573C5E" w:rsidRPr="00EE67B4" w14:paraId="56FEFD00" w14:textId="77777777" w:rsidTr="00604E44">
        <w:trPr>
          <w:trHeight w:val="300"/>
        </w:trPr>
        <w:tc>
          <w:tcPr>
            <w:tcW w:w="5060" w:type="dxa"/>
            <w:tcBorders>
              <w:top w:val="single" w:sz="4" w:space="0" w:color="auto"/>
              <w:bottom w:val="single" w:sz="4" w:space="0" w:color="auto"/>
            </w:tcBorders>
            <w:shd w:val="clear" w:color="auto" w:fill="auto"/>
            <w:tcMar>
              <w:top w:w="20" w:type="dxa"/>
              <w:left w:w="20" w:type="dxa"/>
              <w:bottom w:w="0" w:type="dxa"/>
              <w:right w:w="20" w:type="dxa"/>
            </w:tcMar>
            <w:vAlign w:val="bottom"/>
            <w:hideMark/>
          </w:tcPr>
          <w:p w14:paraId="7573E4DD" w14:textId="77777777" w:rsidR="00573C5E" w:rsidRPr="00EE67B4" w:rsidRDefault="00573C5E" w:rsidP="00604E44">
            <w:r w:rsidRPr="00EE67B4">
              <w:t>Term (MF)</w:t>
            </w:r>
          </w:p>
        </w:tc>
        <w:tc>
          <w:tcPr>
            <w:tcW w:w="1274" w:type="dxa"/>
            <w:tcBorders>
              <w:top w:val="single" w:sz="4" w:space="0" w:color="auto"/>
              <w:bottom w:val="single" w:sz="4" w:space="0" w:color="auto"/>
            </w:tcBorders>
            <w:shd w:val="clear" w:color="auto" w:fill="auto"/>
            <w:tcMar>
              <w:top w:w="20" w:type="dxa"/>
              <w:left w:w="20" w:type="dxa"/>
              <w:bottom w:w="0" w:type="dxa"/>
              <w:right w:w="20" w:type="dxa"/>
            </w:tcMar>
            <w:vAlign w:val="bottom"/>
            <w:hideMark/>
          </w:tcPr>
          <w:p w14:paraId="7A1FF003" w14:textId="77777777" w:rsidR="00573C5E" w:rsidRPr="00EE67B4" w:rsidRDefault="00573C5E" w:rsidP="00604E44">
            <w:r w:rsidRPr="00EE67B4">
              <w:t>Odds Ratio</w:t>
            </w:r>
          </w:p>
        </w:tc>
        <w:tc>
          <w:tcPr>
            <w:tcW w:w="1074" w:type="dxa"/>
            <w:tcBorders>
              <w:top w:val="single" w:sz="4" w:space="0" w:color="auto"/>
              <w:bottom w:val="single" w:sz="4" w:space="0" w:color="auto"/>
            </w:tcBorders>
            <w:shd w:val="clear" w:color="auto" w:fill="auto"/>
            <w:tcMar>
              <w:top w:w="20" w:type="dxa"/>
              <w:left w:w="20" w:type="dxa"/>
              <w:bottom w:w="0" w:type="dxa"/>
              <w:right w:w="20" w:type="dxa"/>
            </w:tcMar>
            <w:vAlign w:val="bottom"/>
            <w:hideMark/>
          </w:tcPr>
          <w:p w14:paraId="36479B80" w14:textId="77777777" w:rsidR="00573C5E" w:rsidRPr="00EE67B4" w:rsidRDefault="00573C5E" w:rsidP="00604E44">
            <w:r w:rsidRPr="00EE67B4">
              <w:t>P-value</w:t>
            </w:r>
          </w:p>
        </w:tc>
        <w:tc>
          <w:tcPr>
            <w:tcW w:w="1074" w:type="dxa"/>
            <w:tcBorders>
              <w:top w:val="single" w:sz="4" w:space="0" w:color="auto"/>
              <w:bottom w:val="single" w:sz="4" w:space="0" w:color="auto"/>
            </w:tcBorders>
            <w:shd w:val="clear" w:color="auto" w:fill="auto"/>
            <w:tcMar>
              <w:top w:w="20" w:type="dxa"/>
              <w:left w:w="20" w:type="dxa"/>
              <w:bottom w:w="0" w:type="dxa"/>
              <w:right w:w="20" w:type="dxa"/>
            </w:tcMar>
            <w:vAlign w:val="bottom"/>
            <w:hideMark/>
          </w:tcPr>
          <w:p w14:paraId="74255371" w14:textId="77777777" w:rsidR="00573C5E" w:rsidRPr="00EE67B4" w:rsidRDefault="00573C5E" w:rsidP="00604E44">
            <w:r w:rsidRPr="00EE67B4">
              <w:t>FDR</w:t>
            </w:r>
          </w:p>
        </w:tc>
      </w:tr>
      <w:tr w:rsidR="00573C5E" w:rsidRPr="00EE67B4" w14:paraId="1BACE673" w14:textId="77777777" w:rsidTr="00604E44">
        <w:trPr>
          <w:trHeight w:val="300"/>
        </w:trPr>
        <w:tc>
          <w:tcPr>
            <w:tcW w:w="5060" w:type="dxa"/>
            <w:tcBorders>
              <w:top w:val="single" w:sz="4" w:space="0" w:color="auto"/>
            </w:tcBorders>
            <w:shd w:val="clear" w:color="auto" w:fill="D9D9D9" w:themeFill="background1" w:themeFillShade="D9"/>
            <w:tcMar>
              <w:top w:w="20" w:type="dxa"/>
              <w:left w:w="20" w:type="dxa"/>
              <w:bottom w:w="0" w:type="dxa"/>
              <w:right w:w="20" w:type="dxa"/>
            </w:tcMar>
            <w:vAlign w:val="center"/>
            <w:hideMark/>
          </w:tcPr>
          <w:p w14:paraId="0F3CD905" w14:textId="77777777" w:rsidR="00573C5E" w:rsidRPr="00DD29BB" w:rsidRDefault="00573C5E" w:rsidP="00604E44">
            <w:r w:rsidRPr="00DD29BB">
              <w:t>DNA binding</w:t>
            </w:r>
          </w:p>
        </w:tc>
        <w:tc>
          <w:tcPr>
            <w:tcW w:w="1274" w:type="dxa"/>
            <w:tcBorders>
              <w:top w:val="single" w:sz="4" w:space="0" w:color="auto"/>
            </w:tcBorders>
            <w:shd w:val="clear" w:color="auto" w:fill="D9D9D9" w:themeFill="background1" w:themeFillShade="D9"/>
            <w:tcMar>
              <w:top w:w="20" w:type="dxa"/>
              <w:left w:w="20" w:type="dxa"/>
              <w:bottom w:w="0" w:type="dxa"/>
              <w:right w:w="20" w:type="dxa"/>
            </w:tcMar>
            <w:vAlign w:val="center"/>
            <w:hideMark/>
          </w:tcPr>
          <w:p w14:paraId="2C5E5D80" w14:textId="77777777" w:rsidR="00573C5E" w:rsidRPr="00EE67B4" w:rsidRDefault="00573C5E" w:rsidP="00604E44">
            <w:r w:rsidRPr="00EE67B4">
              <w:t>1.39</w:t>
            </w:r>
          </w:p>
        </w:tc>
        <w:tc>
          <w:tcPr>
            <w:tcW w:w="1074" w:type="dxa"/>
            <w:tcBorders>
              <w:top w:val="single" w:sz="4" w:space="0" w:color="auto"/>
            </w:tcBorders>
            <w:shd w:val="clear" w:color="auto" w:fill="D9D9D9" w:themeFill="background1" w:themeFillShade="D9"/>
            <w:tcMar>
              <w:top w:w="20" w:type="dxa"/>
              <w:left w:w="20" w:type="dxa"/>
              <w:bottom w:w="0" w:type="dxa"/>
              <w:right w:w="20" w:type="dxa"/>
            </w:tcMar>
            <w:vAlign w:val="center"/>
            <w:hideMark/>
          </w:tcPr>
          <w:p w14:paraId="3B35B252" w14:textId="77777777" w:rsidR="00573C5E" w:rsidRPr="00EE67B4" w:rsidRDefault="00573C5E" w:rsidP="00604E44">
            <w:r w:rsidRPr="00EE67B4">
              <w:t>1.08E-06</w:t>
            </w:r>
          </w:p>
        </w:tc>
        <w:tc>
          <w:tcPr>
            <w:tcW w:w="1074" w:type="dxa"/>
            <w:tcBorders>
              <w:top w:val="single" w:sz="4" w:space="0" w:color="auto"/>
            </w:tcBorders>
            <w:shd w:val="clear" w:color="auto" w:fill="D9D9D9" w:themeFill="background1" w:themeFillShade="D9"/>
            <w:tcMar>
              <w:top w:w="20" w:type="dxa"/>
              <w:left w:w="20" w:type="dxa"/>
              <w:bottom w:w="0" w:type="dxa"/>
              <w:right w:w="20" w:type="dxa"/>
            </w:tcMar>
            <w:vAlign w:val="center"/>
            <w:hideMark/>
          </w:tcPr>
          <w:p w14:paraId="1606BDD2" w14:textId="77777777" w:rsidR="00573C5E" w:rsidRPr="00EE67B4" w:rsidRDefault="00573C5E" w:rsidP="00604E44">
            <w:r w:rsidRPr="00EE67B4">
              <w:t>1.17E-04</w:t>
            </w:r>
          </w:p>
        </w:tc>
      </w:tr>
      <w:tr w:rsidR="00573C5E" w:rsidRPr="00EE67B4" w14:paraId="081A8C75" w14:textId="77777777" w:rsidTr="00604E44">
        <w:trPr>
          <w:trHeight w:val="300"/>
        </w:trPr>
        <w:tc>
          <w:tcPr>
            <w:tcW w:w="5060" w:type="dxa"/>
            <w:shd w:val="clear" w:color="auto" w:fill="auto"/>
            <w:tcMar>
              <w:top w:w="20" w:type="dxa"/>
              <w:left w:w="20" w:type="dxa"/>
              <w:bottom w:w="0" w:type="dxa"/>
              <w:right w:w="20" w:type="dxa"/>
            </w:tcMar>
            <w:vAlign w:val="center"/>
            <w:hideMark/>
          </w:tcPr>
          <w:p w14:paraId="5311965A" w14:textId="77777777" w:rsidR="00573C5E" w:rsidRPr="00DD29BB" w:rsidRDefault="00573C5E" w:rsidP="00604E44">
            <w:r>
              <w:t>S</w:t>
            </w:r>
            <w:r w:rsidRPr="00DD29BB">
              <w:t>ingle-stranded DNA binding</w:t>
            </w:r>
          </w:p>
        </w:tc>
        <w:tc>
          <w:tcPr>
            <w:tcW w:w="1274" w:type="dxa"/>
            <w:shd w:val="clear" w:color="auto" w:fill="auto"/>
            <w:tcMar>
              <w:top w:w="20" w:type="dxa"/>
              <w:left w:w="20" w:type="dxa"/>
              <w:bottom w:w="0" w:type="dxa"/>
              <w:right w:w="20" w:type="dxa"/>
            </w:tcMar>
            <w:vAlign w:val="center"/>
            <w:hideMark/>
          </w:tcPr>
          <w:p w14:paraId="64C1ECF6" w14:textId="77777777" w:rsidR="00573C5E" w:rsidRPr="00EE67B4" w:rsidRDefault="00573C5E" w:rsidP="00604E44">
            <w:r w:rsidRPr="00EE67B4">
              <w:t>3.33</w:t>
            </w:r>
          </w:p>
        </w:tc>
        <w:tc>
          <w:tcPr>
            <w:tcW w:w="1074" w:type="dxa"/>
            <w:shd w:val="clear" w:color="auto" w:fill="auto"/>
            <w:tcMar>
              <w:top w:w="20" w:type="dxa"/>
              <w:left w:w="20" w:type="dxa"/>
              <w:bottom w:w="0" w:type="dxa"/>
              <w:right w:w="20" w:type="dxa"/>
            </w:tcMar>
            <w:vAlign w:val="center"/>
            <w:hideMark/>
          </w:tcPr>
          <w:p w14:paraId="7EAC7347" w14:textId="77777777" w:rsidR="00573C5E" w:rsidRPr="00EE67B4" w:rsidRDefault="00573C5E" w:rsidP="00604E44">
            <w:r w:rsidRPr="00EE67B4">
              <w:t>3.02E-06</w:t>
            </w:r>
          </w:p>
        </w:tc>
        <w:tc>
          <w:tcPr>
            <w:tcW w:w="1074" w:type="dxa"/>
            <w:shd w:val="clear" w:color="auto" w:fill="auto"/>
            <w:tcMar>
              <w:top w:w="20" w:type="dxa"/>
              <w:left w:w="20" w:type="dxa"/>
              <w:bottom w:w="0" w:type="dxa"/>
              <w:right w:w="20" w:type="dxa"/>
            </w:tcMar>
            <w:vAlign w:val="center"/>
            <w:hideMark/>
          </w:tcPr>
          <w:p w14:paraId="38CF69CC" w14:textId="77777777" w:rsidR="00573C5E" w:rsidRPr="00EE67B4" w:rsidRDefault="00573C5E" w:rsidP="00604E44">
            <w:r w:rsidRPr="00EE67B4">
              <w:t>2.94E-04</w:t>
            </w:r>
          </w:p>
        </w:tc>
      </w:tr>
      <w:tr w:rsidR="00573C5E" w:rsidRPr="00EE67B4" w14:paraId="0EDF557A"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7D8B13B5" w14:textId="77777777" w:rsidR="00573C5E" w:rsidRPr="00DD29BB" w:rsidRDefault="00573C5E" w:rsidP="00604E44">
            <w:r>
              <w:t>H</w:t>
            </w:r>
            <w:r w:rsidRPr="00DD29BB">
              <w:t>ydrolase activity, acting on acid anhydrides</w:t>
            </w:r>
          </w:p>
        </w:tc>
        <w:tc>
          <w:tcPr>
            <w:tcW w:w="1274" w:type="dxa"/>
            <w:shd w:val="clear" w:color="auto" w:fill="D9D9D9" w:themeFill="background1" w:themeFillShade="D9"/>
            <w:tcMar>
              <w:top w:w="20" w:type="dxa"/>
              <w:left w:w="20" w:type="dxa"/>
              <w:bottom w:w="0" w:type="dxa"/>
              <w:right w:w="20" w:type="dxa"/>
            </w:tcMar>
            <w:vAlign w:val="center"/>
            <w:hideMark/>
          </w:tcPr>
          <w:p w14:paraId="5B7FF13A" w14:textId="77777777" w:rsidR="00573C5E" w:rsidRPr="00EE67B4" w:rsidRDefault="00573C5E" w:rsidP="00604E44">
            <w:r w:rsidRPr="00EE67B4">
              <w:t>1.50</w:t>
            </w:r>
          </w:p>
        </w:tc>
        <w:tc>
          <w:tcPr>
            <w:tcW w:w="1074" w:type="dxa"/>
            <w:shd w:val="clear" w:color="auto" w:fill="D9D9D9" w:themeFill="background1" w:themeFillShade="D9"/>
            <w:tcMar>
              <w:top w:w="20" w:type="dxa"/>
              <w:left w:w="20" w:type="dxa"/>
              <w:bottom w:w="0" w:type="dxa"/>
              <w:right w:w="20" w:type="dxa"/>
            </w:tcMar>
            <w:vAlign w:val="center"/>
            <w:hideMark/>
          </w:tcPr>
          <w:p w14:paraId="56561C41" w14:textId="77777777" w:rsidR="00573C5E" w:rsidRPr="00EE67B4" w:rsidRDefault="00573C5E" w:rsidP="00604E44">
            <w:r w:rsidRPr="00EE67B4">
              <w:t>4.22E-06</w:t>
            </w:r>
          </w:p>
        </w:tc>
        <w:tc>
          <w:tcPr>
            <w:tcW w:w="1074" w:type="dxa"/>
            <w:shd w:val="clear" w:color="auto" w:fill="D9D9D9" w:themeFill="background1" w:themeFillShade="D9"/>
            <w:tcMar>
              <w:top w:w="20" w:type="dxa"/>
              <w:left w:w="20" w:type="dxa"/>
              <w:bottom w:w="0" w:type="dxa"/>
              <w:right w:w="20" w:type="dxa"/>
            </w:tcMar>
            <w:vAlign w:val="center"/>
            <w:hideMark/>
          </w:tcPr>
          <w:p w14:paraId="4086CFD1" w14:textId="77777777" w:rsidR="00573C5E" w:rsidRPr="00EE67B4" w:rsidRDefault="00573C5E" w:rsidP="00604E44">
            <w:r w:rsidRPr="00EE67B4">
              <w:t>3.74E-04</w:t>
            </w:r>
          </w:p>
        </w:tc>
      </w:tr>
      <w:tr w:rsidR="00573C5E" w:rsidRPr="00EE67B4" w14:paraId="476E380F" w14:textId="77777777" w:rsidTr="00604E44">
        <w:trPr>
          <w:trHeight w:val="300"/>
        </w:trPr>
        <w:tc>
          <w:tcPr>
            <w:tcW w:w="5060" w:type="dxa"/>
            <w:shd w:val="clear" w:color="auto" w:fill="auto"/>
            <w:tcMar>
              <w:top w:w="20" w:type="dxa"/>
              <w:left w:w="20" w:type="dxa"/>
              <w:bottom w:w="0" w:type="dxa"/>
              <w:right w:w="20" w:type="dxa"/>
            </w:tcMar>
            <w:vAlign w:val="center"/>
            <w:hideMark/>
          </w:tcPr>
          <w:p w14:paraId="28DEE6EA" w14:textId="77777777" w:rsidR="00573C5E" w:rsidRPr="00DD29BB" w:rsidRDefault="00573C5E" w:rsidP="00604E44">
            <w:r>
              <w:t>S</w:t>
            </w:r>
            <w:r w:rsidRPr="00DD29BB">
              <w:t>tructural constituent of ribosome</w:t>
            </w:r>
          </w:p>
        </w:tc>
        <w:tc>
          <w:tcPr>
            <w:tcW w:w="1274" w:type="dxa"/>
            <w:shd w:val="clear" w:color="auto" w:fill="auto"/>
            <w:tcMar>
              <w:top w:w="20" w:type="dxa"/>
              <w:left w:w="20" w:type="dxa"/>
              <w:bottom w:w="0" w:type="dxa"/>
              <w:right w:w="20" w:type="dxa"/>
            </w:tcMar>
            <w:vAlign w:val="center"/>
            <w:hideMark/>
          </w:tcPr>
          <w:p w14:paraId="0A4D5E53" w14:textId="77777777" w:rsidR="00573C5E" w:rsidRPr="00EE67B4" w:rsidRDefault="00573C5E" w:rsidP="00604E44">
            <w:r w:rsidRPr="00EE67B4">
              <w:t>2.52</w:t>
            </w:r>
          </w:p>
        </w:tc>
        <w:tc>
          <w:tcPr>
            <w:tcW w:w="1074" w:type="dxa"/>
            <w:shd w:val="clear" w:color="auto" w:fill="auto"/>
            <w:tcMar>
              <w:top w:w="20" w:type="dxa"/>
              <w:left w:w="20" w:type="dxa"/>
              <w:bottom w:w="0" w:type="dxa"/>
              <w:right w:w="20" w:type="dxa"/>
            </w:tcMar>
            <w:vAlign w:val="center"/>
            <w:hideMark/>
          </w:tcPr>
          <w:p w14:paraId="55285C49" w14:textId="77777777" w:rsidR="00573C5E" w:rsidRPr="00EE67B4" w:rsidRDefault="00573C5E" w:rsidP="00604E44">
            <w:r w:rsidRPr="00EE67B4">
              <w:t>6.54E-06</w:t>
            </w:r>
          </w:p>
        </w:tc>
        <w:tc>
          <w:tcPr>
            <w:tcW w:w="1074" w:type="dxa"/>
            <w:shd w:val="clear" w:color="auto" w:fill="auto"/>
            <w:tcMar>
              <w:top w:w="20" w:type="dxa"/>
              <w:left w:w="20" w:type="dxa"/>
              <w:bottom w:w="0" w:type="dxa"/>
              <w:right w:w="20" w:type="dxa"/>
            </w:tcMar>
            <w:vAlign w:val="center"/>
            <w:hideMark/>
          </w:tcPr>
          <w:p w14:paraId="086936F6" w14:textId="77777777" w:rsidR="00573C5E" w:rsidRPr="00EE67B4" w:rsidRDefault="00573C5E" w:rsidP="00604E44">
            <w:r w:rsidRPr="00EE67B4">
              <w:t>5.32E-04</w:t>
            </w:r>
          </w:p>
        </w:tc>
      </w:tr>
      <w:tr w:rsidR="00573C5E" w:rsidRPr="00EE67B4" w14:paraId="60B8F856"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6A69763B" w14:textId="77777777" w:rsidR="00573C5E" w:rsidRPr="00DD29BB" w:rsidRDefault="00573C5E" w:rsidP="00604E44">
            <w:r>
              <w:t>U</w:t>
            </w:r>
            <w:r w:rsidRPr="00DD29BB">
              <w:t>biquitin-protein transferase activity</w:t>
            </w:r>
          </w:p>
        </w:tc>
        <w:tc>
          <w:tcPr>
            <w:tcW w:w="1274" w:type="dxa"/>
            <w:shd w:val="clear" w:color="auto" w:fill="D9D9D9" w:themeFill="background1" w:themeFillShade="D9"/>
            <w:tcMar>
              <w:top w:w="20" w:type="dxa"/>
              <w:left w:w="20" w:type="dxa"/>
              <w:bottom w:w="0" w:type="dxa"/>
              <w:right w:w="20" w:type="dxa"/>
            </w:tcMar>
            <w:vAlign w:val="center"/>
            <w:hideMark/>
          </w:tcPr>
          <w:p w14:paraId="6AE9AD04" w14:textId="77777777" w:rsidR="00573C5E" w:rsidRPr="00EE67B4" w:rsidRDefault="00573C5E" w:rsidP="00604E44">
            <w:r w:rsidRPr="00EE67B4">
              <w:t>1.82</w:t>
            </w:r>
          </w:p>
        </w:tc>
        <w:tc>
          <w:tcPr>
            <w:tcW w:w="1074" w:type="dxa"/>
            <w:shd w:val="clear" w:color="auto" w:fill="D9D9D9" w:themeFill="background1" w:themeFillShade="D9"/>
            <w:tcMar>
              <w:top w:w="20" w:type="dxa"/>
              <w:left w:w="20" w:type="dxa"/>
              <w:bottom w:w="0" w:type="dxa"/>
              <w:right w:w="20" w:type="dxa"/>
            </w:tcMar>
            <w:vAlign w:val="center"/>
            <w:hideMark/>
          </w:tcPr>
          <w:p w14:paraId="219F6EC3" w14:textId="77777777" w:rsidR="00573C5E" w:rsidRPr="00EE67B4" w:rsidRDefault="00573C5E" w:rsidP="00604E44">
            <w:r w:rsidRPr="00EE67B4">
              <w:t>1.34E-05</w:t>
            </w:r>
          </w:p>
        </w:tc>
        <w:tc>
          <w:tcPr>
            <w:tcW w:w="1074" w:type="dxa"/>
            <w:shd w:val="clear" w:color="auto" w:fill="D9D9D9" w:themeFill="background1" w:themeFillShade="D9"/>
            <w:tcMar>
              <w:top w:w="20" w:type="dxa"/>
              <w:left w:w="20" w:type="dxa"/>
              <w:bottom w:w="0" w:type="dxa"/>
              <w:right w:w="20" w:type="dxa"/>
            </w:tcMar>
            <w:vAlign w:val="center"/>
            <w:hideMark/>
          </w:tcPr>
          <w:p w14:paraId="7C68EF80" w14:textId="77777777" w:rsidR="00573C5E" w:rsidRPr="00EE67B4" w:rsidRDefault="00573C5E" w:rsidP="00604E44">
            <w:r w:rsidRPr="00EE67B4">
              <w:t>9.50E-04</w:t>
            </w:r>
          </w:p>
        </w:tc>
      </w:tr>
      <w:tr w:rsidR="00573C5E" w:rsidRPr="00EE67B4" w14:paraId="558DBC14" w14:textId="77777777" w:rsidTr="00604E44">
        <w:trPr>
          <w:trHeight w:val="300"/>
        </w:trPr>
        <w:tc>
          <w:tcPr>
            <w:tcW w:w="5060" w:type="dxa"/>
            <w:shd w:val="clear" w:color="auto" w:fill="auto"/>
            <w:tcMar>
              <w:top w:w="20" w:type="dxa"/>
              <w:left w:w="20" w:type="dxa"/>
              <w:bottom w:w="0" w:type="dxa"/>
              <w:right w:w="20" w:type="dxa"/>
            </w:tcMar>
            <w:vAlign w:val="center"/>
            <w:hideMark/>
          </w:tcPr>
          <w:p w14:paraId="331BD861" w14:textId="77777777" w:rsidR="00573C5E" w:rsidRPr="00DD29BB" w:rsidRDefault="00573C5E" w:rsidP="00604E44">
            <w:r>
              <w:t>C</w:t>
            </w:r>
            <w:r w:rsidRPr="00DD29BB">
              <w:t>hromatin binding</w:t>
            </w:r>
          </w:p>
        </w:tc>
        <w:tc>
          <w:tcPr>
            <w:tcW w:w="1274" w:type="dxa"/>
            <w:shd w:val="clear" w:color="auto" w:fill="auto"/>
            <w:tcMar>
              <w:top w:w="20" w:type="dxa"/>
              <w:left w:w="20" w:type="dxa"/>
              <w:bottom w:w="0" w:type="dxa"/>
              <w:right w:w="20" w:type="dxa"/>
            </w:tcMar>
            <w:vAlign w:val="center"/>
            <w:hideMark/>
          </w:tcPr>
          <w:p w14:paraId="4E48D29C" w14:textId="77777777" w:rsidR="00573C5E" w:rsidRPr="00EE67B4" w:rsidRDefault="00573C5E" w:rsidP="00604E44">
            <w:r w:rsidRPr="00EE67B4">
              <w:t>1.71</w:t>
            </w:r>
          </w:p>
        </w:tc>
        <w:tc>
          <w:tcPr>
            <w:tcW w:w="1074" w:type="dxa"/>
            <w:shd w:val="clear" w:color="auto" w:fill="auto"/>
            <w:tcMar>
              <w:top w:w="20" w:type="dxa"/>
              <w:left w:w="20" w:type="dxa"/>
              <w:bottom w:w="0" w:type="dxa"/>
              <w:right w:w="20" w:type="dxa"/>
            </w:tcMar>
            <w:vAlign w:val="center"/>
            <w:hideMark/>
          </w:tcPr>
          <w:p w14:paraId="5AC48E8D" w14:textId="77777777" w:rsidR="00573C5E" w:rsidRPr="00EE67B4" w:rsidRDefault="00573C5E" w:rsidP="00604E44">
            <w:r w:rsidRPr="00EE67B4">
              <w:t>1.36E-05</w:t>
            </w:r>
          </w:p>
        </w:tc>
        <w:tc>
          <w:tcPr>
            <w:tcW w:w="1074" w:type="dxa"/>
            <w:shd w:val="clear" w:color="auto" w:fill="auto"/>
            <w:tcMar>
              <w:top w:w="20" w:type="dxa"/>
              <w:left w:w="20" w:type="dxa"/>
              <w:bottom w:w="0" w:type="dxa"/>
              <w:right w:w="20" w:type="dxa"/>
            </w:tcMar>
            <w:vAlign w:val="center"/>
            <w:hideMark/>
          </w:tcPr>
          <w:p w14:paraId="419D95EF" w14:textId="77777777" w:rsidR="00573C5E" w:rsidRPr="00EE67B4" w:rsidRDefault="00573C5E" w:rsidP="00604E44">
            <w:r w:rsidRPr="00EE67B4">
              <w:t>9.50E-04</w:t>
            </w:r>
          </w:p>
        </w:tc>
      </w:tr>
      <w:tr w:rsidR="00573C5E" w:rsidRPr="00EE67B4" w14:paraId="77A7FCEB"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39752555" w14:textId="77777777" w:rsidR="00573C5E" w:rsidRPr="00DD29BB" w:rsidRDefault="00573C5E" w:rsidP="00604E44">
            <w:r>
              <w:t>L</w:t>
            </w:r>
            <w:r w:rsidRPr="00DD29BB">
              <w:t>igase activity</w:t>
            </w:r>
          </w:p>
        </w:tc>
        <w:tc>
          <w:tcPr>
            <w:tcW w:w="1274" w:type="dxa"/>
            <w:shd w:val="clear" w:color="auto" w:fill="D9D9D9" w:themeFill="background1" w:themeFillShade="D9"/>
            <w:tcMar>
              <w:top w:w="20" w:type="dxa"/>
              <w:left w:w="20" w:type="dxa"/>
              <w:bottom w:w="0" w:type="dxa"/>
              <w:right w:w="20" w:type="dxa"/>
            </w:tcMar>
            <w:vAlign w:val="center"/>
            <w:hideMark/>
          </w:tcPr>
          <w:p w14:paraId="5E25EE17" w14:textId="77777777" w:rsidR="00573C5E" w:rsidRPr="00EE67B4" w:rsidRDefault="00573C5E" w:rsidP="00604E44">
            <w:r w:rsidRPr="00EE67B4">
              <w:t>1.73</w:t>
            </w:r>
          </w:p>
        </w:tc>
        <w:tc>
          <w:tcPr>
            <w:tcW w:w="1074" w:type="dxa"/>
            <w:shd w:val="clear" w:color="auto" w:fill="D9D9D9" w:themeFill="background1" w:themeFillShade="D9"/>
            <w:tcMar>
              <w:top w:w="20" w:type="dxa"/>
              <w:left w:w="20" w:type="dxa"/>
              <w:bottom w:w="0" w:type="dxa"/>
              <w:right w:w="20" w:type="dxa"/>
            </w:tcMar>
            <w:vAlign w:val="center"/>
            <w:hideMark/>
          </w:tcPr>
          <w:p w14:paraId="702BDBBE" w14:textId="77777777" w:rsidR="00573C5E" w:rsidRPr="00EE67B4" w:rsidRDefault="00573C5E" w:rsidP="00604E44">
            <w:r w:rsidRPr="00EE67B4">
              <w:t>6.21E-05</w:t>
            </w:r>
          </w:p>
        </w:tc>
        <w:tc>
          <w:tcPr>
            <w:tcW w:w="1074" w:type="dxa"/>
            <w:shd w:val="clear" w:color="auto" w:fill="D9D9D9" w:themeFill="background1" w:themeFillShade="D9"/>
            <w:tcMar>
              <w:top w:w="20" w:type="dxa"/>
              <w:left w:w="20" w:type="dxa"/>
              <w:bottom w:w="0" w:type="dxa"/>
              <w:right w:w="20" w:type="dxa"/>
            </w:tcMar>
            <w:vAlign w:val="center"/>
            <w:hideMark/>
          </w:tcPr>
          <w:p w14:paraId="5D99FDBC" w14:textId="77777777" w:rsidR="00573C5E" w:rsidRPr="00EE67B4" w:rsidRDefault="00573C5E" w:rsidP="00604E44">
            <w:r w:rsidRPr="00EE67B4">
              <w:t>4.03E-03</w:t>
            </w:r>
          </w:p>
        </w:tc>
      </w:tr>
      <w:tr w:rsidR="00573C5E" w:rsidRPr="00EE67B4" w14:paraId="77C73BE4" w14:textId="77777777" w:rsidTr="00604E44">
        <w:trPr>
          <w:trHeight w:val="300"/>
        </w:trPr>
        <w:tc>
          <w:tcPr>
            <w:tcW w:w="5060" w:type="dxa"/>
            <w:shd w:val="clear" w:color="auto" w:fill="auto"/>
            <w:tcMar>
              <w:top w:w="20" w:type="dxa"/>
              <w:left w:w="20" w:type="dxa"/>
              <w:bottom w:w="0" w:type="dxa"/>
              <w:right w:w="20" w:type="dxa"/>
            </w:tcMar>
            <w:vAlign w:val="center"/>
            <w:hideMark/>
          </w:tcPr>
          <w:p w14:paraId="029ECB98" w14:textId="77777777" w:rsidR="00573C5E" w:rsidRPr="00DD29BB" w:rsidRDefault="00573C5E" w:rsidP="00604E44">
            <w:r>
              <w:t>U</w:t>
            </w:r>
            <w:r w:rsidRPr="00DD29BB">
              <w:t>biquitin binding</w:t>
            </w:r>
          </w:p>
        </w:tc>
        <w:tc>
          <w:tcPr>
            <w:tcW w:w="1274" w:type="dxa"/>
            <w:shd w:val="clear" w:color="auto" w:fill="auto"/>
            <w:tcMar>
              <w:top w:w="20" w:type="dxa"/>
              <w:left w:w="20" w:type="dxa"/>
              <w:bottom w:w="0" w:type="dxa"/>
              <w:right w:w="20" w:type="dxa"/>
            </w:tcMar>
            <w:vAlign w:val="center"/>
            <w:hideMark/>
          </w:tcPr>
          <w:p w14:paraId="20F54263" w14:textId="77777777" w:rsidR="00573C5E" w:rsidRPr="00EE67B4" w:rsidRDefault="00573C5E" w:rsidP="00604E44">
            <w:r w:rsidRPr="00EE67B4">
              <w:t>3.73</w:t>
            </w:r>
          </w:p>
        </w:tc>
        <w:tc>
          <w:tcPr>
            <w:tcW w:w="1074" w:type="dxa"/>
            <w:shd w:val="clear" w:color="auto" w:fill="auto"/>
            <w:tcMar>
              <w:top w:w="20" w:type="dxa"/>
              <w:left w:w="20" w:type="dxa"/>
              <w:bottom w:w="0" w:type="dxa"/>
              <w:right w:w="20" w:type="dxa"/>
            </w:tcMar>
            <w:vAlign w:val="center"/>
            <w:hideMark/>
          </w:tcPr>
          <w:p w14:paraId="7C00A455" w14:textId="77777777" w:rsidR="00573C5E" w:rsidRPr="00EE67B4" w:rsidRDefault="00573C5E" w:rsidP="00604E44">
            <w:r w:rsidRPr="00EE67B4">
              <w:t>1.43E-04</w:t>
            </w:r>
          </w:p>
        </w:tc>
        <w:tc>
          <w:tcPr>
            <w:tcW w:w="1074" w:type="dxa"/>
            <w:shd w:val="clear" w:color="auto" w:fill="auto"/>
            <w:tcMar>
              <w:top w:w="20" w:type="dxa"/>
              <w:left w:w="20" w:type="dxa"/>
              <w:bottom w:w="0" w:type="dxa"/>
              <w:right w:w="20" w:type="dxa"/>
            </w:tcMar>
            <w:vAlign w:val="center"/>
            <w:hideMark/>
          </w:tcPr>
          <w:p w14:paraId="3FAD55F4" w14:textId="77777777" w:rsidR="00573C5E" w:rsidRPr="00EE67B4" w:rsidRDefault="00573C5E" w:rsidP="00604E44">
            <w:r w:rsidRPr="00EE67B4">
              <w:t>8.70E-03</w:t>
            </w:r>
          </w:p>
        </w:tc>
      </w:tr>
      <w:tr w:rsidR="00573C5E" w:rsidRPr="00EE67B4" w14:paraId="58676DBE"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31519A42" w14:textId="77777777" w:rsidR="00573C5E" w:rsidRPr="00DD29BB" w:rsidRDefault="00573C5E" w:rsidP="00604E44">
            <w:r w:rsidRPr="00DD29BB">
              <w:t>ATP-dependent helicase activity</w:t>
            </w:r>
          </w:p>
        </w:tc>
        <w:tc>
          <w:tcPr>
            <w:tcW w:w="1274" w:type="dxa"/>
            <w:shd w:val="clear" w:color="auto" w:fill="D9D9D9" w:themeFill="background1" w:themeFillShade="D9"/>
            <w:tcMar>
              <w:top w:w="20" w:type="dxa"/>
              <w:left w:w="20" w:type="dxa"/>
              <w:bottom w:w="0" w:type="dxa"/>
              <w:right w:w="20" w:type="dxa"/>
            </w:tcMar>
            <w:vAlign w:val="center"/>
            <w:hideMark/>
          </w:tcPr>
          <w:p w14:paraId="22979658" w14:textId="77777777" w:rsidR="00573C5E" w:rsidRPr="00EE67B4" w:rsidRDefault="00573C5E" w:rsidP="00604E44">
            <w:r w:rsidRPr="00EE67B4">
              <w:t>3.86</w:t>
            </w:r>
          </w:p>
        </w:tc>
        <w:tc>
          <w:tcPr>
            <w:tcW w:w="1074" w:type="dxa"/>
            <w:shd w:val="clear" w:color="auto" w:fill="D9D9D9" w:themeFill="background1" w:themeFillShade="D9"/>
            <w:tcMar>
              <w:top w:w="20" w:type="dxa"/>
              <w:left w:w="20" w:type="dxa"/>
              <w:bottom w:w="0" w:type="dxa"/>
              <w:right w:w="20" w:type="dxa"/>
            </w:tcMar>
            <w:vAlign w:val="center"/>
            <w:hideMark/>
          </w:tcPr>
          <w:p w14:paraId="2C6F6292" w14:textId="77777777" w:rsidR="00573C5E" w:rsidRPr="00EE67B4" w:rsidRDefault="00573C5E" w:rsidP="00604E44">
            <w:r w:rsidRPr="00EE67B4">
              <w:t>1.60E-04</w:t>
            </w:r>
          </w:p>
        </w:tc>
        <w:tc>
          <w:tcPr>
            <w:tcW w:w="1074" w:type="dxa"/>
            <w:shd w:val="clear" w:color="auto" w:fill="D9D9D9" w:themeFill="background1" w:themeFillShade="D9"/>
            <w:tcMar>
              <w:top w:w="20" w:type="dxa"/>
              <w:left w:w="20" w:type="dxa"/>
              <w:bottom w:w="0" w:type="dxa"/>
              <w:right w:w="20" w:type="dxa"/>
            </w:tcMar>
            <w:vAlign w:val="center"/>
            <w:hideMark/>
          </w:tcPr>
          <w:p w14:paraId="48254225" w14:textId="77777777" w:rsidR="00573C5E" w:rsidRPr="00EE67B4" w:rsidRDefault="00573C5E" w:rsidP="00604E44">
            <w:r w:rsidRPr="00EE67B4">
              <w:t>9.16E-03</w:t>
            </w:r>
          </w:p>
        </w:tc>
      </w:tr>
      <w:tr w:rsidR="00573C5E" w:rsidRPr="00EE67B4" w14:paraId="3F107B9B" w14:textId="77777777" w:rsidTr="00604E44">
        <w:trPr>
          <w:trHeight w:val="300"/>
        </w:trPr>
        <w:tc>
          <w:tcPr>
            <w:tcW w:w="5060" w:type="dxa"/>
            <w:shd w:val="clear" w:color="auto" w:fill="auto"/>
            <w:tcMar>
              <w:top w:w="20" w:type="dxa"/>
              <w:left w:w="20" w:type="dxa"/>
              <w:bottom w:w="0" w:type="dxa"/>
              <w:right w:w="20" w:type="dxa"/>
            </w:tcMar>
            <w:vAlign w:val="center"/>
            <w:hideMark/>
          </w:tcPr>
          <w:p w14:paraId="12E9E5DF" w14:textId="77777777" w:rsidR="00573C5E" w:rsidRPr="00DD29BB" w:rsidRDefault="00573C5E" w:rsidP="00604E44">
            <w:r>
              <w:t>H</w:t>
            </w:r>
            <w:r w:rsidRPr="00DD29BB">
              <w:t>elicase activity</w:t>
            </w:r>
          </w:p>
        </w:tc>
        <w:tc>
          <w:tcPr>
            <w:tcW w:w="1274" w:type="dxa"/>
            <w:shd w:val="clear" w:color="auto" w:fill="auto"/>
            <w:tcMar>
              <w:top w:w="20" w:type="dxa"/>
              <w:left w:w="20" w:type="dxa"/>
              <w:bottom w:w="0" w:type="dxa"/>
              <w:right w:w="20" w:type="dxa"/>
            </w:tcMar>
            <w:vAlign w:val="center"/>
            <w:hideMark/>
          </w:tcPr>
          <w:p w14:paraId="3224594E" w14:textId="77777777" w:rsidR="00573C5E" w:rsidRPr="00EE67B4" w:rsidRDefault="00573C5E" w:rsidP="00604E44">
            <w:r w:rsidRPr="00EE67B4">
              <w:t>2.47</w:t>
            </w:r>
          </w:p>
        </w:tc>
        <w:tc>
          <w:tcPr>
            <w:tcW w:w="1074" w:type="dxa"/>
            <w:shd w:val="clear" w:color="auto" w:fill="auto"/>
            <w:tcMar>
              <w:top w:w="20" w:type="dxa"/>
              <w:left w:w="20" w:type="dxa"/>
              <w:bottom w:w="0" w:type="dxa"/>
              <w:right w:w="20" w:type="dxa"/>
            </w:tcMar>
            <w:vAlign w:val="center"/>
            <w:hideMark/>
          </w:tcPr>
          <w:p w14:paraId="3782CF24" w14:textId="77777777" w:rsidR="00573C5E" w:rsidRPr="00EE67B4" w:rsidRDefault="00573C5E" w:rsidP="00604E44">
            <w:r w:rsidRPr="00EE67B4">
              <w:t>2.31E-04</w:t>
            </w:r>
          </w:p>
        </w:tc>
        <w:tc>
          <w:tcPr>
            <w:tcW w:w="1074" w:type="dxa"/>
            <w:shd w:val="clear" w:color="auto" w:fill="auto"/>
            <w:tcMar>
              <w:top w:w="20" w:type="dxa"/>
              <w:left w:w="20" w:type="dxa"/>
              <w:bottom w:w="0" w:type="dxa"/>
              <w:right w:w="20" w:type="dxa"/>
            </w:tcMar>
            <w:vAlign w:val="center"/>
            <w:hideMark/>
          </w:tcPr>
          <w:p w14:paraId="30516EB2" w14:textId="77777777" w:rsidR="00573C5E" w:rsidRPr="00EE67B4" w:rsidRDefault="00573C5E" w:rsidP="00604E44">
            <w:r w:rsidRPr="00EE67B4">
              <w:t>1.25E-02</w:t>
            </w:r>
          </w:p>
        </w:tc>
      </w:tr>
      <w:tr w:rsidR="00573C5E" w:rsidRPr="00EE67B4" w14:paraId="45373B72"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7662B416" w14:textId="77777777" w:rsidR="00573C5E" w:rsidRPr="00DD29BB" w:rsidRDefault="00573C5E" w:rsidP="00604E44">
            <w:r>
              <w:t>H</w:t>
            </w:r>
            <w:r w:rsidRPr="00DD29BB">
              <w:t>istone acetyltransferase activity</w:t>
            </w:r>
          </w:p>
        </w:tc>
        <w:tc>
          <w:tcPr>
            <w:tcW w:w="1274" w:type="dxa"/>
            <w:shd w:val="clear" w:color="auto" w:fill="D9D9D9" w:themeFill="background1" w:themeFillShade="D9"/>
            <w:tcMar>
              <w:top w:w="20" w:type="dxa"/>
              <w:left w:w="20" w:type="dxa"/>
              <w:bottom w:w="0" w:type="dxa"/>
              <w:right w:w="20" w:type="dxa"/>
            </w:tcMar>
            <w:vAlign w:val="center"/>
            <w:hideMark/>
          </w:tcPr>
          <w:p w14:paraId="43A39479" w14:textId="77777777" w:rsidR="00573C5E" w:rsidRPr="00EE67B4" w:rsidRDefault="00573C5E" w:rsidP="00604E44">
            <w:r w:rsidRPr="00EE67B4">
              <w:t>3.78</w:t>
            </w:r>
          </w:p>
        </w:tc>
        <w:tc>
          <w:tcPr>
            <w:tcW w:w="1074" w:type="dxa"/>
            <w:shd w:val="clear" w:color="auto" w:fill="D9D9D9" w:themeFill="background1" w:themeFillShade="D9"/>
            <w:tcMar>
              <w:top w:w="20" w:type="dxa"/>
              <w:left w:w="20" w:type="dxa"/>
              <w:bottom w:w="0" w:type="dxa"/>
              <w:right w:w="20" w:type="dxa"/>
            </w:tcMar>
            <w:vAlign w:val="center"/>
            <w:hideMark/>
          </w:tcPr>
          <w:p w14:paraId="7583AFC2" w14:textId="77777777" w:rsidR="00573C5E" w:rsidRPr="00EE67B4" w:rsidRDefault="00573C5E" w:rsidP="00604E44">
            <w:r w:rsidRPr="00EE67B4">
              <w:t>3.92E-04</w:t>
            </w:r>
          </w:p>
        </w:tc>
        <w:tc>
          <w:tcPr>
            <w:tcW w:w="1074" w:type="dxa"/>
            <w:shd w:val="clear" w:color="auto" w:fill="D9D9D9" w:themeFill="background1" w:themeFillShade="D9"/>
            <w:tcMar>
              <w:top w:w="20" w:type="dxa"/>
              <w:left w:w="20" w:type="dxa"/>
              <w:bottom w:w="0" w:type="dxa"/>
              <w:right w:w="20" w:type="dxa"/>
            </w:tcMar>
            <w:vAlign w:val="center"/>
            <w:hideMark/>
          </w:tcPr>
          <w:p w14:paraId="57FAA275" w14:textId="77777777" w:rsidR="00573C5E" w:rsidRPr="00EE67B4" w:rsidRDefault="00573C5E" w:rsidP="00604E44">
            <w:r w:rsidRPr="00EE67B4">
              <w:t>2.01E-02</w:t>
            </w:r>
          </w:p>
        </w:tc>
      </w:tr>
      <w:tr w:rsidR="00573C5E" w:rsidRPr="00EE67B4" w14:paraId="671AB97C" w14:textId="77777777" w:rsidTr="00604E44">
        <w:trPr>
          <w:trHeight w:val="300"/>
        </w:trPr>
        <w:tc>
          <w:tcPr>
            <w:tcW w:w="5060" w:type="dxa"/>
            <w:shd w:val="clear" w:color="auto" w:fill="auto"/>
            <w:tcMar>
              <w:top w:w="20" w:type="dxa"/>
              <w:left w:w="20" w:type="dxa"/>
              <w:bottom w:w="0" w:type="dxa"/>
              <w:right w:w="20" w:type="dxa"/>
            </w:tcMar>
            <w:vAlign w:val="center"/>
            <w:hideMark/>
          </w:tcPr>
          <w:p w14:paraId="72F04F31" w14:textId="77777777" w:rsidR="00573C5E" w:rsidRPr="00DD29BB" w:rsidRDefault="00573C5E" w:rsidP="00604E44">
            <w:r w:rsidRPr="00DD29BB">
              <w:t>RNA binding</w:t>
            </w:r>
          </w:p>
        </w:tc>
        <w:tc>
          <w:tcPr>
            <w:tcW w:w="1274" w:type="dxa"/>
            <w:shd w:val="clear" w:color="auto" w:fill="auto"/>
            <w:tcMar>
              <w:top w:w="20" w:type="dxa"/>
              <w:left w:w="20" w:type="dxa"/>
              <w:bottom w:w="0" w:type="dxa"/>
              <w:right w:w="20" w:type="dxa"/>
            </w:tcMar>
            <w:vAlign w:val="center"/>
            <w:hideMark/>
          </w:tcPr>
          <w:p w14:paraId="081AEF49" w14:textId="77777777" w:rsidR="00573C5E" w:rsidRPr="00EE67B4" w:rsidRDefault="00573C5E" w:rsidP="00604E44">
            <w:r w:rsidRPr="00EE67B4">
              <w:t>1.68</w:t>
            </w:r>
          </w:p>
        </w:tc>
        <w:tc>
          <w:tcPr>
            <w:tcW w:w="1074" w:type="dxa"/>
            <w:shd w:val="clear" w:color="auto" w:fill="auto"/>
            <w:tcMar>
              <w:top w:w="20" w:type="dxa"/>
              <w:left w:w="20" w:type="dxa"/>
              <w:bottom w:w="0" w:type="dxa"/>
              <w:right w:w="20" w:type="dxa"/>
            </w:tcMar>
            <w:vAlign w:val="center"/>
            <w:hideMark/>
          </w:tcPr>
          <w:p w14:paraId="0C5A66F7" w14:textId="77777777" w:rsidR="00573C5E" w:rsidRPr="00EE67B4" w:rsidRDefault="00573C5E" w:rsidP="00604E44">
            <w:r w:rsidRPr="00EE67B4">
              <w:t>5.66E-04</w:t>
            </w:r>
          </w:p>
        </w:tc>
        <w:tc>
          <w:tcPr>
            <w:tcW w:w="1074" w:type="dxa"/>
            <w:shd w:val="clear" w:color="auto" w:fill="auto"/>
            <w:tcMar>
              <w:top w:w="20" w:type="dxa"/>
              <w:left w:w="20" w:type="dxa"/>
              <w:bottom w:w="0" w:type="dxa"/>
              <w:right w:w="20" w:type="dxa"/>
            </w:tcMar>
            <w:vAlign w:val="center"/>
            <w:hideMark/>
          </w:tcPr>
          <w:p w14:paraId="032CC1FD" w14:textId="77777777" w:rsidR="00573C5E" w:rsidRPr="00EE67B4" w:rsidRDefault="00573C5E" w:rsidP="00604E44">
            <w:r w:rsidRPr="00EE67B4">
              <w:t>2.66E-02</w:t>
            </w:r>
          </w:p>
        </w:tc>
      </w:tr>
      <w:tr w:rsidR="00573C5E" w:rsidRPr="00EE67B4" w14:paraId="53FE4207"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074ABB32" w14:textId="77777777" w:rsidR="00573C5E" w:rsidRPr="00DD29BB" w:rsidRDefault="00573C5E" w:rsidP="00604E44">
            <w:proofErr w:type="spellStart"/>
            <w:r>
              <w:t>N</w:t>
            </w:r>
            <w:r w:rsidRPr="00DD29BB">
              <w:t>ucleosomal</w:t>
            </w:r>
            <w:proofErr w:type="spellEnd"/>
            <w:r w:rsidRPr="00DD29BB">
              <w:t xml:space="preserve"> DNA binding</w:t>
            </w:r>
          </w:p>
        </w:tc>
        <w:tc>
          <w:tcPr>
            <w:tcW w:w="1274" w:type="dxa"/>
            <w:shd w:val="clear" w:color="auto" w:fill="D9D9D9" w:themeFill="background1" w:themeFillShade="D9"/>
            <w:tcMar>
              <w:top w:w="20" w:type="dxa"/>
              <w:left w:w="20" w:type="dxa"/>
              <w:bottom w:w="0" w:type="dxa"/>
              <w:right w:w="20" w:type="dxa"/>
            </w:tcMar>
            <w:vAlign w:val="center"/>
            <w:hideMark/>
          </w:tcPr>
          <w:p w14:paraId="58FC1BEB" w14:textId="77777777" w:rsidR="00573C5E" w:rsidRPr="00EE67B4" w:rsidRDefault="00573C5E" w:rsidP="00604E44">
            <w:r w:rsidRPr="00EE67B4">
              <w:t>4.32</w:t>
            </w:r>
          </w:p>
        </w:tc>
        <w:tc>
          <w:tcPr>
            <w:tcW w:w="1074" w:type="dxa"/>
            <w:shd w:val="clear" w:color="auto" w:fill="D9D9D9" w:themeFill="background1" w:themeFillShade="D9"/>
            <w:tcMar>
              <w:top w:w="20" w:type="dxa"/>
              <w:left w:w="20" w:type="dxa"/>
              <w:bottom w:w="0" w:type="dxa"/>
              <w:right w:w="20" w:type="dxa"/>
            </w:tcMar>
            <w:vAlign w:val="center"/>
            <w:hideMark/>
          </w:tcPr>
          <w:p w14:paraId="5AC7ED65" w14:textId="77777777" w:rsidR="00573C5E" w:rsidRPr="00EE67B4" w:rsidRDefault="00573C5E" w:rsidP="00604E44">
            <w:r w:rsidRPr="00EE67B4">
              <w:t>5.72E-04</w:t>
            </w:r>
          </w:p>
        </w:tc>
        <w:tc>
          <w:tcPr>
            <w:tcW w:w="1074" w:type="dxa"/>
            <w:shd w:val="clear" w:color="auto" w:fill="D9D9D9" w:themeFill="background1" w:themeFillShade="D9"/>
            <w:tcMar>
              <w:top w:w="20" w:type="dxa"/>
              <w:left w:w="20" w:type="dxa"/>
              <w:bottom w:w="0" w:type="dxa"/>
              <w:right w:w="20" w:type="dxa"/>
            </w:tcMar>
            <w:vAlign w:val="center"/>
            <w:hideMark/>
          </w:tcPr>
          <w:p w14:paraId="42EB3287" w14:textId="77777777" w:rsidR="00573C5E" w:rsidRPr="00EE67B4" w:rsidRDefault="00573C5E" w:rsidP="00604E44">
            <w:r w:rsidRPr="00EE67B4">
              <w:t>2.66E-02</w:t>
            </w:r>
          </w:p>
        </w:tc>
      </w:tr>
      <w:tr w:rsidR="00573C5E" w:rsidRPr="00EE67B4" w14:paraId="564D1E4D" w14:textId="77777777" w:rsidTr="00604E44">
        <w:trPr>
          <w:trHeight w:val="300"/>
        </w:trPr>
        <w:tc>
          <w:tcPr>
            <w:tcW w:w="5060" w:type="dxa"/>
            <w:shd w:val="clear" w:color="auto" w:fill="auto"/>
            <w:tcMar>
              <w:top w:w="20" w:type="dxa"/>
              <w:left w:w="20" w:type="dxa"/>
              <w:bottom w:w="0" w:type="dxa"/>
              <w:right w:w="20" w:type="dxa"/>
            </w:tcMar>
            <w:vAlign w:val="center"/>
            <w:hideMark/>
          </w:tcPr>
          <w:p w14:paraId="5C37F057" w14:textId="77777777" w:rsidR="00573C5E" w:rsidRPr="00DD29BB" w:rsidRDefault="00573C5E" w:rsidP="00604E44">
            <w:r>
              <w:t>P</w:t>
            </w:r>
            <w:r w:rsidRPr="00DD29BB">
              <w:t>rotein transporter activity</w:t>
            </w:r>
          </w:p>
        </w:tc>
        <w:tc>
          <w:tcPr>
            <w:tcW w:w="1274" w:type="dxa"/>
            <w:shd w:val="clear" w:color="auto" w:fill="auto"/>
            <w:tcMar>
              <w:top w:w="20" w:type="dxa"/>
              <w:left w:w="20" w:type="dxa"/>
              <w:bottom w:w="0" w:type="dxa"/>
              <w:right w:w="20" w:type="dxa"/>
            </w:tcMar>
            <w:vAlign w:val="center"/>
            <w:hideMark/>
          </w:tcPr>
          <w:p w14:paraId="690C25BA" w14:textId="77777777" w:rsidR="00573C5E" w:rsidRPr="00EE67B4" w:rsidRDefault="00573C5E" w:rsidP="00604E44">
            <w:r w:rsidRPr="00EE67B4">
              <w:t>2.48</w:t>
            </w:r>
          </w:p>
        </w:tc>
        <w:tc>
          <w:tcPr>
            <w:tcW w:w="1074" w:type="dxa"/>
            <w:shd w:val="clear" w:color="auto" w:fill="auto"/>
            <w:tcMar>
              <w:top w:w="20" w:type="dxa"/>
              <w:left w:w="20" w:type="dxa"/>
              <w:bottom w:w="0" w:type="dxa"/>
              <w:right w:w="20" w:type="dxa"/>
            </w:tcMar>
            <w:vAlign w:val="center"/>
            <w:hideMark/>
          </w:tcPr>
          <w:p w14:paraId="12102E89" w14:textId="77777777" w:rsidR="00573C5E" w:rsidRPr="00EE67B4" w:rsidRDefault="00573C5E" w:rsidP="00604E44">
            <w:r w:rsidRPr="00EE67B4">
              <w:t>6.15E-04</w:t>
            </w:r>
          </w:p>
        </w:tc>
        <w:tc>
          <w:tcPr>
            <w:tcW w:w="1074" w:type="dxa"/>
            <w:shd w:val="clear" w:color="auto" w:fill="auto"/>
            <w:tcMar>
              <w:top w:w="20" w:type="dxa"/>
              <w:left w:w="20" w:type="dxa"/>
              <w:bottom w:w="0" w:type="dxa"/>
              <w:right w:w="20" w:type="dxa"/>
            </w:tcMar>
            <w:vAlign w:val="center"/>
            <w:hideMark/>
          </w:tcPr>
          <w:p w14:paraId="11D5E8B5" w14:textId="77777777" w:rsidR="00573C5E" w:rsidRPr="00EE67B4" w:rsidRDefault="00573C5E" w:rsidP="00604E44">
            <w:r w:rsidRPr="00EE67B4">
              <w:t>2.66E-02</w:t>
            </w:r>
          </w:p>
        </w:tc>
      </w:tr>
      <w:tr w:rsidR="00573C5E" w:rsidRPr="00EE67B4" w14:paraId="783835C9"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679052CD" w14:textId="77777777" w:rsidR="00573C5E" w:rsidRPr="00DD29BB" w:rsidRDefault="00573C5E" w:rsidP="00604E44">
            <w:r>
              <w:t>H</w:t>
            </w:r>
            <w:r w:rsidRPr="00DD29BB">
              <w:t>istone deacetylase binding</w:t>
            </w:r>
          </w:p>
        </w:tc>
        <w:tc>
          <w:tcPr>
            <w:tcW w:w="1274" w:type="dxa"/>
            <w:shd w:val="clear" w:color="auto" w:fill="D9D9D9" w:themeFill="background1" w:themeFillShade="D9"/>
            <w:tcMar>
              <w:top w:w="20" w:type="dxa"/>
              <w:left w:w="20" w:type="dxa"/>
              <w:bottom w:w="0" w:type="dxa"/>
              <w:right w:w="20" w:type="dxa"/>
            </w:tcMar>
            <w:vAlign w:val="center"/>
            <w:hideMark/>
          </w:tcPr>
          <w:p w14:paraId="26C572B8" w14:textId="77777777" w:rsidR="00573C5E" w:rsidRPr="00EE67B4" w:rsidRDefault="00573C5E" w:rsidP="00604E44">
            <w:r w:rsidRPr="00EE67B4">
              <w:t>2.39</w:t>
            </w:r>
          </w:p>
        </w:tc>
        <w:tc>
          <w:tcPr>
            <w:tcW w:w="1074" w:type="dxa"/>
            <w:shd w:val="clear" w:color="auto" w:fill="D9D9D9" w:themeFill="background1" w:themeFillShade="D9"/>
            <w:tcMar>
              <w:top w:w="20" w:type="dxa"/>
              <w:left w:w="20" w:type="dxa"/>
              <w:bottom w:w="0" w:type="dxa"/>
              <w:right w:w="20" w:type="dxa"/>
            </w:tcMar>
            <w:vAlign w:val="center"/>
            <w:hideMark/>
          </w:tcPr>
          <w:p w14:paraId="7FCEB410" w14:textId="77777777" w:rsidR="00573C5E" w:rsidRPr="00EE67B4" w:rsidRDefault="00573C5E" w:rsidP="00604E44">
            <w:r w:rsidRPr="00EE67B4">
              <w:t>6.27E-04</w:t>
            </w:r>
          </w:p>
        </w:tc>
        <w:tc>
          <w:tcPr>
            <w:tcW w:w="1074" w:type="dxa"/>
            <w:shd w:val="clear" w:color="auto" w:fill="D9D9D9" w:themeFill="background1" w:themeFillShade="D9"/>
            <w:tcMar>
              <w:top w:w="20" w:type="dxa"/>
              <w:left w:w="20" w:type="dxa"/>
              <w:bottom w:w="0" w:type="dxa"/>
              <w:right w:w="20" w:type="dxa"/>
            </w:tcMar>
            <w:vAlign w:val="center"/>
            <w:hideMark/>
          </w:tcPr>
          <w:p w14:paraId="37DEC4FF" w14:textId="77777777" w:rsidR="00573C5E" w:rsidRPr="00EE67B4" w:rsidRDefault="00573C5E" w:rsidP="00604E44">
            <w:r w:rsidRPr="00EE67B4">
              <w:t>2.66E-02</w:t>
            </w:r>
          </w:p>
        </w:tc>
      </w:tr>
      <w:tr w:rsidR="00573C5E" w:rsidRPr="00EE67B4" w14:paraId="18F658B2" w14:textId="77777777" w:rsidTr="00604E44">
        <w:trPr>
          <w:trHeight w:val="300"/>
        </w:trPr>
        <w:tc>
          <w:tcPr>
            <w:tcW w:w="5060" w:type="dxa"/>
            <w:shd w:val="clear" w:color="auto" w:fill="auto"/>
            <w:tcMar>
              <w:top w:w="20" w:type="dxa"/>
              <w:left w:w="20" w:type="dxa"/>
              <w:bottom w:w="0" w:type="dxa"/>
              <w:right w:w="20" w:type="dxa"/>
            </w:tcMar>
            <w:vAlign w:val="center"/>
            <w:hideMark/>
          </w:tcPr>
          <w:p w14:paraId="1F746758" w14:textId="77777777" w:rsidR="00573C5E" w:rsidRPr="00DD29BB" w:rsidRDefault="00573C5E" w:rsidP="00604E44">
            <w:r>
              <w:t>P</w:t>
            </w:r>
            <w:r w:rsidRPr="00DD29BB">
              <w:t>rotein C-terminus binding</w:t>
            </w:r>
          </w:p>
        </w:tc>
        <w:tc>
          <w:tcPr>
            <w:tcW w:w="1274" w:type="dxa"/>
            <w:shd w:val="clear" w:color="auto" w:fill="auto"/>
            <w:tcMar>
              <w:top w:w="20" w:type="dxa"/>
              <w:left w:w="20" w:type="dxa"/>
              <w:bottom w:w="0" w:type="dxa"/>
              <w:right w:w="20" w:type="dxa"/>
            </w:tcMar>
            <w:vAlign w:val="center"/>
            <w:hideMark/>
          </w:tcPr>
          <w:p w14:paraId="4FAD503E" w14:textId="77777777" w:rsidR="00573C5E" w:rsidRPr="00EE67B4" w:rsidRDefault="00573C5E" w:rsidP="00604E44">
            <w:r w:rsidRPr="00EE67B4">
              <w:t>1.74</w:t>
            </w:r>
          </w:p>
        </w:tc>
        <w:tc>
          <w:tcPr>
            <w:tcW w:w="1074" w:type="dxa"/>
            <w:shd w:val="clear" w:color="auto" w:fill="auto"/>
            <w:tcMar>
              <w:top w:w="20" w:type="dxa"/>
              <w:left w:w="20" w:type="dxa"/>
              <w:bottom w:w="0" w:type="dxa"/>
              <w:right w:w="20" w:type="dxa"/>
            </w:tcMar>
            <w:vAlign w:val="center"/>
            <w:hideMark/>
          </w:tcPr>
          <w:p w14:paraId="46EC39FB" w14:textId="77777777" w:rsidR="00573C5E" w:rsidRPr="00EE67B4" w:rsidRDefault="00573C5E" w:rsidP="00604E44">
            <w:r w:rsidRPr="00EE67B4">
              <w:t>1.07E-03</w:t>
            </w:r>
          </w:p>
        </w:tc>
        <w:tc>
          <w:tcPr>
            <w:tcW w:w="1074" w:type="dxa"/>
            <w:shd w:val="clear" w:color="auto" w:fill="auto"/>
            <w:tcMar>
              <w:top w:w="20" w:type="dxa"/>
              <w:left w:w="20" w:type="dxa"/>
              <w:bottom w:w="0" w:type="dxa"/>
              <w:right w:w="20" w:type="dxa"/>
            </w:tcMar>
            <w:vAlign w:val="center"/>
            <w:hideMark/>
          </w:tcPr>
          <w:p w14:paraId="6F793BC1" w14:textId="77777777" w:rsidR="00573C5E" w:rsidRPr="00EE67B4" w:rsidRDefault="00573C5E" w:rsidP="00604E44">
            <w:r w:rsidRPr="00EE67B4">
              <w:t>4.35E-02</w:t>
            </w:r>
          </w:p>
        </w:tc>
      </w:tr>
      <w:tr w:rsidR="00573C5E" w:rsidRPr="00EE67B4" w14:paraId="2093B524" w14:textId="77777777" w:rsidTr="00604E44">
        <w:trPr>
          <w:trHeight w:val="300"/>
        </w:trPr>
        <w:tc>
          <w:tcPr>
            <w:tcW w:w="5060" w:type="dxa"/>
            <w:shd w:val="clear" w:color="auto" w:fill="D9D9D9" w:themeFill="background1" w:themeFillShade="D9"/>
            <w:tcMar>
              <w:top w:w="20" w:type="dxa"/>
              <w:left w:w="20" w:type="dxa"/>
              <w:bottom w:w="0" w:type="dxa"/>
              <w:right w:w="20" w:type="dxa"/>
            </w:tcMar>
            <w:vAlign w:val="center"/>
            <w:hideMark/>
          </w:tcPr>
          <w:p w14:paraId="3DB568A0" w14:textId="77777777" w:rsidR="00573C5E" w:rsidRPr="00DD29BB" w:rsidRDefault="00573C5E" w:rsidP="00604E44">
            <w:r>
              <w:t>L</w:t>
            </w:r>
            <w:r w:rsidRPr="00DD29BB">
              <w:t>igand-dependent nuclear receptor transcription coactivator activity</w:t>
            </w:r>
          </w:p>
        </w:tc>
        <w:tc>
          <w:tcPr>
            <w:tcW w:w="1274" w:type="dxa"/>
            <w:shd w:val="clear" w:color="auto" w:fill="D9D9D9" w:themeFill="background1" w:themeFillShade="D9"/>
            <w:tcMar>
              <w:top w:w="20" w:type="dxa"/>
              <w:left w:w="20" w:type="dxa"/>
              <w:bottom w:w="0" w:type="dxa"/>
              <w:right w:w="20" w:type="dxa"/>
            </w:tcMar>
            <w:vAlign w:val="center"/>
            <w:hideMark/>
          </w:tcPr>
          <w:p w14:paraId="737B924C" w14:textId="77777777" w:rsidR="00573C5E" w:rsidRPr="00EE67B4" w:rsidRDefault="00573C5E" w:rsidP="00604E44">
            <w:r w:rsidRPr="00EE67B4">
              <w:t>2.85</w:t>
            </w:r>
          </w:p>
        </w:tc>
        <w:tc>
          <w:tcPr>
            <w:tcW w:w="1074" w:type="dxa"/>
            <w:shd w:val="clear" w:color="auto" w:fill="D9D9D9" w:themeFill="background1" w:themeFillShade="D9"/>
            <w:tcMar>
              <w:top w:w="20" w:type="dxa"/>
              <w:left w:w="20" w:type="dxa"/>
              <w:bottom w:w="0" w:type="dxa"/>
              <w:right w:w="20" w:type="dxa"/>
            </w:tcMar>
            <w:vAlign w:val="center"/>
            <w:hideMark/>
          </w:tcPr>
          <w:p w14:paraId="66A85515" w14:textId="77777777" w:rsidR="00573C5E" w:rsidRPr="00EE67B4" w:rsidRDefault="00573C5E" w:rsidP="00604E44">
            <w:r w:rsidRPr="00EE67B4">
              <w:t>1.17E-03</w:t>
            </w:r>
          </w:p>
        </w:tc>
        <w:tc>
          <w:tcPr>
            <w:tcW w:w="1074" w:type="dxa"/>
            <w:shd w:val="clear" w:color="auto" w:fill="D9D9D9" w:themeFill="background1" w:themeFillShade="D9"/>
            <w:tcMar>
              <w:top w:w="20" w:type="dxa"/>
              <w:left w:w="20" w:type="dxa"/>
              <w:bottom w:w="0" w:type="dxa"/>
              <w:right w:w="20" w:type="dxa"/>
            </w:tcMar>
            <w:vAlign w:val="center"/>
            <w:hideMark/>
          </w:tcPr>
          <w:p w14:paraId="62D500FC" w14:textId="77777777" w:rsidR="00573C5E" w:rsidRPr="00EE67B4" w:rsidRDefault="00573C5E" w:rsidP="00604E44">
            <w:r w:rsidRPr="00EE67B4">
              <w:t>4.57E-02</w:t>
            </w:r>
          </w:p>
        </w:tc>
      </w:tr>
    </w:tbl>
    <w:p w14:paraId="5D98E7A4" w14:textId="77777777" w:rsidR="00573C5E" w:rsidRDefault="00573C5E" w:rsidP="00573C5E"/>
    <w:tbl>
      <w:tblPr>
        <w:tblpPr w:leftFromText="180" w:rightFromText="180" w:vertAnchor="page" w:horzAnchor="page" w:tblpX="1729" w:tblpY="8461"/>
        <w:tblW w:w="8770" w:type="dxa"/>
        <w:tblBorders>
          <w:top w:val="single" w:sz="4" w:space="0" w:color="auto"/>
          <w:bottom w:val="single" w:sz="4" w:space="0" w:color="auto"/>
        </w:tblBorders>
        <w:tblLook w:val="04A0" w:firstRow="1" w:lastRow="0" w:firstColumn="1" w:lastColumn="0" w:noHBand="0" w:noVBand="1"/>
      </w:tblPr>
      <w:tblGrid>
        <w:gridCol w:w="1463"/>
        <w:gridCol w:w="1456"/>
        <w:gridCol w:w="852"/>
        <w:gridCol w:w="669"/>
        <w:gridCol w:w="1353"/>
        <w:gridCol w:w="1456"/>
        <w:gridCol w:w="852"/>
        <w:gridCol w:w="669"/>
      </w:tblGrid>
      <w:tr w:rsidR="00573C5E" w:rsidRPr="00181825" w14:paraId="3E1CF6D0" w14:textId="77777777" w:rsidTr="00573C5E">
        <w:trPr>
          <w:trHeight w:val="300"/>
        </w:trPr>
        <w:tc>
          <w:tcPr>
            <w:tcW w:w="8770" w:type="dxa"/>
            <w:gridSpan w:val="8"/>
            <w:tcBorders>
              <w:top w:val="nil"/>
              <w:bottom w:val="single" w:sz="4" w:space="0" w:color="auto"/>
            </w:tcBorders>
            <w:shd w:val="clear" w:color="auto" w:fill="auto"/>
            <w:noWrap/>
            <w:vAlign w:val="bottom"/>
          </w:tcPr>
          <w:p w14:paraId="4DFB55F2" w14:textId="77777777" w:rsidR="00573C5E" w:rsidRPr="00181825" w:rsidRDefault="00573C5E" w:rsidP="00573C5E">
            <w:pPr>
              <w:rPr>
                <w:rFonts w:eastAsia="Times New Roman"/>
                <w:b/>
                <w:color w:val="000000"/>
                <w:sz w:val="22"/>
                <w:szCs w:val="22"/>
              </w:rPr>
            </w:pPr>
            <w:bookmarkStart w:id="0" w:name="_GoBack"/>
            <w:r w:rsidRPr="00181825">
              <w:rPr>
                <w:rFonts w:eastAsia="Times New Roman"/>
                <w:b/>
                <w:color w:val="000000"/>
                <w:sz w:val="22"/>
                <w:szCs w:val="22"/>
              </w:rPr>
              <w:t>Table S6. Overlapping gene regulation</w:t>
            </w:r>
            <w:bookmarkEnd w:id="0"/>
          </w:p>
        </w:tc>
      </w:tr>
      <w:tr w:rsidR="00573C5E" w:rsidRPr="00181825" w14:paraId="57A9468B" w14:textId="77777777" w:rsidTr="00573C5E">
        <w:trPr>
          <w:trHeight w:val="300"/>
        </w:trPr>
        <w:tc>
          <w:tcPr>
            <w:tcW w:w="1463" w:type="dxa"/>
            <w:tcBorders>
              <w:top w:val="single" w:sz="4" w:space="0" w:color="auto"/>
              <w:bottom w:val="single" w:sz="4" w:space="0" w:color="auto"/>
            </w:tcBorders>
            <w:shd w:val="clear" w:color="auto" w:fill="auto"/>
            <w:noWrap/>
            <w:vAlign w:val="bottom"/>
            <w:hideMark/>
          </w:tcPr>
          <w:p w14:paraId="7835517E"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First gene</w:t>
            </w:r>
          </w:p>
        </w:tc>
        <w:tc>
          <w:tcPr>
            <w:tcW w:w="1456" w:type="dxa"/>
            <w:tcBorders>
              <w:top w:val="single" w:sz="4" w:space="0" w:color="auto"/>
              <w:bottom w:val="single" w:sz="4" w:space="0" w:color="auto"/>
            </w:tcBorders>
            <w:shd w:val="clear" w:color="auto" w:fill="auto"/>
            <w:noWrap/>
            <w:vAlign w:val="bottom"/>
            <w:hideMark/>
          </w:tcPr>
          <w:p w14:paraId="30843700"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eCpG location</w:t>
            </w:r>
          </w:p>
        </w:tc>
        <w:tc>
          <w:tcPr>
            <w:tcW w:w="852" w:type="dxa"/>
            <w:tcBorders>
              <w:top w:val="single" w:sz="4" w:space="0" w:color="auto"/>
              <w:bottom w:val="single" w:sz="4" w:space="0" w:color="auto"/>
            </w:tcBorders>
            <w:shd w:val="clear" w:color="auto" w:fill="auto"/>
            <w:noWrap/>
            <w:vAlign w:val="bottom"/>
            <w:hideMark/>
          </w:tcPr>
          <w:p w14:paraId="5B3EC7F3"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Strand</w:t>
            </w:r>
          </w:p>
        </w:tc>
        <w:tc>
          <w:tcPr>
            <w:tcW w:w="669" w:type="dxa"/>
            <w:tcBorders>
              <w:top w:val="single" w:sz="4" w:space="0" w:color="auto"/>
              <w:bottom w:val="single" w:sz="4" w:space="0" w:color="auto"/>
            </w:tcBorders>
            <w:shd w:val="clear" w:color="auto" w:fill="auto"/>
            <w:noWrap/>
            <w:vAlign w:val="bottom"/>
            <w:hideMark/>
          </w:tcPr>
          <w:p w14:paraId="1289A406" w14:textId="77777777" w:rsidR="00573C5E" w:rsidRPr="00905059" w:rsidRDefault="00573C5E" w:rsidP="00573C5E">
            <w:pPr>
              <w:jc w:val="center"/>
              <w:rPr>
                <w:rFonts w:eastAsia="Times New Roman"/>
                <w:color w:val="000000"/>
                <w:sz w:val="22"/>
                <w:szCs w:val="22"/>
              </w:rPr>
            </w:pPr>
            <w:proofErr w:type="spellStart"/>
            <w:r w:rsidRPr="00181825">
              <w:rPr>
                <w:rFonts w:eastAsia="Times New Roman"/>
                <w:color w:val="000000"/>
                <w:sz w:val="22"/>
                <w:szCs w:val="22"/>
              </w:rPr>
              <w:t>Corr</w:t>
            </w:r>
            <w:proofErr w:type="spellEnd"/>
          </w:p>
        </w:tc>
        <w:tc>
          <w:tcPr>
            <w:tcW w:w="1353" w:type="dxa"/>
            <w:tcBorders>
              <w:top w:val="single" w:sz="4" w:space="0" w:color="auto"/>
              <w:bottom w:val="single" w:sz="4" w:space="0" w:color="auto"/>
            </w:tcBorders>
            <w:shd w:val="clear" w:color="auto" w:fill="auto"/>
            <w:noWrap/>
            <w:vAlign w:val="bottom"/>
            <w:hideMark/>
          </w:tcPr>
          <w:p w14:paraId="45663F7D"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Second gene</w:t>
            </w:r>
          </w:p>
        </w:tc>
        <w:tc>
          <w:tcPr>
            <w:tcW w:w="1456" w:type="dxa"/>
            <w:tcBorders>
              <w:top w:val="single" w:sz="4" w:space="0" w:color="auto"/>
              <w:bottom w:val="single" w:sz="4" w:space="0" w:color="auto"/>
            </w:tcBorders>
            <w:shd w:val="clear" w:color="auto" w:fill="auto"/>
            <w:noWrap/>
            <w:vAlign w:val="bottom"/>
            <w:hideMark/>
          </w:tcPr>
          <w:p w14:paraId="7E9E78EC"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eCpG location</w:t>
            </w:r>
          </w:p>
        </w:tc>
        <w:tc>
          <w:tcPr>
            <w:tcW w:w="852" w:type="dxa"/>
            <w:tcBorders>
              <w:top w:val="single" w:sz="4" w:space="0" w:color="auto"/>
              <w:bottom w:val="single" w:sz="4" w:space="0" w:color="auto"/>
            </w:tcBorders>
            <w:shd w:val="clear" w:color="auto" w:fill="auto"/>
            <w:noWrap/>
            <w:vAlign w:val="bottom"/>
            <w:hideMark/>
          </w:tcPr>
          <w:p w14:paraId="2091DFC3"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Strand</w:t>
            </w:r>
          </w:p>
        </w:tc>
        <w:tc>
          <w:tcPr>
            <w:tcW w:w="669" w:type="dxa"/>
            <w:tcBorders>
              <w:top w:val="single" w:sz="4" w:space="0" w:color="auto"/>
              <w:bottom w:val="single" w:sz="4" w:space="0" w:color="auto"/>
            </w:tcBorders>
            <w:shd w:val="clear" w:color="auto" w:fill="auto"/>
            <w:noWrap/>
            <w:vAlign w:val="bottom"/>
            <w:hideMark/>
          </w:tcPr>
          <w:p w14:paraId="1741F038" w14:textId="77777777" w:rsidR="00573C5E" w:rsidRPr="00905059" w:rsidRDefault="00573C5E" w:rsidP="00573C5E">
            <w:pPr>
              <w:jc w:val="center"/>
              <w:rPr>
                <w:rFonts w:eastAsia="Times New Roman"/>
                <w:color w:val="000000"/>
                <w:sz w:val="22"/>
                <w:szCs w:val="22"/>
              </w:rPr>
            </w:pPr>
            <w:proofErr w:type="spellStart"/>
            <w:r w:rsidRPr="00181825">
              <w:rPr>
                <w:rFonts w:eastAsia="Times New Roman"/>
                <w:color w:val="000000"/>
                <w:sz w:val="22"/>
                <w:szCs w:val="22"/>
              </w:rPr>
              <w:t>Corr</w:t>
            </w:r>
            <w:proofErr w:type="spellEnd"/>
          </w:p>
        </w:tc>
      </w:tr>
      <w:tr w:rsidR="00573C5E" w:rsidRPr="00181825" w14:paraId="10BC1DA8" w14:textId="77777777" w:rsidTr="00573C5E">
        <w:trPr>
          <w:trHeight w:val="300"/>
        </w:trPr>
        <w:tc>
          <w:tcPr>
            <w:tcW w:w="1463" w:type="dxa"/>
            <w:tcBorders>
              <w:top w:val="single" w:sz="4" w:space="0" w:color="auto"/>
            </w:tcBorders>
            <w:shd w:val="clear" w:color="auto" w:fill="auto"/>
            <w:noWrap/>
            <w:vAlign w:val="bottom"/>
            <w:hideMark/>
          </w:tcPr>
          <w:p w14:paraId="1404372A"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TYMP</w:t>
            </w:r>
          </w:p>
        </w:tc>
        <w:tc>
          <w:tcPr>
            <w:tcW w:w="1456" w:type="dxa"/>
            <w:tcBorders>
              <w:top w:val="single" w:sz="4" w:space="0" w:color="auto"/>
            </w:tcBorders>
            <w:shd w:val="clear" w:color="auto" w:fill="auto"/>
            <w:noWrap/>
            <w:vAlign w:val="bottom"/>
            <w:hideMark/>
          </w:tcPr>
          <w:p w14:paraId="00C4F29F"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Gene body</w:t>
            </w:r>
          </w:p>
        </w:tc>
        <w:tc>
          <w:tcPr>
            <w:tcW w:w="852" w:type="dxa"/>
            <w:tcBorders>
              <w:top w:val="single" w:sz="4" w:space="0" w:color="auto"/>
            </w:tcBorders>
            <w:shd w:val="clear" w:color="auto" w:fill="auto"/>
            <w:noWrap/>
            <w:vAlign w:val="bottom"/>
            <w:hideMark/>
          </w:tcPr>
          <w:p w14:paraId="1E9C5F42"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669" w:type="dxa"/>
            <w:tcBorders>
              <w:top w:val="single" w:sz="4" w:space="0" w:color="auto"/>
            </w:tcBorders>
            <w:shd w:val="clear" w:color="auto" w:fill="auto"/>
            <w:noWrap/>
            <w:vAlign w:val="bottom"/>
            <w:hideMark/>
          </w:tcPr>
          <w:p w14:paraId="6FFF21DE"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w:t>
            </w:r>
          </w:p>
        </w:tc>
        <w:tc>
          <w:tcPr>
            <w:tcW w:w="1353" w:type="dxa"/>
            <w:tcBorders>
              <w:top w:val="single" w:sz="4" w:space="0" w:color="auto"/>
            </w:tcBorders>
            <w:shd w:val="clear" w:color="auto" w:fill="auto"/>
            <w:noWrap/>
            <w:vAlign w:val="bottom"/>
            <w:hideMark/>
          </w:tcPr>
          <w:p w14:paraId="29C34483"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SCO2</w:t>
            </w:r>
          </w:p>
        </w:tc>
        <w:tc>
          <w:tcPr>
            <w:tcW w:w="1456" w:type="dxa"/>
            <w:tcBorders>
              <w:top w:val="single" w:sz="4" w:space="0" w:color="auto"/>
            </w:tcBorders>
            <w:shd w:val="clear" w:color="auto" w:fill="auto"/>
            <w:noWrap/>
            <w:vAlign w:val="bottom"/>
            <w:hideMark/>
          </w:tcPr>
          <w:p w14:paraId="43282563"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Promoter</w:t>
            </w:r>
          </w:p>
        </w:tc>
        <w:tc>
          <w:tcPr>
            <w:tcW w:w="852" w:type="dxa"/>
            <w:tcBorders>
              <w:top w:val="single" w:sz="4" w:space="0" w:color="auto"/>
            </w:tcBorders>
            <w:shd w:val="clear" w:color="auto" w:fill="auto"/>
            <w:noWrap/>
            <w:vAlign w:val="bottom"/>
            <w:hideMark/>
          </w:tcPr>
          <w:p w14:paraId="762F31F6"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669" w:type="dxa"/>
            <w:tcBorders>
              <w:top w:val="single" w:sz="4" w:space="0" w:color="auto"/>
            </w:tcBorders>
            <w:shd w:val="clear" w:color="auto" w:fill="auto"/>
            <w:noWrap/>
            <w:vAlign w:val="bottom"/>
            <w:hideMark/>
          </w:tcPr>
          <w:p w14:paraId="0B9C92E5"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r>
      <w:tr w:rsidR="00573C5E" w:rsidRPr="00181825" w14:paraId="3AF7C541" w14:textId="77777777" w:rsidTr="00573C5E">
        <w:trPr>
          <w:trHeight w:val="300"/>
        </w:trPr>
        <w:tc>
          <w:tcPr>
            <w:tcW w:w="1463" w:type="dxa"/>
            <w:shd w:val="clear" w:color="auto" w:fill="auto"/>
            <w:noWrap/>
            <w:vAlign w:val="bottom"/>
            <w:hideMark/>
          </w:tcPr>
          <w:p w14:paraId="1BCA6DEE"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TMIGD3</w:t>
            </w:r>
          </w:p>
        </w:tc>
        <w:tc>
          <w:tcPr>
            <w:tcW w:w="1456" w:type="dxa"/>
            <w:shd w:val="clear" w:color="auto" w:fill="auto"/>
            <w:noWrap/>
            <w:vAlign w:val="bottom"/>
            <w:hideMark/>
          </w:tcPr>
          <w:p w14:paraId="3FE80A45"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Gene body</w:t>
            </w:r>
          </w:p>
        </w:tc>
        <w:tc>
          <w:tcPr>
            <w:tcW w:w="852" w:type="dxa"/>
            <w:shd w:val="clear" w:color="auto" w:fill="auto"/>
            <w:noWrap/>
            <w:vAlign w:val="bottom"/>
            <w:hideMark/>
          </w:tcPr>
          <w:p w14:paraId="43DEC57E"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669" w:type="dxa"/>
            <w:shd w:val="clear" w:color="auto" w:fill="auto"/>
            <w:noWrap/>
            <w:vAlign w:val="bottom"/>
            <w:hideMark/>
          </w:tcPr>
          <w:p w14:paraId="544B571A"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w:t>
            </w:r>
          </w:p>
        </w:tc>
        <w:tc>
          <w:tcPr>
            <w:tcW w:w="1353" w:type="dxa"/>
            <w:shd w:val="clear" w:color="auto" w:fill="auto"/>
            <w:noWrap/>
            <w:vAlign w:val="bottom"/>
            <w:hideMark/>
          </w:tcPr>
          <w:p w14:paraId="69596299"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ADORA3</w:t>
            </w:r>
          </w:p>
        </w:tc>
        <w:tc>
          <w:tcPr>
            <w:tcW w:w="1456" w:type="dxa"/>
            <w:shd w:val="clear" w:color="auto" w:fill="auto"/>
            <w:noWrap/>
            <w:vAlign w:val="bottom"/>
            <w:hideMark/>
          </w:tcPr>
          <w:p w14:paraId="252885D7"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Promoter</w:t>
            </w:r>
          </w:p>
        </w:tc>
        <w:tc>
          <w:tcPr>
            <w:tcW w:w="852" w:type="dxa"/>
            <w:shd w:val="clear" w:color="auto" w:fill="auto"/>
            <w:noWrap/>
            <w:vAlign w:val="bottom"/>
            <w:hideMark/>
          </w:tcPr>
          <w:p w14:paraId="1EA33F0E"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669" w:type="dxa"/>
            <w:shd w:val="clear" w:color="auto" w:fill="auto"/>
            <w:noWrap/>
            <w:vAlign w:val="bottom"/>
            <w:hideMark/>
          </w:tcPr>
          <w:p w14:paraId="77B6CD88"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r>
      <w:tr w:rsidR="00573C5E" w:rsidRPr="00181825" w14:paraId="73CC9268" w14:textId="77777777" w:rsidTr="00573C5E">
        <w:trPr>
          <w:trHeight w:val="300"/>
        </w:trPr>
        <w:tc>
          <w:tcPr>
            <w:tcW w:w="1463" w:type="dxa"/>
            <w:shd w:val="clear" w:color="auto" w:fill="auto"/>
            <w:noWrap/>
            <w:vAlign w:val="bottom"/>
            <w:hideMark/>
          </w:tcPr>
          <w:p w14:paraId="4E57295A"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HLA-DPA1</w:t>
            </w:r>
          </w:p>
        </w:tc>
        <w:tc>
          <w:tcPr>
            <w:tcW w:w="1456" w:type="dxa"/>
            <w:shd w:val="clear" w:color="auto" w:fill="auto"/>
            <w:noWrap/>
            <w:vAlign w:val="bottom"/>
            <w:hideMark/>
          </w:tcPr>
          <w:p w14:paraId="00DA3A44"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Gene body</w:t>
            </w:r>
          </w:p>
        </w:tc>
        <w:tc>
          <w:tcPr>
            <w:tcW w:w="852" w:type="dxa"/>
            <w:shd w:val="clear" w:color="auto" w:fill="auto"/>
            <w:noWrap/>
            <w:vAlign w:val="bottom"/>
            <w:hideMark/>
          </w:tcPr>
          <w:p w14:paraId="4EF9EAA4"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669" w:type="dxa"/>
            <w:shd w:val="clear" w:color="auto" w:fill="auto"/>
            <w:noWrap/>
            <w:vAlign w:val="bottom"/>
            <w:hideMark/>
          </w:tcPr>
          <w:p w14:paraId="64AB684C"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w:t>
            </w:r>
          </w:p>
        </w:tc>
        <w:tc>
          <w:tcPr>
            <w:tcW w:w="1353" w:type="dxa"/>
            <w:shd w:val="clear" w:color="auto" w:fill="auto"/>
            <w:noWrap/>
            <w:vAlign w:val="bottom"/>
            <w:hideMark/>
          </w:tcPr>
          <w:p w14:paraId="1ECD254C"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HLA-DPB1</w:t>
            </w:r>
          </w:p>
        </w:tc>
        <w:tc>
          <w:tcPr>
            <w:tcW w:w="1456" w:type="dxa"/>
            <w:shd w:val="clear" w:color="auto" w:fill="auto"/>
            <w:noWrap/>
            <w:vAlign w:val="bottom"/>
            <w:hideMark/>
          </w:tcPr>
          <w:p w14:paraId="3F1C877C"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Promoter</w:t>
            </w:r>
          </w:p>
        </w:tc>
        <w:tc>
          <w:tcPr>
            <w:tcW w:w="852" w:type="dxa"/>
            <w:shd w:val="clear" w:color="auto" w:fill="auto"/>
            <w:noWrap/>
            <w:vAlign w:val="bottom"/>
            <w:hideMark/>
          </w:tcPr>
          <w:p w14:paraId="448686B3"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w:t>
            </w:r>
          </w:p>
        </w:tc>
        <w:tc>
          <w:tcPr>
            <w:tcW w:w="669" w:type="dxa"/>
            <w:shd w:val="clear" w:color="auto" w:fill="auto"/>
            <w:noWrap/>
            <w:vAlign w:val="bottom"/>
            <w:hideMark/>
          </w:tcPr>
          <w:p w14:paraId="77EA5505"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r>
      <w:tr w:rsidR="00573C5E" w:rsidRPr="00181825" w14:paraId="6D844239" w14:textId="77777777" w:rsidTr="00573C5E">
        <w:trPr>
          <w:trHeight w:val="300"/>
        </w:trPr>
        <w:tc>
          <w:tcPr>
            <w:tcW w:w="1463" w:type="dxa"/>
            <w:shd w:val="clear" w:color="auto" w:fill="auto"/>
            <w:noWrap/>
            <w:vAlign w:val="bottom"/>
            <w:hideMark/>
          </w:tcPr>
          <w:p w14:paraId="0A1987B6"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KRT10</w:t>
            </w:r>
          </w:p>
        </w:tc>
        <w:tc>
          <w:tcPr>
            <w:tcW w:w="1456" w:type="dxa"/>
            <w:shd w:val="clear" w:color="auto" w:fill="auto"/>
            <w:noWrap/>
            <w:vAlign w:val="bottom"/>
            <w:hideMark/>
          </w:tcPr>
          <w:p w14:paraId="10780233"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Gene body</w:t>
            </w:r>
          </w:p>
        </w:tc>
        <w:tc>
          <w:tcPr>
            <w:tcW w:w="852" w:type="dxa"/>
            <w:shd w:val="clear" w:color="auto" w:fill="auto"/>
            <w:noWrap/>
            <w:vAlign w:val="bottom"/>
            <w:hideMark/>
          </w:tcPr>
          <w:p w14:paraId="66F91107"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w:t>
            </w:r>
          </w:p>
        </w:tc>
        <w:tc>
          <w:tcPr>
            <w:tcW w:w="669" w:type="dxa"/>
            <w:shd w:val="clear" w:color="auto" w:fill="auto"/>
            <w:noWrap/>
            <w:vAlign w:val="bottom"/>
            <w:hideMark/>
          </w:tcPr>
          <w:p w14:paraId="7C0F23B7"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1353" w:type="dxa"/>
            <w:shd w:val="clear" w:color="auto" w:fill="auto"/>
            <w:noWrap/>
            <w:vAlign w:val="bottom"/>
            <w:hideMark/>
          </w:tcPr>
          <w:p w14:paraId="6BDA0C14"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TMEM99</w:t>
            </w:r>
          </w:p>
        </w:tc>
        <w:tc>
          <w:tcPr>
            <w:tcW w:w="1456" w:type="dxa"/>
            <w:shd w:val="clear" w:color="auto" w:fill="auto"/>
            <w:noWrap/>
            <w:vAlign w:val="bottom"/>
            <w:hideMark/>
          </w:tcPr>
          <w:p w14:paraId="270E4AFC"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Promoter</w:t>
            </w:r>
          </w:p>
        </w:tc>
        <w:tc>
          <w:tcPr>
            <w:tcW w:w="852" w:type="dxa"/>
            <w:shd w:val="clear" w:color="auto" w:fill="auto"/>
            <w:noWrap/>
            <w:vAlign w:val="bottom"/>
            <w:hideMark/>
          </w:tcPr>
          <w:p w14:paraId="6A5F78CA"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w:t>
            </w:r>
          </w:p>
        </w:tc>
        <w:tc>
          <w:tcPr>
            <w:tcW w:w="669" w:type="dxa"/>
            <w:shd w:val="clear" w:color="auto" w:fill="auto"/>
            <w:noWrap/>
            <w:vAlign w:val="bottom"/>
            <w:hideMark/>
          </w:tcPr>
          <w:p w14:paraId="6BA9D604"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r>
      <w:tr w:rsidR="00573C5E" w:rsidRPr="00181825" w14:paraId="6CC14ABD" w14:textId="77777777" w:rsidTr="00573C5E">
        <w:trPr>
          <w:trHeight w:val="300"/>
        </w:trPr>
        <w:tc>
          <w:tcPr>
            <w:tcW w:w="1463" w:type="dxa"/>
            <w:shd w:val="clear" w:color="auto" w:fill="auto"/>
            <w:noWrap/>
            <w:vAlign w:val="bottom"/>
            <w:hideMark/>
          </w:tcPr>
          <w:p w14:paraId="05ED7EC5"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GFM1</w:t>
            </w:r>
          </w:p>
        </w:tc>
        <w:tc>
          <w:tcPr>
            <w:tcW w:w="1456" w:type="dxa"/>
            <w:shd w:val="clear" w:color="auto" w:fill="auto"/>
            <w:noWrap/>
            <w:vAlign w:val="bottom"/>
            <w:hideMark/>
          </w:tcPr>
          <w:p w14:paraId="0324FB00"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Gene body</w:t>
            </w:r>
          </w:p>
        </w:tc>
        <w:tc>
          <w:tcPr>
            <w:tcW w:w="852" w:type="dxa"/>
            <w:shd w:val="clear" w:color="auto" w:fill="auto"/>
            <w:noWrap/>
            <w:vAlign w:val="bottom"/>
            <w:hideMark/>
          </w:tcPr>
          <w:p w14:paraId="3CBDE1A7" w14:textId="77777777" w:rsidR="00573C5E" w:rsidRPr="00905059" w:rsidRDefault="00573C5E" w:rsidP="00573C5E">
            <w:pPr>
              <w:jc w:val="center"/>
              <w:rPr>
                <w:rFonts w:eastAsia="Times New Roman"/>
                <w:color w:val="000000"/>
                <w:sz w:val="22"/>
                <w:szCs w:val="22"/>
              </w:rPr>
            </w:pPr>
            <w:r w:rsidRPr="00181825">
              <w:rPr>
                <w:rFonts w:eastAsia="Times New Roman"/>
                <w:color w:val="000000"/>
                <w:sz w:val="22"/>
                <w:szCs w:val="22"/>
              </w:rPr>
              <w:t>+</w:t>
            </w:r>
          </w:p>
        </w:tc>
        <w:tc>
          <w:tcPr>
            <w:tcW w:w="669" w:type="dxa"/>
            <w:shd w:val="clear" w:color="auto" w:fill="auto"/>
            <w:noWrap/>
            <w:vAlign w:val="bottom"/>
            <w:hideMark/>
          </w:tcPr>
          <w:p w14:paraId="5B86956A"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1353" w:type="dxa"/>
            <w:shd w:val="clear" w:color="auto" w:fill="auto"/>
            <w:noWrap/>
            <w:vAlign w:val="bottom"/>
            <w:hideMark/>
          </w:tcPr>
          <w:p w14:paraId="551EFADE"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LXN</w:t>
            </w:r>
          </w:p>
        </w:tc>
        <w:tc>
          <w:tcPr>
            <w:tcW w:w="1456" w:type="dxa"/>
            <w:shd w:val="clear" w:color="auto" w:fill="auto"/>
            <w:noWrap/>
            <w:vAlign w:val="bottom"/>
            <w:hideMark/>
          </w:tcPr>
          <w:p w14:paraId="208AFE0D"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Promoter</w:t>
            </w:r>
          </w:p>
        </w:tc>
        <w:tc>
          <w:tcPr>
            <w:tcW w:w="852" w:type="dxa"/>
            <w:shd w:val="clear" w:color="auto" w:fill="auto"/>
            <w:noWrap/>
            <w:vAlign w:val="bottom"/>
            <w:hideMark/>
          </w:tcPr>
          <w:p w14:paraId="0F4105AD"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c>
          <w:tcPr>
            <w:tcW w:w="669" w:type="dxa"/>
            <w:shd w:val="clear" w:color="auto" w:fill="auto"/>
            <w:noWrap/>
            <w:vAlign w:val="bottom"/>
            <w:hideMark/>
          </w:tcPr>
          <w:p w14:paraId="4C83863A" w14:textId="77777777" w:rsidR="00573C5E" w:rsidRPr="00905059" w:rsidRDefault="00573C5E" w:rsidP="00573C5E">
            <w:pPr>
              <w:jc w:val="center"/>
              <w:rPr>
                <w:rFonts w:eastAsia="Times New Roman"/>
                <w:color w:val="000000"/>
                <w:sz w:val="22"/>
                <w:szCs w:val="22"/>
              </w:rPr>
            </w:pPr>
            <w:r w:rsidRPr="00905059">
              <w:rPr>
                <w:rFonts w:eastAsia="Times New Roman"/>
                <w:color w:val="000000"/>
                <w:sz w:val="22"/>
                <w:szCs w:val="22"/>
              </w:rPr>
              <w:t>-</w:t>
            </w:r>
          </w:p>
        </w:tc>
      </w:tr>
    </w:tbl>
    <w:p w14:paraId="4E5D3589" w14:textId="77777777" w:rsidR="009230BB" w:rsidRDefault="009230BB" w:rsidP="00573C5E"/>
    <w:sectPr w:rsidR="009230BB" w:rsidSect="009230B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nnedy, Elizabeth M.">
    <w15:presenceInfo w15:providerId="AD" w15:userId="S-1-5-21-4279633407-28481931-2677731258-259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6"/>
  </w:docVars>
  <w:rsids>
    <w:rsidRoot w:val="00573C5E"/>
    <w:rsid w:val="00003D1D"/>
    <w:rsid w:val="0001593B"/>
    <w:rsid w:val="00030D3E"/>
    <w:rsid w:val="000C622C"/>
    <w:rsid w:val="00117EAA"/>
    <w:rsid w:val="0013216C"/>
    <w:rsid w:val="002D1DE4"/>
    <w:rsid w:val="003C4AD0"/>
    <w:rsid w:val="00405BA4"/>
    <w:rsid w:val="00573C5E"/>
    <w:rsid w:val="00604E44"/>
    <w:rsid w:val="00634BBE"/>
    <w:rsid w:val="00667535"/>
    <w:rsid w:val="00677424"/>
    <w:rsid w:val="00744F5E"/>
    <w:rsid w:val="007D5CEA"/>
    <w:rsid w:val="009230BB"/>
    <w:rsid w:val="0095448E"/>
    <w:rsid w:val="00993BD7"/>
    <w:rsid w:val="00A44356"/>
    <w:rsid w:val="00AB4192"/>
    <w:rsid w:val="00B80159"/>
    <w:rsid w:val="00BE01B5"/>
    <w:rsid w:val="00C72CD7"/>
    <w:rsid w:val="00FA1F7E"/>
    <w:rsid w:val="00FE46F7"/>
    <w:rsid w:val="00FE6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94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C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C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3C5E"/>
    <w:rPr>
      <w:rFonts w:ascii="Lucida Grande" w:hAnsi="Lucida Grande" w:cs="Lucida Grande"/>
      <w:sz w:val="18"/>
      <w:szCs w:val="18"/>
    </w:rPr>
  </w:style>
  <w:style w:type="paragraph" w:styleId="NormalWeb">
    <w:name w:val="Normal (Web)"/>
    <w:basedOn w:val="Normal"/>
    <w:uiPriority w:val="99"/>
    <w:semiHidden/>
    <w:unhideWhenUsed/>
    <w:rsid w:val="00117EA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C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C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3C5E"/>
    <w:rPr>
      <w:rFonts w:ascii="Lucida Grande" w:hAnsi="Lucida Grande" w:cs="Lucida Grande"/>
      <w:sz w:val="18"/>
      <w:szCs w:val="18"/>
    </w:rPr>
  </w:style>
  <w:style w:type="paragraph" w:styleId="NormalWeb">
    <w:name w:val="Normal (Web)"/>
    <w:basedOn w:val="Normal"/>
    <w:uiPriority w:val="99"/>
    <w:semiHidden/>
    <w:unhideWhenUsed/>
    <w:rsid w:val="00117E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457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9.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8.png"/><Relationship Id="rId5" Type="http://schemas.openxmlformats.org/officeDocument/2006/relationships/image" Target="media/image1.png"/><Relationship Id="rId15" Type="http://schemas.microsoft.com/office/2011/relationships/people" Target="peop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544</Words>
  <Characters>3331</Characters>
  <Application>Microsoft Office Word</Application>
  <DocSecurity>0</DocSecurity>
  <Lines>475</Lines>
  <Paragraphs>387</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Kennedy</dc:creator>
  <cp:keywords/>
  <dc:description/>
  <cp:lastModifiedBy>TBANIGA</cp:lastModifiedBy>
  <cp:revision>7</cp:revision>
  <dcterms:created xsi:type="dcterms:W3CDTF">2018-04-25T18:20:00Z</dcterms:created>
  <dcterms:modified xsi:type="dcterms:W3CDTF">2018-06-04T16:51:00Z</dcterms:modified>
</cp:coreProperties>
</file>