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7A" w:rsidRPr="00B57C4A" w:rsidRDefault="0079267A" w:rsidP="0079267A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Additional file 2: Table S2</w:t>
      </w:r>
      <w:r w:rsidRPr="00B57C4A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Pr="00B57C4A">
        <w:rPr>
          <w:rFonts w:ascii="Times New Roman" w:hAnsi="Times New Roman"/>
          <w:sz w:val="20"/>
          <w:szCs w:val="20"/>
          <w:lang w:val="en-US"/>
        </w:rPr>
        <w:t>Assessment of genomes quality by BUSCO</w:t>
      </w:r>
    </w:p>
    <w:tbl>
      <w:tblPr>
        <w:tblW w:w="9750" w:type="dxa"/>
        <w:tblInd w:w="-5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50"/>
        <w:gridCol w:w="1305"/>
        <w:gridCol w:w="1350"/>
        <w:gridCol w:w="1425"/>
        <w:gridCol w:w="1185"/>
        <w:gridCol w:w="1425"/>
        <w:gridCol w:w="1410"/>
      </w:tblGrid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Pr="00B57C4A" w:rsidRDefault="0079267A" w:rsidP="0079267A">
            <w:pPr>
              <w:pStyle w:val="TableContents"/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MrPeru</w:t>
            </w:r>
            <w:proofErr w:type="spellEnd"/>
            <w:proofErr w:type="gramEnd"/>
          </w:p>
        </w:tc>
        <w:tc>
          <w:tcPr>
            <w:tcW w:w="1350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Mp4145</w:t>
            </w:r>
          </w:p>
        </w:tc>
        <w:tc>
          <w:tcPr>
            <w:tcW w:w="142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Mp1441</w:t>
            </w:r>
          </w:p>
        </w:tc>
        <w:tc>
          <w:tcPr>
            <w:tcW w:w="118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Mp4124</w:t>
            </w:r>
          </w:p>
        </w:tc>
        <w:tc>
          <w:tcPr>
            <w:tcW w:w="142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Mp178</w:t>
            </w:r>
          </w:p>
        </w:tc>
        <w:tc>
          <w:tcPr>
            <w:tcW w:w="1410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  <w:right w:val="single" w:sz="2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Mp4071</w:t>
            </w:r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Complete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BUSCOs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1281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(95,9%)</w:t>
            </w:r>
          </w:p>
        </w:tc>
        <w:tc>
          <w:tcPr>
            <w:tcW w:w="13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1187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(88,9%)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881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(66%)</w:t>
            </w:r>
          </w:p>
        </w:tc>
        <w:tc>
          <w:tcPr>
            <w:tcW w:w="118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991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(74.3%)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1101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(82.5%)</w:t>
            </w:r>
          </w:p>
        </w:tc>
        <w:tc>
          <w:tcPr>
            <w:tcW w:w="14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919</w:t>
            </w:r>
          </w:p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(68.8%)</w:t>
            </w:r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Complete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single-copy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BUSCOs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1267</w:t>
            </w:r>
          </w:p>
        </w:tc>
        <w:tc>
          <w:tcPr>
            <w:tcW w:w="13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1171</w:t>
            </w:r>
          </w:p>
        </w:tc>
        <w:tc>
          <w:tcPr>
            <w:tcW w:w="14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11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982</w:t>
            </w:r>
          </w:p>
        </w:tc>
        <w:tc>
          <w:tcPr>
            <w:tcW w:w="14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  <w:tc>
          <w:tcPr>
            <w:tcW w:w="1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913</w:t>
            </w:r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Complete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duplicated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BUSCOs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18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4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Fragmented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BUSCOs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118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4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Missing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BUSCOs</w:t>
            </w:r>
            <w:proofErr w:type="spellEnd"/>
          </w:p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118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4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</w:tr>
      <w:tr w:rsidR="0079267A" w:rsidTr="0036582E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  <w:lang w:val="pt-PT"/>
              </w:rPr>
            </w:pPr>
          </w:p>
        </w:tc>
        <w:tc>
          <w:tcPr>
            <w:tcW w:w="1305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FFFFFF"/>
              <w:bottom w:val="single" w:sz="2" w:space="0" w:color="11111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FFFFFF"/>
              <w:bottom w:val="single" w:sz="2" w:space="0" w:color="111111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267A" w:rsidRDefault="0079267A" w:rsidP="0079267A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267A" w:rsidRDefault="0079267A" w:rsidP="0079267A">
      <w:pPr>
        <w:pStyle w:val="Standard"/>
        <w:spacing w:line="360" w:lineRule="auto"/>
        <w:jc w:val="both"/>
        <w:rPr>
          <w:rFonts w:ascii="Times New Roman" w:hAnsi="Times New Roman"/>
          <w:color w:val="000000"/>
          <w:sz w:val="20"/>
          <w:szCs w:val="20"/>
          <w:lang w:val="pt-PT"/>
        </w:rPr>
      </w:pPr>
    </w:p>
    <w:p w:rsidR="00293B0D" w:rsidRDefault="00293B0D"/>
    <w:sectPr w:rsidR="00293B0D" w:rsidSect="0079267A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9267A"/>
    <w:rsid w:val="00293B0D"/>
    <w:rsid w:val="002C056D"/>
    <w:rsid w:val="0079267A"/>
    <w:rsid w:val="00F6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7A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9267A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9267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0</DocSecurity>
  <Lines>2</Lines>
  <Paragraphs>1</Paragraphs>
  <ScaleCrop>false</ScaleCrop>
  <Company>Grizli777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 Estagiario do Cepec e Semeq</dc:creator>
  <cp:lastModifiedBy>Estagio Estagiario do Cepec e Semeq</cp:lastModifiedBy>
  <cp:revision>1</cp:revision>
  <dcterms:created xsi:type="dcterms:W3CDTF">2018-02-27T16:58:00Z</dcterms:created>
  <dcterms:modified xsi:type="dcterms:W3CDTF">2018-02-27T16:59:00Z</dcterms:modified>
</cp:coreProperties>
</file>