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6A" w:rsidRPr="0082706A" w:rsidRDefault="00265E6D" w:rsidP="00265E6D">
      <w:pPr>
        <w:spacing w:line="360" w:lineRule="auto"/>
        <w:jc w:val="both"/>
        <w:rPr>
          <w:szCs w:val="24"/>
        </w:rPr>
      </w:pPr>
      <w:r>
        <w:t xml:space="preserve">Additional file </w:t>
      </w:r>
      <w:r w:rsidR="00581DBB">
        <w:t>9</w:t>
      </w:r>
      <w:r w:rsidRPr="00EA6B70">
        <w:rPr>
          <w:szCs w:val="24"/>
        </w:rPr>
        <w:t>.</w:t>
      </w:r>
      <w:r w:rsidRPr="00A018D6">
        <w:rPr>
          <w:b/>
          <w:szCs w:val="24"/>
        </w:rPr>
        <w:t xml:space="preserve"> </w:t>
      </w:r>
      <w:r w:rsidR="00242290" w:rsidRPr="00242290">
        <w:rPr>
          <w:szCs w:val="24"/>
        </w:rPr>
        <w:t>Additive and dominant g</w:t>
      </w:r>
      <w:r>
        <w:rPr>
          <w:szCs w:val="24"/>
        </w:rPr>
        <w:t>enetic</w:t>
      </w:r>
      <w:r w:rsidRPr="00265E6D">
        <w:rPr>
          <w:szCs w:val="24"/>
        </w:rPr>
        <w:t xml:space="preserve"> effects for height at the withers.</w:t>
      </w:r>
      <w:r w:rsidRPr="0016415B">
        <w:rPr>
          <w:szCs w:val="24"/>
        </w:rPr>
        <w:t xml:space="preserve"> </w:t>
      </w:r>
      <w:r w:rsidR="00242290">
        <w:rPr>
          <w:szCs w:val="24"/>
        </w:rPr>
        <w:t>Single SNP testing for</w:t>
      </w:r>
      <w:r w:rsidRPr="0016415B">
        <w:rPr>
          <w:szCs w:val="24"/>
        </w:rPr>
        <w:t xml:space="preserve"> additive effects of all four candidate SNPs</w:t>
      </w:r>
      <w:r w:rsidR="0016415B" w:rsidRPr="0016415B">
        <w:rPr>
          <w:szCs w:val="24"/>
        </w:rPr>
        <w:t xml:space="preserve"> </w:t>
      </w:r>
      <w:r w:rsidRPr="0016415B">
        <w:rPr>
          <w:szCs w:val="24"/>
        </w:rPr>
        <w:t xml:space="preserve">as well </w:t>
      </w:r>
      <w:r w:rsidR="0016415B" w:rsidRPr="0016415B">
        <w:rPr>
          <w:szCs w:val="24"/>
        </w:rPr>
        <w:t xml:space="preserve">as </w:t>
      </w:r>
      <w:r w:rsidR="0016415B">
        <w:rPr>
          <w:szCs w:val="24"/>
        </w:rPr>
        <w:t xml:space="preserve">simultaneous testing results for additive and dominant effects </w:t>
      </w:r>
      <w:proofErr w:type="gramStart"/>
      <w:r w:rsidR="0016415B" w:rsidRPr="0016415B">
        <w:rPr>
          <w:szCs w:val="24"/>
        </w:rPr>
        <w:t>are shown</w:t>
      </w:r>
      <w:proofErr w:type="gramEnd"/>
      <w:r w:rsidR="0016415B" w:rsidRPr="0016415B">
        <w:rPr>
          <w:szCs w:val="24"/>
        </w:rPr>
        <w:t xml:space="preserve">. </w:t>
      </w:r>
      <w:r w:rsidRPr="0016415B">
        <w:rPr>
          <w:szCs w:val="24"/>
        </w:rPr>
        <w:t xml:space="preserve"> </w:t>
      </w:r>
    </w:p>
    <w:tbl>
      <w:tblPr>
        <w:tblStyle w:val="Tabellenraster"/>
        <w:tblW w:w="142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898"/>
        <w:gridCol w:w="4078"/>
        <w:gridCol w:w="1858"/>
        <w:gridCol w:w="1859"/>
        <w:gridCol w:w="1767"/>
        <w:gridCol w:w="1799"/>
      </w:tblGrid>
      <w:tr w:rsidR="004D0C54" w:rsidRPr="00984B62" w:rsidTr="00B873F0">
        <w:trPr>
          <w:trHeight w:val="493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ECA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Gene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 xml:space="preserve">Polymorphism 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 xml:space="preserve">Estimate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Standard error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4D0C54">
            <w:pPr>
              <w:rPr>
                <w:szCs w:val="24"/>
              </w:rPr>
            </w:pPr>
            <w:r w:rsidRPr="00984B62">
              <w:rPr>
                <w:szCs w:val="24"/>
              </w:rPr>
              <w:t>t value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P-value</w:t>
            </w:r>
          </w:p>
        </w:tc>
      </w:tr>
      <w:tr w:rsidR="004D0C54" w:rsidRPr="00984B62" w:rsidTr="00E53B99">
        <w:trPr>
          <w:trHeight w:val="493"/>
        </w:trPr>
        <w:tc>
          <w:tcPr>
            <w:tcW w:w="6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242290" w:rsidP="00B91BD6">
            <w:pPr>
              <w:rPr>
                <w:szCs w:val="24"/>
              </w:rPr>
            </w:pPr>
            <w:r>
              <w:rPr>
                <w:szCs w:val="24"/>
              </w:rPr>
              <w:t>Single SNP</w:t>
            </w:r>
            <w:r w:rsidR="004D1A73">
              <w:rPr>
                <w:szCs w:val="24"/>
              </w:rPr>
              <w:t xml:space="preserve"> testing</w:t>
            </w:r>
            <w:r w:rsidR="00CE39EC">
              <w:rPr>
                <w:szCs w:val="24"/>
              </w:rPr>
              <w:t xml:space="preserve"> </w:t>
            </w:r>
            <w:r w:rsidR="004D1A73">
              <w:rPr>
                <w:szCs w:val="24"/>
              </w:rPr>
              <w:t>-</w:t>
            </w:r>
            <w:r w:rsidR="004D0C54" w:rsidRPr="00984B62">
              <w:rPr>
                <w:szCs w:val="24"/>
              </w:rPr>
              <w:t xml:space="preserve"> additive effect</w:t>
            </w:r>
            <w:r w:rsidR="004D1A73">
              <w:rPr>
                <w:szCs w:val="24"/>
              </w:rPr>
              <w:t>s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4D0C54" w:rsidRPr="00984B62" w:rsidRDefault="004D0C54" w:rsidP="00B91BD6">
            <w:pPr>
              <w:rPr>
                <w:szCs w:val="24"/>
              </w:rPr>
            </w:pPr>
          </w:p>
        </w:tc>
      </w:tr>
      <w:tr w:rsidR="004D0C54" w:rsidRPr="00984B62" w:rsidTr="00B873F0">
        <w:trPr>
          <w:trHeight w:val="357"/>
        </w:trPr>
        <w:tc>
          <w:tcPr>
            <w:tcW w:w="948" w:type="dxa"/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1</w:t>
            </w:r>
          </w:p>
        </w:tc>
        <w:tc>
          <w:tcPr>
            <w:tcW w:w="1898" w:type="dxa"/>
          </w:tcPr>
          <w:p w:rsidR="004D0C54" w:rsidRPr="00984B62" w:rsidRDefault="004D0C54" w:rsidP="00B91BD6">
            <w:pPr>
              <w:rPr>
                <w:i/>
                <w:szCs w:val="24"/>
              </w:rPr>
            </w:pPr>
            <w:r w:rsidRPr="00984B62">
              <w:rPr>
                <w:i/>
                <w:szCs w:val="24"/>
              </w:rPr>
              <w:t>ADAMTS17</w:t>
            </w:r>
          </w:p>
        </w:tc>
        <w:tc>
          <w:tcPr>
            <w:tcW w:w="4078" w:type="dxa"/>
          </w:tcPr>
          <w:p w:rsidR="004D0C54" w:rsidRPr="00984B62" w:rsidRDefault="004D0C54" w:rsidP="00B91BD6">
            <w:pPr>
              <w:spacing w:line="276" w:lineRule="auto"/>
              <w:rPr>
                <w:szCs w:val="24"/>
              </w:rPr>
            </w:pPr>
            <w:r w:rsidRPr="00984B62">
              <w:rPr>
                <w:szCs w:val="24"/>
              </w:rPr>
              <w:t>NC_009144.2:g.105258161C&gt;A</w:t>
            </w:r>
          </w:p>
        </w:tc>
        <w:tc>
          <w:tcPr>
            <w:tcW w:w="1858" w:type="dxa"/>
          </w:tcPr>
          <w:p w:rsidR="004D0C54" w:rsidRPr="00984B62" w:rsidRDefault="004D0C54" w:rsidP="00A04610">
            <w:pPr>
              <w:rPr>
                <w:szCs w:val="24"/>
              </w:rPr>
            </w:pPr>
            <w:r w:rsidRPr="00984B62">
              <w:rPr>
                <w:szCs w:val="24"/>
              </w:rPr>
              <w:t>-</w:t>
            </w:r>
            <w:r w:rsidR="00A04610">
              <w:rPr>
                <w:szCs w:val="24"/>
              </w:rPr>
              <w:t>7.933</w:t>
            </w:r>
          </w:p>
        </w:tc>
        <w:tc>
          <w:tcPr>
            <w:tcW w:w="1859" w:type="dxa"/>
          </w:tcPr>
          <w:p w:rsidR="004D0C54" w:rsidRPr="00984B62" w:rsidRDefault="00A04610" w:rsidP="004D0C54">
            <w:pPr>
              <w:rPr>
                <w:szCs w:val="24"/>
              </w:rPr>
            </w:pPr>
            <w:r>
              <w:rPr>
                <w:szCs w:val="24"/>
              </w:rPr>
              <w:t>0.779</w:t>
            </w:r>
          </w:p>
        </w:tc>
        <w:tc>
          <w:tcPr>
            <w:tcW w:w="1767" w:type="dxa"/>
          </w:tcPr>
          <w:p w:rsidR="004D0C54" w:rsidRPr="00984B62" w:rsidRDefault="004D0C54" w:rsidP="004D0C54">
            <w:pPr>
              <w:rPr>
                <w:szCs w:val="24"/>
              </w:rPr>
            </w:pPr>
            <w:r w:rsidRPr="00984B62">
              <w:rPr>
                <w:szCs w:val="24"/>
              </w:rPr>
              <w:t>-10.19</w:t>
            </w:r>
          </w:p>
        </w:tc>
        <w:tc>
          <w:tcPr>
            <w:tcW w:w="1799" w:type="dxa"/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&lt;0.0001</w:t>
            </w:r>
          </w:p>
        </w:tc>
      </w:tr>
      <w:tr w:rsidR="004D0C54" w:rsidRPr="00984B62" w:rsidTr="00B873F0">
        <w:trPr>
          <w:trHeight w:val="357"/>
        </w:trPr>
        <w:tc>
          <w:tcPr>
            <w:tcW w:w="948" w:type="dxa"/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6</w:t>
            </w:r>
          </w:p>
        </w:tc>
        <w:tc>
          <w:tcPr>
            <w:tcW w:w="1898" w:type="dxa"/>
          </w:tcPr>
          <w:p w:rsidR="004D0C54" w:rsidRPr="00984B62" w:rsidRDefault="004D0C54" w:rsidP="00B91BD6">
            <w:pPr>
              <w:rPr>
                <w:i/>
                <w:szCs w:val="24"/>
              </w:rPr>
            </w:pPr>
            <w:r w:rsidRPr="00984B62">
              <w:rPr>
                <w:i/>
                <w:szCs w:val="24"/>
              </w:rPr>
              <w:t>HMGA2</w:t>
            </w:r>
          </w:p>
        </w:tc>
        <w:tc>
          <w:tcPr>
            <w:tcW w:w="4078" w:type="dxa"/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c.83G&gt;A</w:t>
            </w:r>
          </w:p>
        </w:tc>
        <w:tc>
          <w:tcPr>
            <w:tcW w:w="1858" w:type="dxa"/>
          </w:tcPr>
          <w:p w:rsidR="004D0C54" w:rsidRPr="00984B62" w:rsidRDefault="00984B62" w:rsidP="00A04610">
            <w:pPr>
              <w:rPr>
                <w:szCs w:val="24"/>
              </w:rPr>
            </w:pPr>
            <w:r w:rsidRPr="00984B62">
              <w:rPr>
                <w:szCs w:val="24"/>
              </w:rPr>
              <w:t>-</w:t>
            </w:r>
            <w:r w:rsidR="00A04610">
              <w:rPr>
                <w:szCs w:val="24"/>
              </w:rPr>
              <w:t>4.262</w:t>
            </w:r>
          </w:p>
        </w:tc>
        <w:tc>
          <w:tcPr>
            <w:tcW w:w="1859" w:type="dxa"/>
          </w:tcPr>
          <w:p w:rsidR="004D0C54" w:rsidRPr="00984B62" w:rsidRDefault="00A04610" w:rsidP="00B91BD6">
            <w:pPr>
              <w:rPr>
                <w:szCs w:val="24"/>
              </w:rPr>
            </w:pPr>
            <w:r>
              <w:rPr>
                <w:szCs w:val="24"/>
              </w:rPr>
              <w:t>0.780</w:t>
            </w:r>
          </w:p>
        </w:tc>
        <w:tc>
          <w:tcPr>
            <w:tcW w:w="1767" w:type="dxa"/>
          </w:tcPr>
          <w:p w:rsidR="004D0C54" w:rsidRPr="00984B62" w:rsidRDefault="00984B62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-5.47</w:t>
            </w:r>
          </w:p>
        </w:tc>
        <w:tc>
          <w:tcPr>
            <w:tcW w:w="1799" w:type="dxa"/>
          </w:tcPr>
          <w:p w:rsidR="004D0C54" w:rsidRPr="00984B62" w:rsidRDefault="00984B62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&lt;0.0001</w:t>
            </w:r>
          </w:p>
        </w:tc>
      </w:tr>
      <w:tr w:rsidR="00984B62" w:rsidRPr="00984B62" w:rsidTr="00B873F0">
        <w:trPr>
          <w:trHeight w:val="357"/>
        </w:trPr>
        <w:tc>
          <w:tcPr>
            <w:tcW w:w="948" w:type="dxa"/>
          </w:tcPr>
          <w:p w:rsidR="00984B62" w:rsidRPr="00984B62" w:rsidRDefault="00984B62" w:rsidP="00984B62">
            <w:pPr>
              <w:rPr>
                <w:szCs w:val="24"/>
              </w:rPr>
            </w:pPr>
            <w:r w:rsidRPr="00984B62">
              <w:rPr>
                <w:szCs w:val="24"/>
              </w:rPr>
              <w:t>19</w:t>
            </w:r>
          </w:p>
        </w:tc>
        <w:tc>
          <w:tcPr>
            <w:tcW w:w="1898" w:type="dxa"/>
          </w:tcPr>
          <w:p w:rsidR="00984B62" w:rsidRPr="00984B62" w:rsidRDefault="00984B62" w:rsidP="00984B62">
            <w:pPr>
              <w:rPr>
                <w:i/>
                <w:szCs w:val="24"/>
              </w:rPr>
            </w:pPr>
            <w:r w:rsidRPr="00984B62">
              <w:rPr>
                <w:i/>
                <w:szCs w:val="24"/>
              </w:rPr>
              <w:t>OSTN</w:t>
            </w:r>
          </w:p>
        </w:tc>
        <w:tc>
          <w:tcPr>
            <w:tcW w:w="4078" w:type="dxa"/>
          </w:tcPr>
          <w:p w:rsidR="00984B62" w:rsidRPr="00984B62" w:rsidRDefault="00984B62" w:rsidP="00984B62">
            <w:pPr>
              <w:rPr>
                <w:szCs w:val="24"/>
              </w:rPr>
            </w:pPr>
            <w:r w:rsidRPr="00984B62">
              <w:rPr>
                <w:szCs w:val="24"/>
              </w:rPr>
              <w:t>NC_009144.2:g.28594461G&gt;A</w:t>
            </w:r>
          </w:p>
        </w:tc>
        <w:tc>
          <w:tcPr>
            <w:tcW w:w="1858" w:type="dxa"/>
          </w:tcPr>
          <w:p w:rsidR="00984B62" w:rsidRPr="00984B62" w:rsidRDefault="00984B62" w:rsidP="00A04610">
            <w:pPr>
              <w:rPr>
                <w:szCs w:val="24"/>
              </w:rPr>
            </w:pPr>
            <w:r w:rsidRPr="00984B62">
              <w:rPr>
                <w:szCs w:val="24"/>
              </w:rPr>
              <w:t>-</w:t>
            </w:r>
            <w:r w:rsidR="00A04610">
              <w:rPr>
                <w:szCs w:val="24"/>
              </w:rPr>
              <w:t>7.405</w:t>
            </w:r>
          </w:p>
        </w:tc>
        <w:tc>
          <w:tcPr>
            <w:tcW w:w="1859" w:type="dxa"/>
          </w:tcPr>
          <w:p w:rsidR="00984B62" w:rsidRPr="00984B62" w:rsidRDefault="00A04610" w:rsidP="00984B62">
            <w:pPr>
              <w:rPr>
                <w:szCs w:val="24"/>
              </w:rPr>
            </w:pPr>
            <w:r>
              <w:rPr>
                <w:szCs w:val="24"/>
              </w:rPr>
              <w:t>0.757</w:t>
            </w:r>
          </w:p>
        </w:tc>
        <w:tc>
          <w:tcPr>
            <w:tcW w:w="1767" w:type="dxa"/>
          </w:tcPr>
          <w:p w:rsidR="00984B62" w:rsidRPr="00984B62" w:rsidRDefault="00984B62" w:rsidP="00984B62">
            <w:pPr>
              <w:rPr>
                <w:szCs w:val="24"/>
              </w:rPr>
            </w:pPr>
            <w:r w:rsidRPr="00984B62">
              <w:rPr>
                <w:szCs w:val="24"/>
              </w:rPr>
              <w:t>-9.79</w:t>
            </w:r>
          </w:p>
        </w:tc>
        <w:tc>
          <w:tcPr>
            <w:tcW w:w="1799" w:type="dxa"/>
          </w:tcPr>
          <w:p w:rsidR="00984B62" w:rsidRPr="00984B62" w:rsidRDefault="00984B62" w:rsidP="00984B62">
            <w:pPr>
              <w:rPr>
                <w:szCs w:val="24"/>
              </w:rPr>
            </w:pPr>
            <w:r w:rsidRPr="00984B62">
              <w:rPr>
                <w:szCs w:val="24"/>
              </w:rPr>
              <w:t>&lt;0.0001</w:t>
            </w:r>
          </w:p>
        </w:tc>
      </w:tr>
      <w:tr w:rsidR="004D0C54" w:rsidRPr="00984B62" w:rsidTr="00B873F0">
        <w:trPr>
          <w:trHeight w:val="357"/>
        </w:trPr>
        <w:tc>
          <w:tcPr>
            <w:tcW w:w="948" w:type="dxa"/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11</w:t>
            </w:r>
          </w:p>
        </w:tc>
        <w:tc>
          <w:tcPr>
            <w:tcW w:w="1898" w:type="dxa"/>
          </w:tcPr>
          <w:p w:rsidR="004D0C54" w:rsidRPr="00984B62" w:rsidRDefault="004D0C54" w:rsidP="00B91BD6">
            <w:pPr>
              <w:rPr>
                <w:i/>
                <w:szCs w:val="24"/>
              </w:rPr>
            </w:pPr>
            <w:r w:rsidRPr="00984B62">
              <w:rPr>
                <w:i/>
                <w:szCs w:val="24"/>
              </w:rPr>
              <w:t>GH1</w:t>
            </w:r>
          </w:p>
        </w:tc>
        <w:tc>
          <w:tcPr>
            <w:tcW w:w="4078" w:type="dxa"/>
          </w:tcPr>
          <w:p w:rsidR="004D0C54" w:rsidRPr="00984B62" w:rsidRDefault="004D0C54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NC_009144.2:g.15520392C&gt;T</w:t>
            </w:r>
          </w:p>
        </w:tc>
        <w:tc>
          <w:tcPr>
            <w:tcW w:w="1858" w:type="dxa"/>
          </w:tcPr>
          <w:p w:rsidR="004D0C54" w:rsidRPr="00984B62" w:rsidRDefault="00C3164F" w:rsidP="00A04610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="00A04610">
              <w:rPr>
                <w:szCs w:val="24"/>
              </w:rPr>
              <w:t>6.872</w:t>
            </w:r>
          </w:p>
        </w:tc>
        <w:tc>
          <w:tcPr>
            <w:tcW w:w="1859" w:type="dxa"/>
          </w:tcPr>
          <w:p w:rsidR="004D0C54" w:rsidRPr="00984B62" w:rsidRDefault="00A04610" w:rsidP="00B91BD6">
            <w:pPr>
              <w:rPr>
                <w:szCs w:val="24"/>
              </w:rPr>
            </w:pPr>
            <w:r>
              <w:rPr>
                <w:szCs w:val="24"/>
              </w:rPr>
              <w:t>1.013</w:t>
            </w:r>
          </w:p>
        </w:tc>
        <w:tc>
          <w:tcPr>
            <w:tcW w:w="1767" w:type="dxa"/>
          </w:tcPr>
          <w:p w:rsidR="004D0C54" w:rsidRPr="00984B62" w:rsidRDefault="00C3164F" w:rsidP="00984B62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="00984B62" w:rsidRPr="00984B62">
              <w:rPr>
                <w:szCs w:val="24"/>
              </w:rPr>
              <w:t>6.79</w:t>
            </w:r>
          </w:p>
        </w:tc>
        <w:tc>
          <w:tcPr>
            <w:tcW w:w="1799" w:type="dxa"/>
          </w:tcPr>
          <w:p w:rsidR="004D0C54" w:rsidRPr="00984B62" w:rsidRDefault="00984B62" w:rsidP="00B91BD6">
            <w:pPr>
              <w:rPr>
                <w:szCs w:val="24"/>
              </w:rPr>
            </w:pPr>
            <w:r w:rsidRPr="00984B62">
              <w:rPr>
                <w:szCs w:val="24"/>
              </w:rPr>
              <w:t>&lt;0.0001</w:t>
            </w:r>
          </w:p>
        </w:tc>
      </w:tr>
      <w:tr w:rsidR="00B873F0" w:rsidRPr="0060779F" w:rsidTr="00B91BD6">
        <w:trPr>
          <w:trHeight w:val="493"/>
        </w:trPr>
        <w:tc>
          <w:tcPr>
            <w:tcW w:w="6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242290">
            <w:pPr>
              <w:rPr>
                <w:szCs w:val="24"/>
              </w:rPr>
            </w:pPr>
            <w:r w:rsidRPr="0060779F">
              <w:rPr>
                <w:szCs w:val="24"/>
              </w:rPr>
              <w:t>Simultaneous</w:t>
            </w:r>
            <w:r w:rsidR="00242290">
              <w:rPr>
                <w:szCs w:val="24"/>
              </w:rPr>
              <w:t>ly</w:t>
            </w:r>
            <w:r w:rsidRPr="0060779F">
              <w:rPr>
                <w:szCs w:val="24"/>
              </w:rPr>
              <w:t xml:space="preserve"> </w:t>
            </w:r>
            <w:r w:rsidR="00242290">
              <w:rPr>
                <w:szCs w:val="24"/>
              </w:rPr>
              <w:t>in one model</w:t>
            </w:r>
            <w:r w:rsidR="00242290" w:rsidRPr="0060779F">
              <w:rPr>
                <w:szCs w:val="24"/>
              </w:rPr>
              <w:t xml:space="preserve"> </w:t>
            </w:r>
            <w:r w:rsidRPr="0060779F">
              <w:rPr>
                <w:szCs w:val="24"/>
              </w:rPr>
              <w:t>- additive effects</w:t>
            </w:r>
            <w:r w:rsidR="00E90275">
              <w:rPr>
                <w:szCs w:val="24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B91BD6">
            <w:pPr>
              <w:rPr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B91BD6">
            <w:pPr>
              <w:rPr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B91BD6">
            <w:pPr>
              <w:rPr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B91BD6">
            <w:pPr>
              <w:rPr>
                <w:szCs w:val="24"/>
              </w:rPr>
            </w:pPr>
          </w:p>
        </w:tc>
      </w:tr>
      <w:tr w:rsidR="00B873F0" w:rsidRPr="0060779F" w:rsidTr="00B91BD6">
        <w:trPr>
          <w:trHeight w:val="357"/>
        </w:trPr>
        <w:tc>
          <w:tcPr>
            <w:tcW w:w="94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1</w:t>
            </w:r>
          </w:p>
        </w:tc>
        <w:tc>
          <w:tcPr>
            <w:tcW w:w="1898" w:type="dxa"/>
          </w:tcPr>
          <w:p w:rsidR="00B873F0" w:rsidRPr="0060779F" w:rsidRDefault="00B873F0" w:rsidP="00B91BD6">
            <w:pPr>
              <w:rPr>
                <w:i/>
                <w:szCs w:val="24"/>
              </w:rPr>
            </w:pPr>
            <w:r w:rsidRPr="0060779F">
              <w:rPr>
                <w:i/>
                <w:szCs w:val="24"/>
              </w:rPr>
              <w:t>ADAMTS17</w:t>
            </w:r>
          </w:p>
        </w:tc>
        <w:tc>
          <w:tcPr>
            <w:tcW w:w="4078" w:type="dxa"/>
          </w:tcPr>
          <w:p w:rsidR="00B873F0" w:rsidRPr="0060779F" w:rsidRDefault="00B873F0" w:rsidP="00B91BD6">
            <w:pPr>
              <w:spacing w:line="276" w:lineRule="auto"/>
              <w:rPr>
                <w:szCs w:val="24"/>
              </w:rPr>
            </w:pPr>
            <w:r w:rsidRPr="0060779F">
              <w:rPr>
                <w:szCs w:val="24"/>
              </w:rPr>
              <w:t>NC_009144.2:g.105258161C&gt;A</w:t>
            </w:r>
          </w:p>
        </w:tc>
        <w:tc>
          <w:tcPr>
            <w:tcW w:w="185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-6.166</w:t>
            </w:r>
          </w:p>
        </w:tc>
        <w:tc>
          <w:tcPr>
            <w:tcW w:w="1859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0.703</w:t>
            </w:r>
          </w:p>
        </w:tc>
        <w:tc>
          <w:tcPr>
            <w:tcW w:w="1767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-8.76</w:t>
            </w:r>
          </w:p>
        </w:tc>
        <w:tc>
          <w:tcPr>
            <w:tcW w:w="1799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&lt;0.0001</w:t>
            </w:r>
          </w:p>
        </w:tc>
      </w:tr>
      <w:tr w:rsidR="00B873F0" w:rsidRPr="0060779F" w:rsidTr="00B91BD6">
        <w:trPr>
          <w:trHeight w:val="357"/>
        </w:trPr>
        <w:tc>
          <w:tcPr>
            <w:tcW w:w="94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6</w:t>
            </w:r>
          </w:p>
        </w:tc>
        <w:tc>
          <w:tcPr>
            <w:tcW w:w="1898" w:type="dxa"/>
          </w:tcPr>
          <w:p w:rsidR="00B873F0" w:rsidRPr="0060779F" w:rsidRDefault="00B873F0" w:rsidP="00B91BD6">
            <w:pPr>
              <w:rPr>
                <w:i/>
                <w:szCs w:val="24"/>
              </w:rPr>
            </w:pPr>
            <w:r w:rsidRPr="0060779F">
              <w:rPr>
                <w:i/>
                <w:szCs w:val="24"/>
              </w:rPr>
              <w:t>HMGA2</w:t>
            </w:r>
          </w:p>
        </w:tc>
        <w:tc>
          <w:tcPr>
            <w:tcW w:w="407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c.83G&gt;A</w:t>
            </w:r>
          </w:p>
        </w:tc>
        <w:tc>
          <w:tcPr>
            <w:tcW w:w="185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-4.646</w:t>
            </w:r>
          </w:p>
        </w:tc>
        <w:tc>
          <w:tcPr>
            <w:tcW w:w="1859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0.501</w:t>
            </w:r>
          </w:p>
        </w:tc>
        <w:tc>
          <w:tcPr>
            <w:tcW w:w="1767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-9.27</w:t>
            </w:r>
          </w:p>
        </w:tc>
        <w:tc>
          <w:tcPr>
            <w:tcW w:w="1799" w:type="dxa"/>
          </w:tcPr>
          <w:p w:rsidR="00B873F0" w:rsidRPr="0060779F" w:rsidRDefault="00B873F0" w:rsidP="00B91BD6">
            <w:r w:rsidRPr="0060779F">
              <w:rPr>
                <w:szCs w:val="24"/>
              </w:rPr>
              <w:t>&lt;0.0001</w:t>
            </w:r>
          </w:p>
        </w:tc>
      </w:tr>
      <w:tr w:rsidR="00B873F0" w:rsidRPr="0060779F" w:rsidTr="00B91BD6">
        <w:trPr>
          <w:trHeight w:val="357"/>
        </w:trPr>
        <w:tc>
          <w:tcPr>
            <w:tcW w:w="94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19</w:t>
            </w:r>
          </w:p>
        </w:tc>
        <w:tc>
          <w:tcPr>
            <w:tcW w:w="1898" w:type="dxa"/>
          </w:tcPr>
          <w:p w:rsidR="00B873F0" w:rsidRPr="0060779F" w:rsidRDefault="00B873F0" w:rsidP="00B91BD6">
            <w:pPr>
              <w:rPr>
                <w:i/>
                <w:szCs w:val="24"/>
              </w:rPr>
            </w:pPr>
            <w:r w:rsidRPr="0060779F">
              <w:rPr>
                <w:i/>
                <w:szCs w:val="24"/>
              </w:rPr>
              <w:t>OSTN</w:t>
            </w:r>
          </w:p>
        </w:tc>
        <w:tc>
          <w:tcPr>
            <w:tcW w:w="407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NC_009144.2:g.28594461G&gt;A</w:t>
            </w:r>
          </w:p>
        </w:tc>
        <w:tc>
          <w:tcPr>
            <w:tcW w:w="185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-3.620</w:t>
            </w:r>
          </w:p>
        </w:tc>
        <w:tc>
          <w:tcPr>
            <w:tcW w:w="1859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0.685</w:t>
            </w:r>
          </w:p>
        </w:tc>
        <w:tc>
          <w:tcPr>
            <w:tcW w:w="1767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-5.28</w:t>
            </w:r>
          </w:p>
        </w:tc>
        <w:tc>
          <w:tcPr>
            <w:tcW w:w="1799" w:type="dxa"/>
          </w:tcPr>
          <w:p w:rsidR="00B873F0" w:rsidRPr="0060779F" w:rsidRDefault="00B873F0" w:rsidP="00B91BD6">
            <w:r w:rsidRPr="0060779F">
              <w:rPr>
                <w:szCs w:val="24"/>
              </w:rPr>
              <w:t>&lt;0.0001</w:t>
            </w:r>
          </w:p>
        </w:tc>
      </w:tr>
      <w:tr w:rsidR="00B873F0" w:rsidRPr="0060779F" w:rsidTr="00B91BD6">
        <w:trPr>
          <w:trHeight w:val="357"/>
        </w:trPr>
        <w:tc>
          <w:tcPr>
            <w:tcW w:w="94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11</w:t>
            </w:r>
          </w:p>
        </w:tc>
        <w:tc>
          <w:tcPr>
            <w:tcW w:w="1898" w:type="dxa"/>
          </w:tcPr>
          <w:p w:rsidR="00B873F0" w:rsidRPr="0060779F" w:rsidRDefault="00B873F0" w:rsidP="00B91BD6">
            <w:pPr>
              <w:rPr>
                <w:i/>
                <w:szCs w:val="24"/>
              </w:rPr>
            </w:pPr>
            <w:r w:rsidRPr="0060779F">
              <w:rPr>
                <w:i/>
                <w:szCs w:val="24"/>
              </w:rPr>
              <w:t>GH1</w:t>
            </w:r>
          </w:p>
        </w:tc>
        <w:tc>
          <w:tcPr>
            <w:tcW w:w="407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NC_009144.2:g.15520392C&gt;T</w:t>
            </w:r>
          </w:p>
        </w:tc>
        <w:tc>
          <w:tcPr>
            <w:tcW w:w="185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-4.052</w:t>
            </w:r>
          </w:p>
        </w:tc>
        <w:tc>
          <w:tcPr>
            <w:tcW w:w="1859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0.643</w:t>
            </w:r>
          </w:p>
        </w:tc>
        <w:tc>
          <w:tcPr>
            <w:tcW w:w="1767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t>-6.30</w:t>
            </w:r>
          </w:p>
        </w:tc>
        <w:tc>
          <w:tcPr>
            <w:tcW w:w="1799" w:type="dxa"/>
          </w:tcPr>
          <w:p w:rsidR="00B873F0" w:rsidRPr="0060779F" w:rsidRDefault="00B873F0" w:rsidP="00B91BD6">
            <w:r w:rsidRPr="0060779F">
              <w:rPr>
                <w:szCs w:val="24"/>
              </w:rPr>
              <w:t>&lt;0.0001</w:t>
            </w:r>
          </w:p>
        </w:tc>
      </w:tr>
      <w:tr w:rsidR="00B873F0" w:rsidRPr="0060779F" w:rsidTr="00B91BD6">
        <w:trPr>
          <w:trHeight w:val="493"/>
        </w:trPr>
        <w:tc>
          <w:tcPr>
            <w:tcW w:w="6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242290">
            <w:pPr>
              <w:rPr>
                <w:szCs w:val="24"/>
              </w:rPr>
            </w:pPr>
            <w:r w:rsidRPr="0060779F">
              <w:rPr>
                <w:szCs w:val="24"/>
              </w:rPr>
              <w:t>Simultaneous</w:t>
            </w:r>
            <w:r w:rsidR="00242290">
              <w:rPr>
                <w:szCs w:val="24"/>
              </w:rPr>
              <w:t>ly in one model</w:t>
            </w:r>
            <w:r w:rsidR="00CE39EC">
              <w:rPr>
                <w:szCs w:val="24"/>
              </w:rPr>
              <w:t xml:space="preserve"> </w:t>
            </w:r>
            <w:bookmarkStart w:id="0" w:name="_GoBack"/>
            <w:bookmarkEnd w:id="0"/>
            <w:r w:rsidRPr="0060779F">
              <w:rPr>
                <w:szCs w:val="24"/>
              </w:rPr>
              <w:t>- dominant effects</w:t>
            </w:r>
            <w:r w:rsidR="00E90275">
              <w:rPr>
                <w:szCs w:val="24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</w:p>
        </w:tc>
      </w:tr>
      <w:tr w:rsidR="00B873F0" w:rsidRPr="0060779F" w:rsidTr="00B91BD6">
        <w:trPr>
          <w:trHeight w:val="357"/>
        </w:trPr>
        <w:tc>
          <w:tcPr>
            <w:tcW w:w="94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1</w:t>
            </w:r>
          </w:p>
        </w:tc>
        <w:tc>
          <w:tcPr>
            <w:tcW w:w="1898" w:type="dxa"/>
          </w:tcPr>
          <w:p w:rsidR="00B873F0" w:rsidRPr="0060779F" w:rsidRDefault="00B873F0" w:rsidP="00B91BD6">
            <w:pPr>
              <w:rPr>
                <w:i/>
                <w:szCs w:val="24"/>
              </w:rPr>
            </w:pPr>
            <w:r w:rsidRPr="0060779F">
              <w:rPr>
                <w:i/>
                <w:szCs w:val="24"/>
              </w:rPr>
              <w:t>ADAMTS17</w:t>
            </w:r>
          </w:p>
        </w:tc>
        <w:tc>
          <w:tcPr>
            <w:tcW w:w="4078" w:type="dxa"/>
          </w:tcPr>
          <w:p w:rsidR="00B873F0" w:rsidRPr="0060779F" w:rsidRDefault="00B873F0" w:rsidP="00B91BD6">
            <w:pPr>
              <w:spacing w:line="276" w:lineRule="auto"/>
              <w:rPr>
                <w:szCs w:val="24"/>
              </w:rPr>
            </w:pPr>
            <w:r w:rsidRPr="0060779F">
              <w:rPr>
                <w:szCs w:val="24"/>
              </w:rPr>
              <w:t>NC_009144.2:g.105258161C&gt;A</w:t>
            </w:r>
          </w:p>
        </w:tc>
        <w:tc>
          <w:tcPr>
            <w:tcW w:w="1858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1.239</w:t>
            </w:r>
          </w:p>
        </w:tc>
        <w:tc>
          <w:tcPr>
            <w:tcW w:w="1859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1.001</w:t>
            </w:r>
          </w:p>
        </w:tc>
        <w:tc>
          <w:tcPr>
            <w:tcW w:w="1767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1.24</w:t>
            </w:r>
          </w:p>
        </w:tc>
        <w:tc>
          <w:tcPr>
            <w:tcW w:w="1799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0.2171</w:t>
            </w:r>
          </w:p>
        </w:tc>
      </w:tr>
      <w:tr w:rsidR="00B873F0" w:rsidRPr="0060779F" w:rsidTr="00B91BD6">
        <w:trPr>
          <w:trHeight w:val="357"/>
        </w:trPr>
        <w:tc>
          <w:tcPr>
            <w:tcW w:w="94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6</w:t>
            </w:r>
          </w:p>
        </w:tc>
        <w:tc>
          <w:tcPr>
            <w:tcW w:w="1898" w:type="dxa"/>
          </w:tcPr>
          <w:p w:rsidR="00B873F0" w:rsidRPr="0060779F" w:rsidRDefault="00B873F0" w:rsidP="00B91BD6">
            <w:pPr>
              <w:rPr>
                <w:i/>
                <w:szCs w:val="24"/>
              </w:rPr>
            </w:pPr>
            <w:r w:rsidRPr="0060779F">
              <w:rPr>
                <w:i/>
                <w:szCs w:val="24"/>
              </w:rPr>
              <w:t>HMGA2</w:t>
            </w:r>
          </w:p>
        </w:tc>
        <w:tc>
          <w:tcPr>
            <w:tcW w:w="407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c.83G&gt;A</w:t>
            </w:r>
          </w:p>
        </w:tc>
        <w:tc>
          <w:tcPr>
            <w:tcW w:w="1858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-1.853</w:t>
            </w:r>
          </w:p>
        </w:tc>
        <w:tc>
          <w:tcPr>
            <w:tcW w:w="1859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1.812</w:t>
            </w:r>
          </w:p>
        </w:tc>
        <w:tc>
          <w:tcPr>
            <w:tcW w:w="1767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-1.02</w:t>
            </w:r>
          </w:p>
        </w:tc>
        <w:tc>
          <w:tcPr>
            <w:tcW w:w="1799" w:type="dxa"/>
          </w:tcPr>
          <w:p w:rsidR="00B873F0" w:rsidRPr="0060779F" w:rsidRDefault="00B873F0" w:rsidP="00B91BD6">
            <w:r>
              <w:t>0.3075</w:t>
            </w:r>
          </w:p>
        </w:tc>
      </w:tr>
      <w:tr w:rsidR="00B873F0" w:rsidRPr="0060779F" w:rsidTr="00B91BD6">
        <w:trPr>
          <w:trHeight w:val="357"/>
        </w:trPr>
        <w:tc>
          <w:tcPr>
            <w:tcW w:w="94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19</w:t>
            </w:r>
          </w:p>
        </w:tc>
        <w:tc>
          <w:tcPr>
            <w:tcW w:w="1898" w:type="dxa"/>
          </w:tcPr>
          <w:p w:rsidR="00B873F0" w:rsidRPr="0060779F" w:rsidRDefault="00B873F0" w:rsidP="00B91BD6">
            <w:pPr>
              <w:rPr>
                <w:i/>
                <w:szCs w:val="24"/>
              </w:rPr>
            </w:pPr>
            <w:r w:rsidRPr="0060779F">
              <w:rPr>
                <w:i/>
                <w:szCs w:val="24"/>
              </w:rPr>
              <w:t>OSTN</w:t>
            </w:r>
          </w:p>
        </w:tc>
        <w:tc>
          <w:tcPr>
            <w:tcW w:w="407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NC_009144.2:g.28594461G&gt;A</w:t>
            </w:r>
          </w:p>
        </w:tc>
        <w:tc>
          <w:tcPr>
            <w:tcW w:w="1858" w:type="dxa"/>
          </w:tcPr>
          <w:p w:rsidR="00B873F0" w:rsidRPr="0060779F" w:rsidRDefault="009A68C0" w:rsidP="00B91BD6">
            <w:pPr>
              <w:rPr>
                <w:szCs w:val="24"/>
                <w:highlight w:val="yellow"/>
              </w:rPr>
            </w:pPr>
            <w:r>
              <w:t>-</w:t>
            </w:r>
            <w:r w:rsidR="00B873F0">
              <w:t>3.211</w:t>
            </w:r>
          </w:p>
        </w:tc>
        <w:tc>
          <w:tcPr>
            <w:tcW w:w="1859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0.963</w:t>
            </w:r>
          </w:p>
        </w:tc>
        <w:tc>
          <w:tcPr>
            <w:tcW w:w="1767" w:type="dxa"/>
          </w:tcPr>
          <w:p w:rsidR="00B873F0" w:rsidRPr="0060779F" w:rsidRDefault="009A68C0" w:rsidP="00B91BD6">
            <w:pPr>
              <w:rPr>
                <w:szCs w:val="24"/>
                <w:highlight w:val="yellow"/>
              </w:rPr>
            </w:pPr>
            <w:r>
              <w:t>-</w:t>
            </w:r>
            <w:r w:rsidR="00B873F0">
              <w:t xml:space="preserve">3.33      </w:t>
            </w:r>
          </w:p>
        </w:tc>
        <w:tc>
          <w:tcPr>
            <w:tcW w:w="1799" w:type="dxa"/>
          </w:tcPr>
          <w:p w:rsidR="00B873F0" w:rsidRPr="0060779F" w:rsidRDefault="00B873F0" w:rsidP="00B91BD6">
            <w:pPr>
              <w:rPr>
                <w:highlight w:val="yellow"/>
              </w:rPr>
            </w:pPr>
            <w:r>
              <w:t>0.0010</w:t>
            </w:r>
          </w:p>
        </w:tc>
      </w:tr>
      <w:tr w:rsidR="00B873F0" w:rsidRPr="0060779F" w:rsidTr="00B91BD6">
        <w:trPr>
          <w:trHeight w:val="357"/>
        </w:trPr>
        <w:tc>
          <w:tcPr>
            <w:tcW w:w="94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11</w:t>
            </w:r>
          </w:p>
        </w:tc>
        <w:tc>
          <w:tcPr>
            <w:tcW w:w="1898" w:type="dxa"/>
          </w:tcPr>
          <w:p w:rsidR="00B873F0" w:rsidRPr="0060779F" w:rsidRDefault="00B873F0" w:rsidP="00B91BD6">
            <w:pPr>
              <w:rPr>
                <w:i/>
                <w:szCs w:val="24"/>
              </w:rPr>
            </w:pPr>
            <w:r w:rsidRPr="0060779F">
              <w:rPr>
                <w:i/>
                <w:szCs w:val="24"/>
              </w:rPr>
              <w:t>GH1</w:t>
            </w:r>
          </w:p>
        </w:tc>
        <w:tc>
          <w:tcPr>
            <w:tcW w:w="4078" w:type="dxa"/>
          </w:tcPr>
          <w:p w:rsidR="00B873F0" w:rsidRPr="0060779F" w:rsidRDefault="00B873F0" w:rsidP="00B91BD6">
            <w:pPr>
              <w:rPr>
                <w:szCs w:val="24"/>
              </w:rPr>
            </w:pPr>
            <w:r w:rsidRPr="0060779F">
              <w:rPr>
                <w:szCs w:val="24"/>
              </w:rPr>
              <w:t>NC_009144.2:g.15520392C&gt;T</w:t>
            </w:r>
          </w:p>
        </w:tc>
        <w:tc>
          <w:tcPr>
            <w:tcW w:w="1858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-0.891</w:t>
            </w:r>
          </w:p>
        </w:tc>
        <w:tc>
          <w:tcPr>
            <w:tcW w:w="1859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1.018</w:t>
            </w:r>
          </w:p>
        </w:tc>
        <w:tc>
          <w:tcPr>
            <w:tcW w:w="1767" w:type="dxa"/>
          </w:tcPr>
          <w:p w:rsidR="00B873F0" w:rsidRPr="0060779F" w:rsidRDefault="00B873F0" w:rsidP="00B91BD6">
            <w:pPr>
              <w:rPr>
                <w:szCs w:val="24"/>
                <w:highlight w:val="yellow"/>
              </w:rPr>
            </w:pPr>
            <w:r>
              <w:t>-0.88</w:t>
            </w:r>
          </w:p>
        </w:tc>
        <w:tc>
          <w:tcPr>
            <w:tcW w:w="1799" w:type="dxa"/>
          </w:tcPr>
          <w:p w:rsidR="00B873F0" w:rsidRPr="0060779F" w:rsidRDefault="00B873F0" w:rsidP="00B91BD6">
            <w:pPr>
              <w:rPr>
                <w:highlight w:val="yellow"/>
              </w:rPr>
            </w:pPr>
            <w:r>
              <w:t>0.3822</w:t>
            </w:r>
          </w:p>
        </w:tc>
      </w:tr>
    </w:tbl>
    <w:p w:rsidR="0060779F" w:rsidRDefault="00D5023C" w:rsidP="00230D33">
      <w:r>
        <w:t xml:space="preserve"> </w:t>
      </w:r>
    </w:p>
    <w:p w:rsidR="0040696C" w:rsidRDefault="0040696C" w:rsidP="0060779F"/>
    <w:sectPr w:rsidR="0040696C" w:rsidSect="00265E6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6D"/>
    <w:rsid w:val="0016415B"/>
    <w:rsid w:val="00230D33"/>
    <w:rsid w:val="00242290"/>
    <w:rsid w:val="00265E6D"/>
    <w:rsid w:val="003E1469"/>
    <w:rsid w:val="0040696C"/>
    <w:rsid w:val="004D0C54"/>
    <w:rsid w:val="004D1A73"/>
    <w:rsid w:val="00581DBB"/>
    <w:rsid w:val="0060779F"/>
    <w:rsid w:val="0082706A"/>
    <w:rsid w:val="00984B62"/>
    <w:rsid w:val="009A68C0"/>
    <w:rsid w:val="00A04610"/>
    <w:rsid w:val="00B873F0"/>
    <w:rsid w:val="00C3164F"/>
    <w:rsid w:val="00CE39EC"/>
    <w:rsid w:val="00D5023C"/>
    <w:rsid w:val="00E53B99"/>
    <w:rsid w:val="00E55570"/>
    <w:rsid w:val="00E90275"/>
    <w:rsid w:val="00F2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9914"/>
  <w15:chartTrackingRefBased/>
  <w15:docId w15:val="{C9913C27-4322-437D-B612-FBB6FA42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  <w:ind w:left="7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5E6D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65E6D"/>
    <w:pPr>
      <w:spacing w:line="240" w:lineRule="auto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706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706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Metzger, Julia</dc:creator>
  <cp:keywords/>
  <dc:description/>
  <cp:lastModifiedBy>Distl, Ottmar</cp:lastModifiedBy>
  <cp:revision>18</cp:revision>
  <cp:lastPrinted>2018-06-06T16:29:00Z</cp:lastPrinted>
  <dcterms:created xsi:type="dcterms:W3CDTF">2018-06-06T14:19:00Z</dcterms:created>
  <dcterms:modified xsi:type="dcterms:W3CDTF">2018-06-11T17:13:00Z</dcterms:modified>
</cp:coreProperties>
</file>