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AB" w:rsidRPr="00884E09" w:rsidRDefault="00187860" w:rsidP="00872AAB">
      <w:pPr>
        <w:spacing w:line="480" w:lineRule="auto"/>
        <w:rPr>
          <w:rFonts w:ascii="Times New Roman" w:hAnsi="Times New Roman"/>
          <w:sz w:val="24"/>
          <w:szCs w:val="24"/>
        </w:rPr>
      </w:pPr>
      <w:r w:rsidRPr="002640EB">
        <w:rPr>
          <w:rFonts w:ascii="Times New Roman" w:hAnsi="Times New Roman"/>
          <w:b/>
          <w:sz w:val="24"/>
          <w:szCs w:val="24"/>
        </w:rPr>
        <w:t>Additional file</w:t>
      </w:r>
      <w:r w:rsidRPr="00DE27A6">
        <w:rPr>
          <w:rFonts w:ascii="Times New Roman" w:hAnsi="Times New Roman"/>
          <w:b/>
          <w:sz w:val="24"/>
          <w:szCs w:val="24"/>
        </w:rPr>
        <w:t xml:space="preserve"> </w:t>
      </w:r>
      <w:r w:rsidR="0069705B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="00872AAB" w:rsidRPr="00DE27A6">
        <w:rPr>
          <w:rFonts w:ascii="Times New Roman" w:hAnsi="Times New Roman"/>
          <w:b/>
          <w:sz w:val="24"/>
          <w:szCs w:val="24"/>
        </w:rPr>
        <w:t xml:space="preserve"> </w:t>
      </w:r>
      <w:r w:rsidR="00872AAB" w:rsidRPr="00DE27A6">
        <w:rPr>
          <w:rFonts w:ascii="Times New Roman" w:hAnsi="Times New Roman"/>
          <w:sz w:val="24"/>
          <w:szCs w:val="24"/>
        </w:rPr>
        <w:t>Statistics of mapping efficiency</w:t>
      </w:r>
    </w:p>
    <w:tbl>
      <w:tblPr>
        <w:tblW w:w="11340" w:type="dxa"/>
        <w:tblInd w:w="-1559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1842"/>
        <w:gridCol w:w="1560"/>
        <w:gridCol w:w="1701"/>
        <w:gridCol w:w="1984"/>
        <w:gridCol w:w="1701"/>
      </w:tblGrid>
      <w:tr w:rsidR="007F3C05" w:rsidRPr="00872AAB" w:rsidTr="007F3C05"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Total Reads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7F3C05" w:rsidRDefault="007F3C05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Mapped Reads</w:t>
            </w:r>
          </w:p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7F3C05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Uniq</w:t>
            </w:r>
            <w:proofErr w:type="spellEnd"/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Mapped</w:t>
            </w:r>
          </w:p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Reads (%)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Multiple Map Reads</w:t>
            </w:r>
            <w:r w:rsidR="007F3C05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7F3C05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Reads Map to</w:t>
            </w:r>
          </w:p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'+'</w:t>
            </w:r>
            <w:r w:rsidR="007F3C05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7F3C05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Reads Map to</w:t>
            </w:r>
          </w:p>
          <w:p w:rsidR="00872AAB" w:rsidRPr="00872AAB" w:rsidRDefault="007F3C05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'-'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72AAB"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Y1-1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55,136,160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65.49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60.04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5.45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31.54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31.48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Y1-2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44,035,042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65.22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59.94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5.28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31.48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31.49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Y1-3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60,799,448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65.85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59.67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6.18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31.5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31.51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Y2-1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48,770,496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69.74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65.20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4.53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33.91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33.86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Y2-2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44,217,454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69.24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65.46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3.77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33.87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33.85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Y2-3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44,012,850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69.96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66.15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3.81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34.21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34.17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Y3-1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53,753,404</w:t>
            </w:r>
          </w:p>
        </w:tc>
        <w:tc>
          <w:tcPr>
            <w:tcW w:w="1842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64.33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59.83</w:t>
            </w:r>
          </w:p>
        </w:tc>
        <w:tc>
          <w:tcPr>
            <w:tcW w:w="1701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4.49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31.27</w:t>
            </w:r>
          </w:p>
        </w:tc>
        <w:tc>
          <w:tcPr>
            <w:tcW w:w="1701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31.18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Y3-2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46,944,190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67.73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63.6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4.08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33.04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33.01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Y3-3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46,382,280</w:t>
            </w:r>
          </w:p>
        </w:tc>
        <w:tc>
          <w:tcPr>
            <w:tcW w:w="1842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68.04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61.98</w:t>
            </w:r>
          </w:p>
        </w:tc>
        <w:tc>
          <w:tcPr>
            <w:tcW w:w="1701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6.07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32.79</w:t>
            </w:r>
          </w:p>
        </w:tc>
        <w:tc>
          <w:tcPr>
            <w:tcW w:w="1701" w:type="dxa"/>
            <w:shd w:val="clear" w:color="auto" w:fill="FFFFFF"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32.73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Y4-1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42,736,472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67.66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63.04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4.62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.90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32.83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Y4-2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50,422,536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68.64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62.36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6.28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33.03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32.95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Y4-1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45,120,144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69.09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63.77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5.32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33.51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33.43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Z1-1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42,326,542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68.53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60.49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8.04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32.51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32.54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Z1-2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56,567,140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68.58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64.67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3.92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33.48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33.54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Z1-3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59,047,372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67.27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64.23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3.04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33.00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33.03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Z2-1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51,007,830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67.57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63.61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3.96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33.01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32.94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Z2-2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71,729,732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68.64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4.28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4.36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33.46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33.40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Z2-3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54,083,798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68.20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63.81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4.39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33.21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33.12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Z3-1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63,083,728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68.26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64.81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3.45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33.48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33.49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Z3-2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51,308,390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70.01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66.88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34.44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34.43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Z3-3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61,127,954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70.10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66.58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3.51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34.37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34.36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Z4-1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58,534,270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68.52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65.34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3.18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33.66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33.61</w:t>
            </w:r>
          </w:p>
        </w:tc>
      </w:tr>
      <w:tr w:rsidR="007F3C05" w:rsidRPr="00872AAB" w:rsidTr="007F3C05">
        <w:trPr>
          <w:trHeight w:val="66"/>
        </w:trPr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Z4-2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48,290,704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70.92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67.61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3.31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34.86</w:t>
            </w:r>
          </w:p>
        </w:tc>
        <w:tc>
          <w:tcPr>
            <w:tcW w:w="1701" w:type="dxa"/>
            <w:shd w:val="clear" w:color="auto" w:fill="FFFFFF"/>
            <w:hideMark/>
          </w:tcPr>
          <w:p w:rsidR="007F3C05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34.81</w:t>
            </w:r>
          </w:p>
        </w:tc>
      </w:tr>
      <w:tr w:rsidR="007F3C05" w:rsidRPr="00872AAB" w:rsidTr="007F3C05">
        <w:tc>
          <w:tcPr>
            <w:tcW w:w="85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Z4-3</w:t>
            </w:r>
          </w:p>
        </w:tc>
        <w:tc>
          <w:tcPr>
            <w:tcW w:w="170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2AA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58,471,592</w:t>
            </w:r>
          </w:p>
        </w:tc>
        <w:tc>
          <w:tcPr>
            <w:tcW w:w="1842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70.78</w:t>
            </w:r>
          </w:p>
        </w:tc>
        <w:tc>
          <w:tcPr>
            <w:tcW w:w="1560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66.79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3.99</w:t>
            </w:r>
          </w:p>
        </w:tc>
        <w:tc>
          <w:tcPr>
            <w:tcW w:w="1984" w:type="dxa"/>
            <w:shd w:val="clear" w:color="auto" w:fill="FFFFFF"/>
            <w:hideMark/>
          </w:tcPr>
          <w:p w:rsidR="00872AAB" w:rsidRPr="00872AAB" w:rsidRDefault="00872AAB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34.60</w:t>
            </w:r>
          </w:p>
        </w:tc>
        <w:tc>
          <w:tcPr>
            <w:tcW w:w="1701" w:type="dxa"/>
            <w:shd w:val="clear" w:color="auto" w:fill="FFFFFF"/>
            <w:hideMark/>
          </w:tcPr>
          <w:p w:rsidR="00872AAB" w:rsidRPr="00872AAB" w:rsidRDefault="007F3C05" w:rsidP="00954A0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34.57</w:t>
            </w:r>
          </w:p>
        </w:tc>
      </w:tr>
    </w:tbl>
    <w:p w:rsidR="007F3C05" w:rsidRDefault="007F3C05" w:rsidP="00954A02">
      <w:pPr>
        <w:rPr>
          <w:rFonts w:ascii="Times New Roman" w:hAnsi="Times New Roman"/>
          <w:sz w:val="24"/>
          <w:szCs w:val="24"/>
        </w:rPr>
      </w:pPr>
      <w:proofErr w:type="gramStart"/>
      <w:r w:rsidRPr="007855DF">
        <w:rPr>
          <w:rFonts w:ascii="Times New Roman" w:hAnsi="Times New Roman" w:hint="eastAsia"/>
          <w:sz w:val="24"/>
          <w:szCs w:val="24"/>
        </w:rPr>
        <w:t>Y and Z, Yayu889 and Zhenghong532</w:t>
      </w:r>
      <w:r>
        <w:rPr>
          <w:rFonts w:ascii="Times New Roman" w:hAnsi="Times New Roman" w:hint="eastAsia"/>
          <w:sz w:val="24"/>
          <w:szCs w:val="24"/>
        </w:rPr>
        <w:t>, respectively.</w:t>
      </w:r>
      <w:proofErr w:type="gramEnd"/>
    </w:p>
    <w:p w:rsidR="007F3C05" w:rsidRPr="009B32F4" w:rsidRDefault="007F3C05" w:rsidP="00954A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hint="eastAsia"/>
          <w:sz w:val="24"/>
          <w:szCs w:val="24"/>
        </w:rPr>
        <w:t xml:space="preserve">umber 1, 2, 3 and 4 represent the samples collected in 81, 89, </w:t>
      </w:r>
      <w:proofErr w:type="gramStart"/>
      <w:r>
        <w:rPr>
          <w:rFonts w:ascii="Times New Roman" w:hAnsi="Times New Roman" w:hint="eastAsia"/>
          <w:sz w:val="24"/>
          <w:szCs w:val="24"/>
        </w:rPr>
        <w:t>91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and 93 days post planting, respectively, </w:t>
      </w:r>
      <w:r w:rsidRPr="00DE27A6">
        <w:rPr>
          <w:rFonts w:ascii="Times New Roman" w:hAnsi="Times New Roman"/>
          <w:sz w:val="24"/>
          <w:szCs w:val="24"/>
        </w:rPr>
        <w:t>three biological replicates</w:t>
      </w:r>
      <w:r>
        <w:rPr>
          <w:rFonts w:ascii="Times New Roman" w:hAnsi="Times New Roman" w:hint="eastAsia"/>
          <w:sz w:val="24"/>
          <w:szCs w:val="24"/>
        </w:rPr>
        <w:t xml:space="preserve"> were list as 1, 2 and 3.</w:t>
      </w:r>
    </w:p>
    <w:p w:rsidR="00BB101D" w:rsidRPr="007F3C05" w:rsidRDefault="00BB101D"/>
    <w:sectPr w:rsidR="00BB101D" w:rsidRPr="007F3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19" w:rsidRDefault="00026019" w:rsidP="00954A02">
      <w:r>
        <w:separator/>
      </w:r>
    </w:p>
  </w:endnote>
  <w:endnote w:type="continuationSeparator" w:id="0">
    <w:p w:rsidR="00026019" w:rsidRDefault="00026019" w:rsidP="0095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19" w:rsidRDefault="00026019" w:rsidP="00954A02">
      <w:r>
        <w:separator/>
      </w:r>
    </w:p>
  </w:footnote>
  <w:footnote w:type="continuationSeparator" w:id="0">
    <w:p w:rsidR="00026019" w:rsidRDefault="00026019" w:rsidP="00954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AB"/>
    <w:rsid w:val="00026019"/>
    <w:rsid w:val="00187860"/>
    <w:rsid w:val="005D705C"/>
    <w:rsid w:val="0069705B"/>
    <w:rsid w:val="007F3C05"/>
    <w:rsid w:val="00872AAB"/>
    <w:rsid w:val="00954A02"/>
    <w:rsid w:val="00BB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A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4A02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4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4A02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A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4A02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4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4A02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余洋</dc:creator>
  <cp:lastModifiedBy>Calumpang, Mario Jade</cp:lastModifiedBy>
  <cp:revision>4</cp:revision>
  <dcterms:created xsi:type="dcterms:W3CDTF">2018-01-15T12:10:00Z</dcterms:created>
  <dcterms:modified xsi:type="dcterms:W3CDTF">2018-10-06T03:14:00Z</dcterms:modified>
</cp:coreProperties>
</file>