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94C" w:rsidRDefault="00BD48EB">
      <w:bookmarkStart w:id="0" w:name="_GoBack"/>
      <w:bookmarkEnd w:id="0"/>
      <w:r>
        <w:t>Table S10</w:t>
      </w:r>
      <w:r w:rsidR="00356EAB">
        <w:t xml:space="preserve">. Eight </w:t>
      </w:r>
      <w:proofErr w:type="spellStart"/>
      <w:r w:rsidR="00356EAB">
        <w:t>homeobox</w:t>
      </w:r>
      <w:proofErr w:type="spellEnd"/>
      <w:r w:rsidR="00356EAB">
        <w:t xml:space="preserve"> genes associated with </w:t>
      </w:r>
      <w:r w:rsidR="004925C2">
        <w:t xml:space="preserve">a </w:t>
      </w:r>
      <w:r w:rsidR="00356EAB">
        <w:t xml:space="preserve">differentially methylated region </w:t>
      </w:r>
      <w:r w:rsidR="004925C2">
        <w:t xml:space="preserve">(DMR) </w:t>
      </w:r>
      <w:r w:rsidR="00356EAB">
        <w:t xml:space="preserve">that were part of a single functional annotation chart with </w:t>
      </w:r>
      <w:r w:rsidR="004925C2">
        <w:t xml:space="preserve">an </w:t>
      </w:r>
      <w:r w:rsidR="00356EAB">
        <w:t xml:space="preserve">FDR adjusted </w:t>
      </w:r>
      <w:r w:rsidR="004925C2">
        <w:rPr>
          <w:i/>
        </w:rPr>
        <w:t>P&lt;</w:t>
      </w:r>
      <w:r w:rsidR="004925C2" w:rsidRPr="004925C2">
        <w:t>0.05</w:t>
      </w:r>
      <w:r w:rsidR="00356EAB"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8"/>
        <w:gridCol w:w="4907"/>
        <w:gridCol w:w="1440"/>
        <w:gridCol w:w="1620"/>
        <w:gridCol w:w="1440"/>
        <w:gridCol w:w="1255"/>
      </w:tblGrid>
      <w:tr w:rsidR="004925C2" w:rsidTr="004925C2"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proofErr w:type="spellStart"/>
            <w:r w:rsidRPr="003F4288">
              <w:t>Ensembl</w:t>
            </w:r>
            <w:proofErr w:type="spellEnd"/>
            <w:r w:rsidRPr="003F4288">
              <w:t xml:space="preserve"> Gene ID</w:t>
            </w:r>
          </w:p>
        </w:tc>
        <w:tc>
          <w:tcPr>
            <w:tcW w:w="4907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r w:rsidRPr="003F4288">
              <w:t>Gene Name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pPr>
              <w:jc w:val="center"/>
            </w:pPr>
            <w:r w:rsidRPr="003F4288">
              <w:t>chromosome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pPr>
              <w:jc w:val="center"/>
            </w:pPr>
            <w:r w:rsidRPr="003F4288">
              <w:t>transcription start site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pPr>
              <w:jc w:val="center"/>
            </w:pPr>
            <w:r w:rsidRPr="003F4288">
              <w:t>DMR start site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</w:tcPr>
          <w:p w:rsidR="004925C2" w:rsidRPr="003F4288" w:rsidRDefault="004925C2" w:rsidP="004925C2">
            <w:pPr>
              <w:jc w:val="center"/>
            </w:pPr>
            <w:r w:rsidRPr="003F4288">
              <w:t>DMR end site</w:t>
            </w:r>
          </w:p>
        </w:tc>
      </w:tr>
      <w:tr w:rsidR="004925C2" w:rsidTr="004925C2">
        <w:tc>
          <w:tcPr>
            <w:tcW w:w="2288" w:type="dxa"/>
            <w:tcBorders>
              <w:top w:val="single" w:sz="4" w:space="0" w:color="auto"/>
            </w:tcBorders>
          </w:tcPr>
          <w:p w:rsidR="004925C2" w:rsidRPr="003F4288" w:rsidRDefault="004925C2" w:rsidP="004925C2">
            <w:r w:rsidRPr="003F4288">
              <w:t>ENSBTAG00000005938</w:t>
            </w: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4925C2" w:rsidRPr="003F4288" w:rsidRDefault="004925C2" w:rsidP="004925C2">
            <w:proofErr w:type="spellStart"/>
            <w:r w:rsidRPr="003F4288">
              <w:t>BarH</w:t>
            </w:r>
            <w:proofErr w:type="spellEnd"/>
            <w:r w:rsidRPr="003F4288">
              <w:t xml:space="preserve"> like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2 (BARHL2)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925C2" w:rsidRPr="003F4288" w:rsidRDefault="004925C2" w:rsidP="004925C2">
            <w:pPr>
              <w:jc w:val="center"/>
            </w:pPr>
            <w:r w:rsidRPr="003F4288">
              <w:t>3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4925C2" w:rsidRPr="00FA1A78" w:rsidRDefault="004925C2" w:rsidP="004925C2">
            <w:pPr>
              <w:jc w:val="center"/>
            </w:pPr>
            <w:r w:rsidRPr="00FA1A78">
              <w:t>52,691,875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4925C2" w:rsidRPr="00FA1A78" w:rsidRDefault="004925C2" w:rsidP="004925C2">
            <w:pPr>
              <w:jc w:val="center"/>
            </w:pPr>
            <w:r w:rsidRPr="00FA1A78">
              <w:t>52,689,106</w:t>
            </w:r>
          </w:p>
        </w:tc>
        <w:tc>
          <w:tcPr>
            <w:tcW w:w="1255" w:type="dxa"/>
            <w:tcBorders>
              <w:top w:val="single" w:sz="4" w:space="0" w:color="auto"/>
            </w:tcBorders>
          </w:tcPr>
          <w:p w:rsidR="004925C2" w:rsidRPr="00FA1A78" w:rsidRDefault="004925C2" w:rsidP="004925C2">
            <w:pPr>
              <w:jc w:val="center"/>
            </w:pPr>
            <w:r w:rsidRPr="00FA1A78">
              <w:t>52,690,229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ENSBTAG00000005525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LIM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6 (LHX6)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11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93,090,242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93,086,653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93,086,977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ENSBTAG00000012025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LIM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transcription factor 1 alpha (LMX1A)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3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3,692,342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3,692,188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3,694,830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ENSBTAG00000010277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NK2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2 (NKX2-2)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13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41,107,079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41,103,824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41,104,166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ENSBTAG00000020568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NK2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5 (NKX2-5)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20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4,821,534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4,819,352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4,821,155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ENSBTAG00000005741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distal-less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2 (DLX2)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2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24,489,073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24,490,163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24,490,861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ENSBTAG00000000809</w:t>
            </w:r>
          </w:p>
        </w:tc>
        <w:tc>
          <w:tcPr>
            <w:tcW w:w="4907" w:type="dxa"/>
          </w:tcPr>
          <w:p w:rsidR="004925C2" w:rsidRPr="003F4288" w:rsidRDefault="004925C2" w:rsidP="004925C2">
            <w:proofErr w:type="spellStart"/>
            <w:r w:rsidRPr="003F4288">
              <w:t>iroquois</w:t>
            </w:r>
            <w:proofErr w:type="spellEnd"/>
            <w:r w:rsidRPr="003F4288">
              <w:t xml:space="preserve">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1 (IRX1)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20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69,477,632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69,482,161</w:t>
            </w:r>
          </w:p>
        </w:tc>
        <w:tc>
          <w:tcPr>
            <w:tcW w:w="1255" w:type="dxa"/>
          </w:tcPr>
          <w:p w:rsidR="004925C2" w:rsidRPr="00FA1A78" w:rsidRDefault="004925C2" w:rsidP="004925C2">
            <w:pPr>
              <w:jc w:val="center"/>
            </w:pPr>
            <w:r w:rsidRPr="00FA1A78">
              <w:t>69,482,790</w:t>
            </w:r>
          </w:p>
        </w:tc>
      </w:tr>
      <w:tr w:rsidR="004925C2" w:rsidTr="004925C2">
        <w:tc>
          <w:tcPr>
            <w:tcW w:w="2288" w:type="dxa"/>
          </w:tcPr>
          <w:p w:rsidR="004925C2" w:rsidRPr="003F4288" w:rsidRDefault="004925C2" w:rsidP="004925C2">
            <w:r w:rsidRPr="003F4288">
              <w:t>ENSBTAG00000003335</w:t>
            </w:r>
          </w:p>
        </w:tc>
        <w:tc>
          <w:tcPr>
            <w:tcW w:w="4907" w:type="dxa"/>
          </w:tcPr>
          <w:p w:rsidR="004925C2" w:rsidRPr="003F4288" w:rsidRDefault="004925C2" w:rsidP="004925C2">
            <w:r w:rsidRPr="003F4288">
              <w:t xml:space="preserve">visual system </w:t>
            </w:r>
            <w:proofErr w:type="spellStart"/>
            <w:r w:rsidRPr="003F4288">
              <w:t>homeobox</w:t>
            </w:r>
            <w:proofErr w:type="spellEnd"/>
            <w:r w:rsidRPr="003F4288">
              <w:t xml:space="preserve"> 1 (VSX1)</w:t>
            </w:r>
          </w:p>
        </w:tc>
        <w:tc>
          <w:tcPr>
            <w:tcW w:w="1440" w:type="dxa"/>
          </w:tcPr>
          <w:p w:rsidR="004925C2" w:rsidRPr="003F4288" w:rsidRDefault="004925C2" w:rsidP="004925C2">
            <w:pPr>
              <w:jc w:val="center"/>
            </w:pPr>
            <w:r w:rsidRPr="003F4288">
              <w:t>13</w:t>
            </w:r>
          </w:p>
        </w:tc>
        <w:tc>
          <w:tcPr>
            <w:tcW w:w="1620" w:type="dxa"/>
          </w:tcPr>
          <w:p w:rsidR="004925C2" w:rsidRPr="00FA1A78" w:rsidRDefault="004925C2" w:rsidP="004925C2">
            <w:pPr>
              <w:jc w:val="center"/>
            </w:pPr>
            <w:r w:rsidRPr="00FA1A78">
              <w:t>43,110,540</w:t>
            </w:r>
          </w:p>
        </w:tc>
        <w:tc>
          <w:tcPr>
            <w:tcW w:w="1440" w:type="dxa"/>
          </w:tcPr>
          <w:p w:rsidR="004925C2" w:rsidRPr="00FA1A78" w:rsidRDefault="004925C2" w:rsidP="004925C2">
            <w:pPr>
              <w:jc w:val="center"/>
            </w:pPr>
            <w:r w:rsidRPr="00FA1A78">
              <w:t>43,112,930</w:t>
            </w:r>
          </w:p>
        </w:tc>
        <w:tc>
          <w:tcPr>
            <w:tcW w:w="1255" w:type="dxa"/>
          </w:tcPr>
          <w:p w:rsidR="004925C2" w:rsidRDefault="004925C2" w:rsidP="004925C2">
            <w:pPr>
              <w:jc w:val="center"/>
            </w:pPr>
            <w:r w:rsidRPr="00FA1A78">
              <w:t>43,113,484</w:t>
            </w:r>
          </w:p>
        </w:tc>
      </w:tr>
    </w:tbl>
    <w:p w:rsidR="004925C2" w:rsidRDefault="004925C2"/>
    <w:sectPr w:rsidR="004925C2" w:rsidSect="004925C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EAB"/>
    <w:rsid w:val="00356EAB"/>
    <w:rsid w:val="003616C4"/>
    <w:rsid w:val="003A2B05"/>
    <w:rsid w:val="004925C2"/>
    <w:rsid w:val="007E5775"/>
    <w:rsid w:val="00BD4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admin_cdd1</dc:creator>
  <cp:keywords/>
  <dc:description/>
  <cp:lastModifiedBy>Balindan, Danica Joy</cp:lastModifiedBy>
  <cp:revision>3</cp:revision>
  <dcterms:created xsi:type="dcterms:W3CDTF">2018-02-01T18:51:00Z</dcterms:created>
  <dcterms:modified xsi:type="dcterms:W3CDTF">2018-10-01T07:43:00Z</dcterms:modified>
</cp:coreProperties>
</file>