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909" w:tblpY="3961"/>
        <w:tblW w:w="8033" w:type="dxa"/>
        <w:tblLayout w:type="fixed"/>
        <w:tblLook w:val="04A0" w:firstRow="1" w:lastRow="0" w:firstColumn="1" w:lastColumn="0" w:noHBand="0" w:noVBand="1"/>
      </w:tblPr>
      <w:tblGrid>
        <w:gridCol w:w="1300"/>
        <w:gridCol w:w="1300"/>
        <w:gridCol w:w="1653"/>
        <w:gridCol w:w="1890"/>
        <w:gridCol w:w="1890"/>
      </w:tblGrid>
      <w:tr w:rsidR="00CA3C0D" w:rsidRPr="00383939" w:rsidTr="00AC3920">
        <w:trPr>
          <w:trHeight w:val="30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CA3C0D" w:rsidRPr="00383939" w:rsidRDefault="00CA3C0D" w:rsidP="00AC392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FDR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  <w:b/>
                <w:bCs/>
              </w:rPr>
            </w:pPr>
            <w:r w:rsidRPr="00383939">
              <w:rPr>
                <w:rFonts w:eastAsia="Times New Roman"/>
                <w:b/>
                <w:bCs/>
              </w:rPr>
              <w:t>time point</w:t>
            </w:r>
            <w:r>
              <w:rPr>
                <w:rFonts w:eastAsia="Times New Roman"/>
                <w:b/>
                <w:bCs/>
              </w:rPr>
              <w:t>*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          </w:t>
            </w:r>
            <w:r w:rsidRPr="00383939">
              <w:rPr>
                <w:rFonts w:eastAsia="Times New Roman"/>
                <w:b/>
                <w:bCs/>
              </w:rPr>
              <w:t>treatment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  <w:b/>
                <w:bCs/>
              </w:rPr>
            </w:pPr>
            <w:r w:rsidRPr="00383939">
              <w:rPr>
                <w:rFonts w:eastAsia="Times New Roman"/>
                <w:b/>
                <w:bCs/>
              </w:rPr>
              <w:t>genotype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  <w:b/>
                <w:bCs/>
              </w:rPr>
            </w:pPr>
            <w:r w:rsidRPr="00383939">
              <w:rPr>
                <w:rFonts w:eastAsia="Times New Roman"/>
                <w:b/>
                <w:bCs/>
              </w:rPr>
              <w:t>interaction</w:t>
            </w:r>
          </w:p>
        </w:tc>
      </w:tr>
      <w:tr w:rsidR="00CA3C0D" w:rsidRPr="00383939" w:rsidTr="00AC3920">
        <w:trPr>
          <w:trHeight w:val="280"/>
        </w:trPr>
        <w:tc>
          <w:tcPr>
            <w:tcW w:w="1300" w:type="dxa"/>
            <w:tcBorders>
              <w:top w:val="single" w:sz="4" w:space="0" w:color="auto"/>
            </w:tcBorders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5%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 w:rsidRPr="00383939">
              <w:rPr>
                <w:rFonts w:eastAsia="Times New Roman"/>
              </w:rPr>
              <w:t>D1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1118"/>
              </w:tabs>
              <w:rPr>
                <w:rFonts w:eastAsia="Times New Roman"/>
              </w:rPr>
            </w:pPr>
            <w:r w:rsidRPr="00383939">
              <w:rPr>
                <w:rFonts w:eastAsia="Times New Roman"/>
              </w:rPr>
              <w:t>10,549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6,514 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838"/>
              </w:tabs>
              <w:jc w:val="center"/>
              <w:rPr>
                <w:rFonts w:eastAsia="Times New Roman"/>
              </w:rPr>
            </w:pPr>
            <w:r w:rsidRPr="00383939">
              <w:rPr>
                <w:rFonts w:eastAsia="Times New Roman"/>
              </w:rPr>
              <w:t xml:space="preserve">1,541 </w:t>
            </w:r>
          </w:p>
        </w:tc>
      </w:tr>
      <w:tr w:rsidR="00CA3C0D" w:rsidRPr="00383939" w:rsidTr="00AC3920">
        <w:trPr>
          <w:trHeight w:val="300"/>
        </w:trPr>
        <w:tc>
          <w:tcPr>
            <w:tcW w:w="1300" w:type="dxa"/>
            <w:tcBorders>
              <w:bottom w:val="single" w:sz="4" w:space="0" w:color="auto"/>
            </w:tcBorders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 w:rsidRPr="00383939">
              <w:rPr>
                <w:rFonts w:eastAsia="Times New Roman"/>
              </w:rPr>
              <w:t>D4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1118"/>
              </w:tabs>
              <w:rPr>
                <w:rFonts w:eastAsia="Times New Roman"/>
              </w:rPr>
            </w:pPr>
            <w:r w:rsidRPr="00383939">
              <w:rPr>
                <w:rFonts w:eastAsia="Times New Roman"/>
              </w:rPr>
              <w:t>556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 w:rsidRPr="00383939">
              <w:rPr>
                <w:rFonts w:eastAsia="Times New Roman"/>
              </w:rPr>
              <w:t xml:space="preserve">7,694 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838"/>
              </w:tabs>
              <w:jc w:val="center"/>
              <w:rPr>
                <w:rFonts w:eastAsia="Times New Roman"/>
              </w:rPr>
            </w:pPr>
            <w:r w:rsidRPr="00383939">
              <w:rPr>
                <w:rFonts w:eastAsia="Times New Roman"/>
              </w:rPr>
              <w:t xml:space="preserve">323 </w:t>
            </w:r>
          </w:p>
        </w:tc>
      </w:tr>
      <w:tr w:rsidR="00CA3C0D" w:rsidRPr="00383939" w:rsidTr="00AC3920">
        <w:trPr>
          <w:trHeight w:val="300"/>
        </w:trPr>
        <w:tc>
          <w:tcPr>
            <w:tcW w:w="1300" w:type="dxa"/>
            <w:tcBorders>
              <w:top w:val="single" w:sz="4" w:space="0" w:color="auto"/>
            </w:tcBorders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1%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D1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1118"/>
              </w:tabs>
              <w:rPr>
                <w:rFonts w:eastAsia="Times New Roman"/>
              </w:rPr>
            </w:pPr>
            <w:r w:rsidRPr="00747306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>,</w:t>
            </w:r>
            <w:r w:rsidRPr="00747306">
              <w:rPr>
                <w:rFonts w:eastAsia="Times New Roman"/>
              </w:rPr>
              <w:t>165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 w:rsidRPr="00747306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,</w:t>
            </w:r>
            <w:r w:rsidRPr="00747306">
              <w:rPr>
                <w:rFonts w:eastAsia="Times New Roman"/>
              </w:rPr>
              <w:t>842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838"/>
              </w:tabs>
              <w:jc w:val="center"/>
              <w:rPr>
                <w:rFonts w:eastAsia="Times New Roman"/>
              </w:rPr>
            </w:pPr>
            <w:r w:rsidRPr="00747306">
              <w:rPr>
                <w:rFonts w:eastAsia="Times New Roman"/>
              </w:rPr>
              <w:t>837</w:t>
            </w:r>
          </w:p>
        </w:tc>
      </w:tr>
      <w:tr w:rsidR="00CA3C0D" w:rsidRPr="00383939" w:rsidTr="00AC3920">
        <w:trPr>
          <w:trHeight w:val="300"/>
        </w:trPr>
        <w:tc>
          <w:tcPr>
            <w:tcW w:w="1300" w:type="dxa"/>
            <w:tcBorders>
              <w:bottom w:val="single" w:sz="4" w:space="0" w:color="auto"/>
            </w:tcBorders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D4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1118"/>
              </w:tabs>
              <w:rPr>
                <w:rFonts w:eastAsia="Times New Roman"/>
              </w:rPr>
            </w:pPr>
            <w:r w:rsidRPr="004D6B29">
              <w:rPr>
                <w:rFonts w:eastAsia="Times New Roman"/>
              </w:rPr>
              <w:t>336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 w:rsidRPr="004D6B29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,</w:t>
            </w:r>
            <w:r w:rsidRPr="004D6B29">
              <w:rPr>
                <w:rFonts w:eastAsia="Times New Roman"/>
              </w:rPr>
              <w:t>794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838"/>
              </w:tabs>
              <w:jc w:val="center"/>
              <w:rPr>
                <w:rFonts w:eastAsia="Times New Roman"/>
              </w:rPr>
            </w:pPr>
            <w:r w:rsidRPr="004D6B29">
              <w:rPr>
                <w:rFonts w:eastAsia="Times New Roman"/>
              </w:rPr>
              <w:t>155</w:t>
            </w:r>
          </w:p>
        </w:tc>
      </w:tr>
      <w:tr w:rsidR="00CA3C0D" w:rsidRPr="00383939" w:rsidTr="00AC3920">
        <w:trPr>
          <w:trHeight w:val="300"/>
        </w:trPr>
        <w:tc>
          <w:tcPr>
            <w:tcW w:w="1300" w:type="dxa"/>
            <w:tcBorders>
              <w:top w:val="single" w:sz="4" w:space="0" w:color="auto"/>
            </w:tcBorders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0.1%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Default="00CA3C0D" w:rsidP="00AC39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D1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1118"/>
              </w:tabs>
              <w:rPr>
                <w:rFonts w:eastAsia="Times New Roman"/>
              </w:rPr>
            </w:pPr>
            <w:r w:rsidRPr="00747306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,</w:t>
            </w:r>
            <w:r w:rsidRPr="00747306">
              <w:rPr>
                <w:rFonts w:eastAsia="Times New Roman"/>
              </w:rPr>
              <w:t>037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 w:rsidRPr="00747306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,</w:t>
            </w:r>
            <w:r w:rsidRPr="00747306">
              <w:rPr>
                <w:rFonts w:eastAsia="Times New Roman"/>
              </w:rPr>
              <w:t>630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838"/>
              </w:tabs>
              <w:jc w:val="center"/>
              <w:rPr>
                <w:rFonts w:eastAsia="Times New Roman"/>
              </w:rPr>
            </w:pPr>
            <w:r w:rsidRPr="00747306">
              <w:rPr>
                <w:rFonts w:eastAsia="Times New Roman"/>
              </w:rPr>
              <w:t>415</w:t>
            </w:r>
          </w:p>
        </w:tc>
      </w:tr>
      <w:tr w:rsidR="00CA3C0D" w:rsidRPr="00383939" w:rsidTr="00AC3920">
        <w:trPr>
          <w:trHeight w:val="300"/>
        </w:trPr>
        <w:tc>
          <w:tcPr>
            <w:tcW w:w="1300" w:type="dxa"/>
            <w:tcBorders>
              <w:bottom w:val="single" w:sz="4" w:space="0" w:color="auto"/>
            </w:tcBorders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Default="00CA3C0D" w:rsidP="00AC392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D4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1118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199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jc w:val="center"/>
              <w:rPr>
                <w:rFonts w:eastAsia="Times New Roman"/>
              </w:rPr>
            </w:pPr>
            <w:r w:rsidRPr="004D6B29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,</w:t>
            </w:r>
            <w:r w:rsidRPr="004D6B29">
              <w:rPr>
                <w:rFonts w:eastAsia="Times New Roman"/>
              </w:rPr>
              <w:t>371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A3C0D" w:rsidRPr="00383939" w:rsidRDefault="00CA3C0D" w:rsidP="00AC3920">
            <w:pPr>
              <w:tabs>
                <w:tab w:val="decimal" w:pos="838"/>
              </w:tabs>
              <w:jc w:val="center"/>
              <w:rPr>
                <w:rFonts w:eastAsia="Times New Roman"/>
              </w:rPr>
            </w:pPr>
            <w:r w:rsidRPr="004D6B29">
              <w:rPr>
                <w:rFonts w:eastAsia="Times New Roman"/>
              </w:rPr>
              <w:t>66</w:t>
            </w:r>
          </w:p>
        </w:tc>
      </w:tr>
    </w:tbl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>
      <w:r>
        <w:rPr>
          <w:b/>
        </w:rPr>
        <w:t>Table S4</w:t>
      </w:r>
      <w:r w:rsidRPr="00716DB3">
        <w:rPr>
          <w:b/>
        </w:rPr>
        <w:t xml:space="preserve">. Number of </w:t>
      </w:r>
      <w:r>
        <w:rPr>
          <w:b/>
        </w:rPr>
        <w:t xml:space="preserve">genes significantly affected by factors </w:t>
      </w:r>
      <w:r w:rsidRPr="00716DB3">
        <w:rPr>
          <w:b/>
        </w:rPr>
        <w:t>at different false discovery rates (FDR</w:t>
      </w:r>
      <w:r>
        <w:rPr>
          <w:b/>
        </w:rPr>
        <w:t>s</w:t>
      </w:r>
      <w:r w:rsidRPr="00716DB3">
        <w:rPr>
          <w:b/>
        </w:rPr>
        <w:t>).</w:t>
      </w:r>
    </w:p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/>
    <w:p w:rsidR="00CA3C0D" w:rsidRDefault="00CA3C0D" w:rsidP="00CA3C0D"/>
    <w:p w:rsidR="00CA3C0D" w:rsidRPr="00465AEE" w:rsidRDefault="00CA3C0D" w:rsidP="00CA3C0D">
      <w:pPr>
        <w:pStyle w:val="ListParagraph"/>
        <w:ind w:right="27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465AEE">
        <w:rPr>
          <w:rFonts w:ascii="Times New Roman" w:hAnsi="Times New Roman" w:cs="Times New Roman"/>
        </w:rPr>
        <w:t xml:space="preserve">D1 </w:t>
      </w:r>
      <w:r>
        <w:rPr>
          <w:rFonts w:ascii="Times New Roman" w:hAnsi="Times New Roman" w:cs="Times New Roman"/>
        </w:rPr>
        <w:t>refers to RNA-</w:t>
      </w:r>
      <w:proofErr w:type="spellStart"/>
      <w:r>
        <w:rPr>
          <w:rFonts w:ascii="Times New Roman" w:hAnsi="Times New Roman" w:cs="Times New Roman"/>
        </w:rPr>
        <w:t>Seq</w:t>
      </w:r>
      <w:proofErr w:type="spellEnd"/>
      <w:r>
        <w:rPr>
          <w:rFonts w:ascii="Times New Roman" w:hAnsi="Times New Roman" w:cs="Times New Roman"/>
        </w:rPr>
        <w:t xml:space="preserve"> data from samples grown in cold and their controls. </w:t>
      </w:r>
      <w:r w:rsidRPr="00465AEE">
        <w:rPr>
          <w:rFonts w:ascii="Times New Roman" w:hAnsi="Times New Roman" w:cs="Times New Roman"/>
        </w:rPr>
        <w:t xml:space="preserve">D4 </w:t>
      </w:r>
      <w:r>
        <w:rPr>
          <w:rFonts w:ascii="Times New Roman" w:hAnsi="Times New Roman" w:cs="Times New Roman"/>
        </w:rPr>
        <w:t>refers to RNA-</w:t>
      </w:r>
      <w:proofErr w:type="spellStart"/>
      <w:r>
        <w:rPr>
          <w:rFonts w:ascii="Times New Roman" w:hAnsi="Times New Roman" w:cs="Times New Roman"/>
        </w:rPr>
        <w:t>Seq</w:t>
      </w:r>
      <w:proofErr w:type="spellEnd"/>
      <w:r>
        <w:rPr>
          <w:rFonts w:ascii="Times New Roman" w:hAnsi="Times New Roman" w:cs="Times New Roman"/>
        </w:rPr>
        <w:t xml:space="preserve"> data from samples 24h after the cold treatment and their controls. </w:t>
      </w:r>
      <w:r>
        <w:t>After filtering out low expressed genes from the 39,469 identified genes</w:t>
      </w:r>
      <w:r w:rsidRPr="00C57367">
        <w:t xml:space="preserve">, </w:t>
      </w:r>
      <w:r>
        <w:t xml:space="preserve">the transcript abundances of </w:t>
      </w:r>
      <w:r w:rsidRPr="00C57367">
        <w:t xml:space="preserve">22,942 and 22,867 genes were </w:t>
      </w:r>
      <w:r>
        <w:t xml:space="preserve">modelled in D1 and D4, respectively. </w:t>
      </w:r>
    </w:p>
    <w:p w:rsidR="00570B98" w:rsidRDefault="00CA3C0D">
      <w:bookmarkStart w:id="0" w:name="_GoBack"/>
      <w:bookmarkEnd w:id="0"/>
    </w:p>
    <w:sectPr w:rsidR="00570B98" w:rsidSect="00370C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0D"/>
    <w:rsid w:val="001C438C"/>
    <w:rsid w:val="001D137A"/>
    <w:rsid w:val="00254B1B"/>
    <w:rsid w:val="00270456"/>
    <w:rsid w:val="00370C75"/>
    <w:rsid w:val="00422E08"/>
    <w:rsid w:val="00CA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62DDB"/>
  <w14:defaultImageDpi w14:val="32767"/>
  <w15:chartTrackingRefBased/>
  <w15:docId w15:val="{69706525-B555-8C40-8C96-BF868440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3C0D"/>
    <w:rPr>
      <w:rFonts w:ascii="Times New Roman" w:eastAsiaTheme="minorEastAsia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CA3C0D"/>
    <w:pPr>
      <w:spacing w:after="200"/>
      <w:ind w:left="720"/>
      <w:contextualSpacing/>
    </w:pPr>
    <w:rPr>
      <w:rFonts w:asciiTheme="minorHAnsi" w:hAnsiTheme="minorHAnsi" w:cstheme="minorBidi"/>
      <w:color w:val="aut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Lukens</dc:creator>
  <cp:keywords/>
  <dc:description/>
  <cp:lastModifiedBy>Lewis Lukens</cp:lastModifiedBy>
  <cp:revision>1</cp:revision>
  <dcterms:created xsi:type="dcterms:W3CDTF">2018-09-20T15:59:00Z</dcterms:created>
  <dcterms:modified xsi:type="dcterms:W3CDTF">2018-09-20T15:59:00Z</dcterms:modified>
</cp:coreProperties>
</file>