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C5" w:rsidRDefault="001054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US"/>
        </w:rPr>
        <w:drawing>
          <wp:inline distT="0" distB="0" distL="0" distR="0">
            <wp:extent cx="3352022" cy="5218981"/>
            <wp:effectExtent l="0" t="0" r="1270" b="1270"/>
            <wp:docPr id="1" name="图片 1" descr="C:\Documents and Settings\wangyi\桌面\Relative expression of TpSnRK2.10 and 2.11 in overexpressing li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angyi\桌面\Relative expression of TpSnRK2.10 and 2.11 in overexpressing lin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1846" cy="5218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113" w:rsidRDefault="0058271A" w:rsidP="001054C5">
      <w:pPr>
        <w:spacing w:line="480" w:lineRule="auto"/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1: </w:t>
      </w:r>
      <w:r w:rsidR="006E60BE" w:rsidRPr="00A85BD5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="006E60BE" w:rsidRPr="00A85BD5">
        <w:rPr>
          <w:rFonts w:ascii="Times New Roman" w:hAnsi="Times New Roman" w:cs="Times New Roman"/>
          <w:b/>
          <w:sz w:val="24"/>
          <w:szCs w:val="24"/>
        </w:rPr>
        <w:t>ig</w:t>
      </w:r>
      <w:r>
        <w:rPr>
          <w:rFonts w:ascii="Times New Roman" w:hAnsi="Times New Roman" w:cs="Times New Roman"/>
          <w:b/>
          <w:sz w:val="24"/>
          <w:szCs w:val="24"/>
        </w:rPr>
        <w:t>ure</w:t>
      </w:r>
      <w:r w:rsidR="006E60BE" w:rsidRPr="00A85B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6E60BE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="006E60BE" w:rsidRPr="00A85BD5">
        <w:rPr>
          <w:rFonts w:ascii="Times New Roman" w:hAnsi="Times New Roman" w:cs="Times New Roman"/>
          <w:b/>
          <w:sz w:val="24"/>
          <w:szCs w:val="24"/>
        </w:rPr>
        <w:t>.</w:t>
      </w:r>
      <w:bookmarkStart w:id="1" w:name="OLE_LINK69"/>
      <w:r w:rsidR="006E60BE" w:rsidRPr="00A85BD5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2" w:name="OLE_LINK357"/>
      <w:bookmarkStart w:id="3" w:name="OLE_LINK358"/>
      <w:bookmarkEnd w:id="1"/>
      <w:r w:rsidR="001054C5" w:rsidRPr="001054C5">
        <w:rPr>
          <w:rFonts w:ascii="Times New Roman" w:hAnsi="Times New Roman" w:cs="Times New Roman" w:hint="eastAsia"/>
          <w:sz w:val="24"/>
          <w:szCs w:val="24"/>
        </w:rPr>
        <w:t>Relative</w:t>
      </w:r>
      <w:r w:rsidR="001054C5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1054C5">
        <w:rPr>
          <w:rFonts w:ascii="Times New Roman" w:hAnsi="Times New Roman" w:cs="Times New Roman" w:hint="eastAsia"/>
          <w:sz w:val="24"/>
          <w:szCs w:val="24"/>
        </w:rPr>
        <w:t>e</w:t>
      </w:r>
      <w:r w:rsidR="006E60BE" w:rsidRPr="00A85BD5">
        <w:rPr>
          <w:rFonts w:ascii="Times New Roman" w:hAnsi="Times New Roman" w:cs="Times New Roman" w:hint="eastAsia"/>
          <w:sz w:val="24"/>
          <w:szCs w:val="24"/>
        </w:rPr>
        <w:t xml:space="preserve">xpression of </w:t>
      </w:r>
      <w:r w:rsidR="006E60BE" w:rsidRPr="00CE39BE">
        <w:rPr>
          <w:rFonts w:ascii="Times New Roman" w:hAnsi="Times New Roman" w:cs="Times New Roman" w:hint="eastAsia"/>
          <w:i/>
          <w:sz w:val="24"/>
          <w:szCs w:val="24"/>
        </w:rPr>
        <w:t>Tp</w:t>
      </w:r>
      <w:r w:rsidR="006E60BE">
        <w:rPr>
          <w:rFonts w:ascii="Times New Roman" w:hAnsi="Times New Roman" w:cs="Times New Roman" w:hint="eastAsia"/>
          <w:i/>
          <w:sz w:val="24"/>
          <w:szCs w:val="24"/>
        </w:rPr>
        <w:t>SnRK2.10</w:t>
      </w:r>
      <w:r w:rsidR="006E60BE" w:rsidRPr="006E60B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E60BE">
        <w:rPr>
          <w:rFonts w:ascii="Times New Roman" w:hAnsi="Times New Roman" w:cs="Times New Roman" w:hint="eastAsia"/>
          <w:sz w:val="24"/>
          <w:szCs w:val="24"/>
        </w:rPr>
        <w:t xml:space="preserve">(A) </w:t>
      </w:r>
      <w:r w:rsidR="006E60BE" w:rsidRPr="006E60BE">
        <w:rPr>
          <w:rFonts w:ascii="Times New Roman" w:hAnsi="Times New Roman" w:cs="Times New Roman" w:hint="eastAsia"/>
          <w:sz w:val="24"/>
          <w:szCs w:val="24"/>
        </w:rPr>
        <w:t>and</w:t>
      </w:r>
      <w:r w:rsidR="006E60BE">
        <w:rPr>
          <w:rFonts w:ascii="Times New Roman" w:hAnsi="Times New Roman" w:cs="Times New Roman" w:hint="eastAsia"/>
          <w:i/>
          <w:sz w:val="24"/>
          <w:szCs w:val="24"/>
        </w:rPr>
        <w:t xml:space="preserve"> TpSnRK2.11</w:t>
      </w:r>
      <w:r w:rsidR="006E60BE" w:rsidRPr="00A85B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E60BE">
        <w:rPr>
          <w:rFonts w:ascii="Times New Roman" w:hAnsi="Times New Roman" w:cs="Times New Roman" w:hint="eastAsia"/>
          <w:sz w:val="24"/>
          <w:szCs w:val="24"/>
        </w:rPr>
        <w:t xml:space="preserve">(B) </w:t>
      </w:r>
      <w:r w:rsidR="006E60BE" w:rsidRPr="00A85BD5">
        <w:rPr>
          <w:rFonts w:ascii="Times New Roman" w:hAnsi="Times New Roman" w:cs="Times New Roman" w:hint="eastAsia"/>
          <w:sz w:val="24"/>
          <w:szCs w:val="24"/>
        </w:rPr>
        <w:t xml:space="preserve">in transgenic </w:t>
      </w:r>
      <w:r w:rsidR="006E60BE" w:rsidRPr="00A85BD5">
        <w:rPr>
          <w:rFonts w:ascii="Times New Roman" w:hAnsi="Times New Roman" w:cs="Times New Roman" w:hint="eastAsia"/>
          <w:i/>
          <w:sz w:val="24"/>
          <w:szCs w:val="24"/>
        </w:rPr>
        <w:t>Arabidopsis</w:t>
      </w:r>
      <w:r w:rsidR="006E60BE" w:rsidRPr="00A85BD5">
        <w:rPr>
          <w:rFonts w:ascii="Times New Roman" w:hAnsi="Times New Roman" w:cs="Times New Roman" w:hint="eastAsia"/>
          <w:sz w:val="24"/>
          <w:szCs w:val="24"/>
        </w:rPr>
        <w:t xml:space="preserve">. </w:t>
      </w:r>
      <w:bookmarkEnd w:id="2"/>
      <w:bookmarkEnd w:id="3"/>
      <w:r w:rsidR="001054C5">
        <w:rPr>
          <w:rFonts w:ascii="Times New Roman" w:hAnsi="Times New Roman" w:cs="Times New Roman" w:hint="eastAsia"/>
          <w:sz w:val="24"/>
          <w:szCs w:val="24"/>
        </w:rPr>
        <w:t>Asterisk indicated significant different when compared with WT at P &lt; 0.05; v</w:t>
      </w:r>
      <w:r w:rsidR="006E60BE">
        <w:rPr>
          <w:rFonts w:ascii="Times New Roman" w:hAnsi="Times New Roman" w:cs="Times New Roman" w:hint="eastAsia"/>
          <w:sz w:val="24"/>
          <w:szCs w:val="24"/>
        </w:rPr>
        <w:t xml:space="preserve">alue was mean </w:t>
      </w:r>
      <w:r w:rsidR="006E60BE" w:rsidRPr="00400C2E">
        <w:rPr>
          <w:rFonts w:ascii="Times New Roman" w:eastAsia="SimSun" w:hAnsi="Times New Roman" w:cs="Times New Roman"/>
          <w:sz w:val="24"/>
          <w:szCs w:val="24"/>
        </w:rPr>
        <w:t>±</w:t>
      </w:r>
      <w:r w:rsidR="006E60BE">
        <w:rPr>
          <w:rFonts w:ascii="Times New Roman" w:eastAsia="SimSun" w:hAnsi="Times New Roman" w:cs="Times New Roman" w:hint="eastAsia"/>
          <w:sz w:val="24"/>
          <w:szCs w:val="24"/>
        </w:rPr>
        <w:t xml:space="preserve"> standard deviation (</w:t>
      </w:r>
      <w:r w:rsidR="006E60BE" w:rsidRPr="00A85BD5">
        <w:rPr>
          <w:rFonts w:ascii="Times New Roman" w:hAnsi="Times New Roman" w:cs="Times New Roman" w:hint="eastAsia"/>
          <w:sz w:val="24"/>
          <w:szCs w:val="24"/>
        </w:rPr>
        <w:t>three biological replicat</w:t>
      </w:r>
      <w:r w:rsidR="006E60BE">
        <w:rPr>
          <w:rFonts w:ascii="Times New Roman" w:hAnsi="Times New Roman" w:cs="Times New Roman" w:hint="eastAsia"/>
          <w:sz w:val="24"/>
          <w:szCs w:val="24"/>
        </w:rPr>
        <w:t>e</w:t>
      </w:r>
      <w:r w:rsidR="006E60BE" w:rsidRPr="00A85BD5">
        <w:rPr>
          <w:rFonts w:ascii="Times New Roman" w:hAnsi="Times New Roman" w:cs="Times New Roman" w:hint="eastAsia"/>
          <w:sz w:val="24"/>
          <w:szCs w:val="24"/>
        </w:rPr>
        <w:t>s</w:t>
      </w:r>
      <w:r w:rsidR="006E60BE">
        <w:rPr>
          <w:rFonts w:ascii="Times New Roman" w:hAnsi="Times New Roman" w:cs="Times New Roman" w:hint="eastAsia"/>
          <w:sz w:val="24"/>
          <w:szCs w:val="24"/>
        </w:rPr>
        <w:t>).</w:t>
      </w:r>
      <w:r w:rsidR="001054C5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sectPr w:rsidR="00CB51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0BE"/>
    <w:rsid w:val="001054C5"/>
    <w:rsid w:val="0058271A"/>
    <w:rsid w:val="006E60BE"/>
    <w:rsid w:val="008F4F9F"/>
    <w:rsid w:val="00CB5113"/>
    <w:rsid w:val="00EA7329"/>
    <w:rsid w:val="00EF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4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C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54C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54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222</Characters>
  <Application>Microsoft Office Word</Application>
  <DocSecurity>0</DocSecurity>
  <Lines>1</Lines>
  <Paragraphs>1</Paragraphs>
  <ScaleCrop>false</ScaleCrop>
  <Company>DELL</Company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wangyi</dc:creator>
  <cp:keywords/>
  <dc:description/>
  <cp:lastModifiedBy>AFRENACIA</cp:lastModifiedBy>
  <cp:revision>3</cp:revision>
  <dcterms:created xsi:type="dcterms:W3CDTF">2019-01-24T08:36:00Z</dcterms:created>
  <dcterms:modified xsi:type="dcterms:W3CDTF">2019-03-07T15:17:00Z</dcterms:modified>
</cp:coreProperties>
</file>