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C80C4" w14:textId="4B25C474" w:rsidR="00A13DBB" w:rsidRPr="0073775C" w:rsidRDefault="00A13DBB" w:rsidP="00A13DBB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A34368">
        <w:rPr>
          <w:rFonts w:ascii="Times New Roman" w:hAnsi="Times New Roman" w:cs="Times New Roman"/>
          <w:b/>
          <w:sz w:val="24"/>
          <w:szCs w:val="24"/>
        </w:rPr>
        <w:t>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Gene </w:t>
      </w:r>
      <w:r w:rsidR="00D33F0F">
        <w:rPr>
          <w:rFonts w:ascii="Times New Roman" w:hAnsi="Times New Roman" w:cs="Times New Roman"/>
          <w:sz w:val="24"/>
          <w:szCs w:val="24"/>
        </w:rPr>
        <w:t xml:space="preserve">ontology biological processes </w:t>
      </w:r>
      <w:r>
        <w:rPr>
          <w:rFonts w:ascii="Times New Roman" w:hAnsi="Times New Roman" w:cs="Times New Roman"/>
          <w:sz w:val="24"/>
          <w:szCs w:val="24"/>
        </w:rPr>
        <w:t>revealed by P</w:t>
      </w:r>
      <w:r w:rsidR="00B17DB9">
        <w:rPr>
          <w:rFonts w:ascii="Times New Roman" w:hAnsi="Times New Roman" w:cs="Times New Roman"/>
          <w:sz w:val="24"/>
          <w:szCs w:val="24"/>
        </w:rPr>
        <w:t>anther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75C">
        <w:rPr>
          <w:rFonts w:ascii="Times New Roman" w:hAnsi="Times New Roman" w:cs="Times New Roman"/>
          <w:sz w:val="24"/>
          <w:szCs w:val="24"/>
        </w:rPr>
        <w:t xml:space="preserve">analysis. </w:t>
      </w:r>
    </w:p>
    <w:tbl>
      <w:tblPr>
        <w:tblStyle w:val="Tabelacomgrade"/>
        <w:tblW w:w="9640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47"/>
        <w:gridCol w:w="5949"/>
        <w:gridCol w:w="147"/>
      </w:tblGrid>
      <w:tr w:rsidR="00A13DBB" w:rsidRPr="0073775C" w14:paraId="5083BDBF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1E649D79" w14:textId="77777777" w:rsidR="00A13DBB" w:rsidRPr="0073775C" w:rsidRDefault="00A13DBB" w:rsidP="00A13DBB">
            <w:pPr>
              <w:jc w:val="center"/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Gene Ontology Biological Process</w:t>
            </w:r>
          </w:p>
        </w:tc>
        <w:tc>
          <w:tcPr>
            <w:tcW w:w="6096" w:type="dxa"/>
            <w:gridSpan w:val="2"/>
            <w:vAlign w:val="center"/>
          </w:tcPr>
          <w:p w14:paraId="14F9DC43" w14:textId="77777777" w:rsidR="00A13DBB" w:rsidRPr="0073775C" w:rsidRDefault="00A13DBB" w:rsidP="00A13DBB">
            <w:pPr>
              <w:jc w:val="center"/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Genes</w:t>
            </w:r>
          </w:p>
        </w:tc>
      </w:tr>
      <w:tr w:rsidR="00A13DBB" w:rsidRPr="0073775C" w14:paraId="75F92A9D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69132632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bookmarkStart w:id="1" w:name="_Hlk509152746"/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Biological adhesion (GO:0022610)    </w:t>
            </w:r>
          </w:p>
        </w:tc>
        <w:tc>
          <w:tcPr>
            <w:tcW w:w="6096" w:type="dxa"/>
            <w:gridSpan w:val="2"/>
            <w:vAlign w:val="center"/>
          </w:tcPr>
          <w:p w14:paraId="1EAD35E4" w14:textId="77777777" w:rsidR="00A13DBB" w:rsidRPr="0073775C" w:rsidRDefault="00A13DBB" w:rsidP="00A13DBB">
            <w:pPr>
              <w:jc w:val="both"/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NLGN2, NOV, ASGR2, CTNNA1</w:t>
            </w:r>
          </w:p>
        </w:tc>
      </w:tr>
      <w:tr w:rsidR="00A13DBB" w:rsidRPr="0073775C" w14:paraId="2BCFF6B0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72E4D17A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Biological regulation (GO:0065007)    </w:t>
            </w:r>
          </w:p>
        </w:tc>
        <w:tc>
          <w:tcPr>
            <w:tcW w:w="6096" w:type="dxa"/>
            <w:gridSpan w:val="2"/>
            <w:vAlign w:val="center"/>
          </w:tcPr>
          <w:p w14:paraId="4F452CAE" w14:textId="77777777" w:rsidR="00A13DBB" w:rsidRPr="0073775C" w:rsidRDefault="00A13DBB" w:rsidP="00A13DBB">
            <w:pPr>
              <w:jc w:val="both"/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CRTC2, PELI3, LETM2, SUGT1, GLRA1, TNK1, GLP2R,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PNOC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AKAP11, FZD3, BAG4, MINK1, NLGN2, ARPC2, PLPP5, INCA1, NOV, IGFBP5, TMEM88, ATP1B2, ADRB3, WNT8A, TRAPPC1, RAD9A, NMUR2, RAB13, ATP8B2, SYT12, CHRNB1, RAB1B,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RHOD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MAL2, CLCF1, FGFR1, MUS81,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RELA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, NPR1, PFN1, EFNB3, CXCL16, KCNU1, GFRA3, TP53, CXCR2, PLSCR3</w:t>
            </w:r>
          </w:p>
        </w:tc>
      </w:tr>
      <w:tr w:rsidR="00A13DBB" w:rsidRPr="0073775C" w14:paraId="2946F5C2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643791DB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Cellular component organization or biogenesis (GO:0071840)    </w:t>
            </w:r>
          </w:p>
        </w:tc>
        <w:tc>
          <w:tcPr>
            <w:tcW w:w="6096" w:type="dxa"/>
            <w:gridSpan w:val="2"/>
            <w:tcBorders>
              <w:bottom w:val="single" w:sz="4" w:space="0" w:color="auto"/>
            </w:tcBorders>
            <w:vAlign w:val="center"/>
          </w:tcPr>
          <w:p w14:paraId="42E3692F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KDM6B, NDEL1, TBC1D10C, KDM3B,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GABARAP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CFL1,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ACTB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WIPI2, MINK1, NLGN2, TBC1D5, ARPC2, TAF2, TNP1, TPM3, MYH1, LOC100625519, RAB1B, TACC1, CTNNA1, FXR2, TSGA10IP, ASH2L, RAB13, PHF23, SART1, ATP8B2, SYT12, RPS27,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RHOD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, FSCN1, MRPL11, PFN1, EFNB3, CORO1B, CXCL16, ANKRD28, PLSCR3, BRMS1</w:t>
            </w:r>
          </w:p>
        </w:tc>
      </w:tr>
      <w:tr w:rsidR="00A13DBB" w:rsidRPr="0073775C" w14:paraId="50FCF6A0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bottom w:val="nil"/>
            </w:tcBorders>
            <w:vAlign w:val="center"/>
          </w:tcPr>
          <w:p w14:paraId="224EEA78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Cellular process (GO:0009987)    </w:t>
            </w:r>
          </w:p>
        </w:tc>
        <w:tc>
          <w:tcPr>
            <w:tcW w:w="6096" w:type="dxa"/>
            <w:gridSpan w:val="2"/>
            <w:tcBorders>
              <w:bottom w:val="nil"/>
            </w:tcBorders>
            <w:vAlign w:val="center"/>
          </w:tcPr>
          <w:p w14:paraId="4885D303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</w:p>
        </w:tc>
      </w:tr>
      <w:tr w:rsidR="00A13DBB" w:rsidRPr="0073775C" w14:paraId="3595368D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138E3E7B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Cell communication (GO:0007154)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52FFACCE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RAB13, LOC102165804, SYT12, CHRNB1,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RHOD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MAL2, CLCF1, FGFR1,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RELA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NPR1,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MYOT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EFNB3, ARRB2, TNFSF11, GFRA3, TP53, CXCR2, PELI3, GLRA1, TNK1,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GABARAP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GLP2R, WIPI2, ERLIN2,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PNOC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AKAP11, PIK3R5, BAG4, MINK1, NLGN2,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INHBA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PLPP5, PLCL2, MYH1, BMP2, NOV, IGFBP5, TMEM88, RAB1B, PPP1CA, ASGR2, CTNNA1, ADRB3,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DGKH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, PIK3R6, WNT8A</w:t>
            </w:r>
          </w:p>
        </w:tc>
      </w:tr>
      <w:tr w:rsidR="00A13DBB" w:rsidRPr="0073775C" w14:paraId="4C49400C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385A7F4A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Cell cycle (GO:0007049)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02D1F8FA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NDEL1, S100A16, S100A5, S100A3,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ACTB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SCIMP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, S100A9, GSG1L2, S100A12, KAT5, CDC23, PPP1CA, ESCO2, S100A14, S100A4, FGF11,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CRNN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, PHF23,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RHOD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, S100A8, MUS81, CDC25C</w:t>
            </w:r>
          </w:p>
        </w:tc>
      </w:tr>
      <w:tr w:rsidR="00A13DBB" w:rsidRPr="0073775C" w14:paraId="648BF94C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312AF32A" w14:textId="77777777" w:rsidR="00A13DBB" w:rsidRPr="0073775C" w:rsidRDefault="00A13DBB" w:rsidP="00A1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Cell proliferation (GO:0008283)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57BF64D4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INCA1, CLCF1</w:t>
            </w:r>
          </w:p>
        </w:tc>
      </w:tr>
      <w:tr w:rsidR="00A13DBB" w:rsidRPr="0073775C" w14:paraId="2CC80351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68E7C21B" w14:textId="77777777" w:rsidR="00A13DBB" w:rsidRPr="0073775C" w:rsidRDefault="00A13DBB" w:rsidP="00A1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Cellular component movement (GO:0006928)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1E0E7C6C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NDEL1, KIF20A, AKAP11, LOC100625519, KIF13B, FXR2, PLD2,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RHOD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, FSCN1, EFNB3, CXCL16, KIF1C, CXCR2</w:t>
            </w:r>
          </w:p>
        </w:tc>
      </w:tr>
      <w:tr w:rsidR="00A13DBB" w:rsidRPr="0073775C" w14:paraId="3B8F3CEB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10340A3A" w14:textId="77777777" w:rsidR="00A13DBB" w:rsidRPr="0073775C" w:rsidRDefault="00A13DBB" w:rsidP="00A1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Chromosome segregation (GO:0007059)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377917B5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NDEL1, ESCO2, PHF23, MUS81</w:t>
            </w:r>
          </w:p>
        </w:tc>
      </w:tr>
      <w:tr w:rsidR="00A13DBB" w:rsidRPr="0073775C" w14:paraId="4125A27F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0120C5C3" w14:textId="77777777" w:rsidR="00A13DBB" w:rsidRPr="0073775C" w:rsidRDefault="00A13DBB" w:rsidP="00A13DB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Cytokinesis (GO:0000910)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614F7AC4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ACTB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MINK1,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RHOD</w:t>
            </w:r>
            <w:proofErr w:type="spellEnd"/>
          </w:p>
        </w:tc>
      </w:tr>
      <w:tr w:rsidR="00A13DBB" w:rsidRPr="0073775C" w14:paraId="7EFDE38D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single" w:sz="4" w:space="0" w:color="auto"/>
            </w:tcBorders>
            <w:vAlign w:val="center"/>
          </w:tcPr>
          <w:p w14:paraId="5BD7B9A7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09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DFA1B7F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</w:p>
        </w:tc>
      </w:tr>
      <w:tr w:rsidR="00A13DBB" w:rsidRPr="0073775C" w14:paraId="283A2D14" w14:textId="77777777" w:rsidTr="00A13DBB">
        <w:trPr>
          <w:jc w:val="center"/>
        </w:trPr>
        <w:tc>
          <w:tcPr>
            <w:tcW w:w="3544" w:type="dxa"/>
            <w:gridSpan w:val="2"/>
            <w:tcBorders>
              <w:bottom w:val="nil"/>
            </w:tcBorders>
            <w:vAlign w:val="center"/>
          </w:tcPr>
          <w:p w14:paraId="6D0F8158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Developmental process (GO:0032502)    </w:t>
            </w:r>
          </w:p>
        </w:tc>
        <w:tc>
          <w:tcPr>
            <w:tcW w:w="6096" w:type="dxa"/>
            <w:gridSpan w:val="2"/>
            <w:tcBorders>
              <w:bottom w:val="nil"/>
            </w:tcBorders>
            <w:vAlign w:val="center"/>
          </w:tcPr>
          <w:p w14:paraId="06E2072E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</w:p>
        </w:tc>
      </w:tr>
      <w:tr w:rsidR="00A13DBB" w:rsidRPr="0073775C" w14:paraId="7EB6C64D" w14:textId="77777777" w:rsidTr="00A13DBB">
        <w:trPr>
          <w:gridAfter w:val="1"/>
          <w:wAfter w:w="147" w:type="dxa"/>
          <w:trHeight w:val="561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5AE02909" w14:textId="77777777" w:rsidR="00A13DBB" w:rsidRPr="0073775C" w:rsidRDefault="00A13DBB" w:rsidP="00A13DBB">
            <w:pPr>
              <w:ind w:firstLine="37"/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bookmarkStart w:id="2" w:name="_Hlk508978132"/>
            <w:r w:rsidRPr="0073775C">
              <w:rPr>
                <w:rFonts w:ascii="Times New Roman" w:hAnsi="Times New Roman" w:cs="Times New Roman"/>
                <w:sz w:val="20"/>
                <w:szCs w:val="20"/>
              </w:rPr>
              <w:t>Anatomical structure morphogenesis (GO:0009653)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64933721" w14:textId="77777777" w:rsidR="00A13DBB" w:rsidRPr="0073775C" w:rsidRDefault="00A13DBB" w:rsidP="00A13DBB">
            <w:pPr>
              <w:jc w:val="both"/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LOC100625519, FAT2, FSCN1, FGFR1    </w:t>
            </w:r>
          </w:p>
        </w:tc>
      </w:tr>
      <w:tr w:rsidR="00A13DBB" w:rsidRPr="0073775C" w14:paraId="54BD6C31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44E26598" w14:textId="77777777" w:rsidR="00A13DBB" w:rsidRPr="0073775C" w:rsidRDefault="00A13DBB" w:rsidP="00A13DBB">
            <w:pPr>
              <w:ind w:firstLine="37"/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Cell differentiation (GO:0030154)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3C60482B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SPRP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MINK1, TNP1, BMP2, LOC100157968, FXR2, WNT8A,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INHBA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, ELF1, FGFR1, NR1D2, EFNB3, SOX15</w:t>
            </w:r>
          </w:p>
        </w:tc>
      </w:tr>
      <w:tr w:rsidR="00A13DBB" w:rsidRPr="0073775C" w14:paraId="726C493C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01EC7416" w14:textId="77777777" w:rsidR="00A13DBB" w:rsidRPr="0073775C" w:rsidRDefault="00A13DBB" w:rsidP="00A13DBB">
            <w:pPr>
              <w:ind w:firstLine="37"/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Death (GO:0016265)  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672E3320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MINK1,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INHBA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, BMP2, KAT5, NOV, PPP1CA, TNFSF11, ILF2, TP53, CXCR2</w:t>
            </w:r>
          </w:p>
        </w:tc>
      </w:tr>
      <w:tr w:rsidR="00A13DBB" w:rsidRPr="0073775C" w14:paraId="00083C18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3F42883F" w14:textId="77777777" w:rsidR="00A13DBB" w:rsidRPr="0073775C" w:rsidRDefault="00A13DBB" w:rsidP="00A13DBB">
            <w:pPr>
              <w:ind w:firstLine="37"/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>Ectoderm development (GO:0007398)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76719FB1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UNC5D, BHLHA15, NTN1, FAT2, CREB3L4</w:t>
            </w:r>
          </w:p>
        </w:tc>
      </w:tr>
      <w:tr w:rsidR="00A13DBB" w:rsidRPr="0073775C" w14:paraId="22BA6C77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56F622AF" w14:textId="77777777" w:rsidR="00A13DBB" w:rsidRPr="0073775C" w:rsidRDefault="00A13DBB" w:rsidP="00A13DBB">
            <w:pPr>
              <w:ind w:firstLine="37"/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Embryo development (GO:0009790)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3B9D75BB" w14:textId="77777777" w:rsidR="00A13DBB" w:rsidRPr="0073775C" w:rsidRDefault="00A13DBB" w:rsidP="00A13DBB">
            <w:pPr>
              <w:jc w:val="both"/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FAT2</w:t>
            </w:r>
          </w:p>
        </w:tc>
      </w:tr>
      <w:tr w:rsidR="00A13DBB" w:rsidRPr="0073775C" w14:paraId="2D1EAF1A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  <w:bottom w:val="nil"/>
            </w:tcBorders>
            <w:vAlign w:val="center"/>
          </w:tcPr>
          <w:p w14:paraId="64DFC96D" w14:textId="77777777" w:rsidR="00A13DBB" w:rsidRPr="0073775C" w:rsidRDefault="00A13DBB" w:rsidP="00A13DBB">
            <w:pPr>
              <w:ind w:firstLine="37"/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 xml:space="preserve">Mesoderm development (GO:0007498)  </w:t>
            </w:r>
          </w:p>
        </w:tc>
        <w:tc>
          <w:tcPr>
            <w:tcW w:w="6096" w:type="dxa"/>
            <w:gridSpan w:val="2"/>
            <w:tcBorders>
              <w:top w:val="nil"/>
              <w:bottom w:val="nil"/>
            </w:tcBorders>
            <w:vAlign w:val="center"/>
          </w:tcPr>
          <w:p w14:paraId="783F3D46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GLP2R, MYH1, FGF11</w:t>
            </w:r>
          </w:p>
        </w:tc>
      </w:tr>
      <w:tr w:rsidR="00A13DBB" w:rsidRPr="00A34368" w14:paraId="7E5AB968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tcBorders>
              <w:top w:val="nil"/>
            </w:tcBorders>
            <w:vAlign w:val="center"/>
          </w:tcPr>
          <w:p w14:paraId="0D3037EA" w14:textId="77777777" w:rsidR="00A13DBB" w:rsidRPr="0073775C" w:rsidRDefault="00A13DBB" w:rsidP="00A13DBB">
            <w:pPr>
              <w:ind w:firstLine="3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3775C">
              <w:rPr>
                <w:rFonts w:ascii="Times New Roman" w:hAnsi="Times New Roman" w:cs="Times New Roman"/>
                <w:sz w:val="20"/>
                <w:szCs w:val="20"/>
              </w:rPr>
              <w:t>System development (GO:0048731)</w:t>
            </w:r>
          </w:p>
          <w:p w14:paraId="0DDDB9B8" w14:textId="77777777" w:rsidR="00A13DBB" w:rsidRPr="0073775C" w:rsidRDefault="00A13DBB" w:rsidP="00A13DBB">
            <w:pPr>
              <w:ind w:firstLine="37"/>
              <w:jc w:val="both"/>
              <w:rPr>
                <w:rStyle w:val="maintext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6096" w:type="dxa"/>
            <w:gridSpan w:val="2"/>
            <w:tcBorders>
              <w:top w:val="nil"/>
            </w:tcBorders>
            <w:vAlign w:val="center"/>
          </w:tcPr>
          <w:p w14:paraId="0E2A73AE" w14:textId="77777777" w:rsidR="00A13DBB" w:rsidRPr="0073775C" w:rsidRDefault="00A13DBB" w:rsidP="00A13DB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</w:pP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SPRP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, MINK1, NLGN2, LOC100157968, TACC1,</w:t>
            </w:r>
          </w:p>
          <w:p w14:paraId="0DA497A8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  <w:lang w:val="pt-BR"/>
              </w:rPr>
            </w:pPr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pt-BR" w:eastAsia="pt-BR"/>
              </w:rPr>
              <w:t>FXR2, WNT8A, MAL2, FGFR1, EFNB3, SOX15, GFRA3</w:t>
            </w:r>
          </w:p>
        </w:tc>
      </w:tr>
      <w:bookmarkEnd w:id="2"/>
      <w:tr w:rsidR="00A13DBB" w:rsidRPr="0073775C" w14:paraId="4E10D726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7987BF84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Immune system process (GO:0002376)</w:t>
            </w:r>
          </w:p>
        </w:tc>
        <w:tc>
          <w:tcPr>
            <w:tcW w:w="6096" w:type="dxa"/>
            <w:gridSpan w:val="2"/>
            <w:vAlign w:val="center"/>
          </w:tcPr>
          <w:p w14:paraId="67CB2B27" w14:textId="77777777" w:rsidR="00A13DBB" w:rsidRPr="0073775C" w:rsidRDefault="00A13DBB" w:rsidP="00A13DBB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</w:pPr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ALOX15, TNK1, SLC11A1, ALOX12, PPP1CA, ASGR2,</w:t>
            </w:r>
          </w:p>
          <w:p w14:paraId="78436F46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PNKD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, CLCF1,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RELA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, TNFSF11,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PNKD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, CXCL16, ILF2, CXCR2</w:t>
            </w:r>
          </w:p>
        </w:tc>
      </w:tr>
      <w:tr w:rsidR="00A13DBB" w:rsidRPr="0073775C" w14:paraId="0881F457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771ABD6B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Localization (GO:0051179)    </w:t>
            </w:r>
          </w:p>
        </w:tc>
        <w:tc>
          <w:tcPr>
            <w:tcW w:w="6096" w:type="dxa"/>
            <w:gridSpan w:val="2"/>
            <w:vAlign w:val="center"/>
          </w:tcPr>
          <w:p w14:paraId="57E1B24C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RHOD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GLTPD2, FSCN1,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CHTOP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PITPNM1, KCTD11, ARRB2, CXCL16, CNIH2, ANKRD28, SLC25A11, KIF1C, CXCR2, PLSCR3, NDEL1, TBC1D10C, BBS1, SLC29A2, SLC36A1, GLRA1, ZDHHC24,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ACTB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, AP5B1, WIPI2, TBC1D5, SLC16A11, SLC27A3, DDHD2, SLC36A3, REEP2, LOC100625519, YIF1A, RAB1B, RIN1, ASGR2, FXR2, CCZ1, TRAPPC1, RAB13, PLD2, ATP8B2, CHRNB1, LOC100739863</w:t>
            </w:r>
          </w:p>
        </w:tc>
      </w:tr>
      <w:tr w:rsidR="00A13DBB" w:rsidRPr="0073775C" w14:paraId="5C977BCC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7C876234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Locomotion (GO:0040011)    </w:t>
            </w:r>
          </w:p>
        </w:tc>
        <w:tc>
          <w:tcPr>
            <w:tcW w:w="6096" w:type="dxa"/>
            <w:gridSpan w:val="2"/>
            <w:vAlign w:val="center"/>
          </w:tcPr>
          <w:p w14:paraId="70CF525C" w14:textId="77777777" w:rsidR="00A13DBB" w:rsidRPr="0073775C" w:rsidRDefault="00A13DBB" w:rsidP="00A13DBB">
            <w:pPr>
              <w:rPr>
                <w:rStyle w:val="maintext"/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</w:pPr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 xml:space="preserve">NDEL1, LOC100625519, PLD2, </w:t>
            </w:r>
            <w:proofErr w:type="spellStart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RHOD</w:t>
            </w:r>
            <w:proofErr w:type="spellEnd"/>
            <w:r w:rsidRPr="007377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t-BR"/>
              </w:rPr>
              <w:t>, FSCN1, EFNB3, CXCL16, CXCR2</w:t>
            </w:r>
          </w:p>
        </w:tc>
      </w:tr>
      <w:tr w:rsidR="00A13DBB" w:rsidRPr="0073775C" w14:paraId="12D2E724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3A751C00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Metabolic process (</w:t>
            </w:r>
            <w:bookmarkStart w:id="3" w:name="_Hlk509220092"/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GO:0008152</w:t>
            </w:r>
            <w:bookmarkEnd w:id="3"/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)    </w:t>
            </w:r>
          </w:p>
        </w:tc>
        <w:tc>
          <w:tcPr>
            <w:tcW w:w="6096" w:type="dxa"/>
            <w:gridSpan w:val="2"/>
            <w:vAlign w:val="center"/>
          </w:tcPr>
          <w:p w14:paraId="39BFEC24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RHOD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S100A8, GLTPD2,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CHTOP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FGFR1, SF3B2, MUS81, NR1D2, DPH3, LSM1, CAMTA2, AP5Z1,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RELA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NPR1, BRF2, PITPNM1, </w:t>
            </w:r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PSMB6, DENND4B,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DAZL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LOC100627228, PIK3R5, CDC25C, KIF1C, TP53, BRMS1, LOC102164735, NAA16, LOC100157968, ATP1B2, S100A14, MPDU1, FOSL1, S100A4, ADRB3, KIF13B, FXR2, PIK3R6, RPL15, TRAPPC1,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CRNN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RAD9A, NMUR2, MARCH6, ASH2L, RAB13, PHF23, SART1, ELF1, ATP8B2, POLD4, LOC102165804, LOC100622764,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RNASEK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PBK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RPS27, CARNS1, ERLIN2, ANXA6, LOC100738400, S100A9, MINK1, NLGN2,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INHBA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TBC1D5,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PAPOLB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TAF2, SLC27A3, S100A12, EGR1, PLPP5, ENPP2, BHLHA15, ALOX12, REEP2, BMP2, DRAP1, KAT5, INCA1, PMS2, ZNF395, RAB1B, PPP1CA, KDM6B, RPS6KB2, CRTC2,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SPRP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PELI3, ENO3, SAT2, MTRF1, HSPA9, TBC1D10C, SLC29A2, EXTL3,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CTSW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ALOX15, SUGT1, S100A16, KDM3B, GM2A, S100A5, KIF20A, GATAD2B,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GABARAP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, TMEM256, S100A3, ZDHHC24, POLR2A, LOC100620439, RCE1, WIPI2, NPAS4</w:t>
            </w:r>
          </w:p>
        </w:tc>
      </w:tr>
      <w:tr w:rsidR="00A13DBB" w:rsidRPr="0073775C" w14:paraId="755204A8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3FF9FD2F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Multicellular organismal process (GO:0032501)</w:t>
            </w:r>
          </w:p>
        </w:tc>
        <w:tc>
          <w:tcPr>
            <w:tcW w:w="6096" w:type="dxa"/>
            <w:gridSpan w:val="2"/>
            <w:vAlign w:val="center"/>
          </w:tcPr>
          <w:p w14:paraId="7472DB3F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SPRP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GLRA1, GLP2R, TPM3, </w:t>
            </w: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PNOC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, MINK1, NLGN2, AIP, TNP1, TPM3, MYH1, NTN1, LOC100157968, TACC1, FXR2, WNT8A, NMUR2, CREB3L4, SYT12, CHRNB1, MAL2, FGFR1, NR1D2, PITPNM1, EFNB3, SOX15, ARRB2, GFRA3</w:t>
            </w:r>
          </w:p>
        </w:tc>
      </w:tr>
      <w:tr w:rsidR="00A13DBB" w:rsidRPr="0073775C" w14:paraId="2100304A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66899C23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Reproduction (GO:0000003)    </w:t>
            </w:r>
          </w:p>
        </w:tc>
        <w:tc>
          <w:tcPr>
            <w:tcW w:w="6096" w:type="dxa"/>
            <w:gridSpan w:val="2"/>
            <w:vAlign w:val="center"/>
          </w:tcPr>
          <w:p w14:paraId="4837D556" w14:textId="77777777" w:rsidR="00A13DBB" w:rsidRPr="0073775C" w:rsidRDefault="00A13DBB" w:rsidP="00A13DBB">
            <w:pPr>
              <w:jc w:val="both"/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proofErr w:type="spellStart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SCIMP</w:t>
            </w:r>
            <w:proofErr w:type="spellEnd"/>
            <w:r w:rsidRPr="0073775C">
              <w:rPr>
                <w:rFonts w:ascii="Times New Roman" w:hAnsi="Times New Roman" w:cs="Times New Roman"/>
                <w:i/>
                <w:sz w:val="20"/>
                <w:szCs w:val="20"/>
              </w:rPr>
              <w:t>, TNP1, MUS81, KCNU1, ILF2</w:t>
            </w:r>
          </w:p>
        </w:tc>
      </w:tr>
      <w:tr w:rsidR="00A13DBB" w:rsidRPr="0073775C" w14:paraId="7B6D5B47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1F495DE0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Response to stimulus (GO:0050896)    </w:t>
            </w:r>
          </w:p>
        </w:tc>
        <w:tc>
          <w:tcPr>
            <w:tcW w:w="6096" w:type="dxa"/>
            <w:gridSpan w:val="2"/>
            <w:vAlign w:val="center"/>
          </w:tcPr>
          <w:p w14:paraId="5CA32FCB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RAB13, POLD4, CHRNB1, RAB1B,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RHOD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CLCF1, FGFR1, MUS81, NR1D2,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RELA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NPR1, EFNB3, BMP2, TNFSF11, CXCL16, GFRA3, PIK3R5, IL6R, TP53, CXCR2, PELI3, HSPA9, GLRA1,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GABARAP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GLP2R, CCS, WIPI2, SLC11A1, ERLIN2,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PNOC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, AKAP11, FZD3, MINK1, </w:t>
            </w:r>
            <w:proofErr w:type="spellStart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INHBA</w:t>
            </w:r>
            <w:proofErr w:type="spellEnd"/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, S100A12, PLPP5, NOV, IGFBP5, TMEM88, PMS2, PPP1CA, ASGR2, ADRB3, PIK3R6, WNT8A, RAD9A, NMUR2</w:t>
            </w:r>
          </w:p>
        </w:tc>
      </w:tr>
      <w:tr w:rsidR="00A13DBB" w:rsidRPr="00A73985" w14:paraId="2EE82D92" w14:textId="77777777" w:rsidTr="00A13DBB">
        <w:trPr>
          <w:gridAfter w:val="1"/>
          <w:wAfter w:w="147" w:type="dxa"/>
          <w:jc w:val="center"/>
        </w:trPr>
        <w:tc>
          <w:tcPr>
            <w:tcW w:w="3397" w:type="dxa"/>
            <w:vAlign w:val="center"/>
          </w:tcPr>
          <w:p w14:paraId="2D53BF83" w14:textId="77777777" w:rsidR="00A13DBB" w:rsidRPr="0073775C" w:rsidRDefault="00A13DBB" w:rsidP="00A13DBB">
            <w:pPr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Rhythmic process (GO:0048511)    </w:t>
            </w:r>
          </w:p>
        </w:tc>
        <w:tc>
          <w:tcPr>
            <w:tcW w:w="6096" w:type="dxa"/>
            <w:gridSpan w:val="2"/>
            <w:vAlign w:val="center"/>
          </w:tcPr>
          <w:p w14:paraId="00E6BCDD" w14:textId="77777777" w:rsidR="00A13DBB" w:rsidRPr="00A73985" w:rsidRDefault="00A13DBB" w:rsidP="00A13DBB">
            <w:pPr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73775C">
              <w:rPr>
                <w:rStyle w:val="maintext"/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NR1D2</w:t>
            </w:r>
          </w:p>
        </w:tc>
      </w:tr>
      <w:bookmarkEnd w:id="1"/>
    </w:tbl>
    <w:p w14:paraId="353BF4D3" w14:textId="5FA8BEAB" w:rsidR="00B16270" w:rsidRPr="004709B7" w:rsidRDefault="00B16270" w:rsidP="0073775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6270" w:rsidRPr="004709B7" w:rsidSect="006630A6">
      <w:headerReference w:type="default" r:id="rId8"/>
      <w:pgSz w:w="11906" w:h="16838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4E891" w14:textId="77777777" w:rsidR="00755072" w:rsidRDefault="00755072" w:rsidP="00E568BB">
      <w:pPr>
        <w:spacing w:after="0" w:line="240" w:lineRule="auto"/>
      </w:pPr>
      <w:r>
        <w:separator/>
      </w:r>
    </w:p>
  </w:endnote>
  <w:endnote w:type="continuationSeparator" w:id="0">
    <w:p w14:paraId="562AA095" w14:textId="77777777" w:rsidR="00755072" w:rsidRDefault="00755072" w:rsidP="00E56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F82503" w14:textId="77777777" w:rsidR="00755072" w:rsidRDefault="00755072" w:rsidP="00E568BB">
      <w:pPr>
        <w:spacing w:after="0" w:line="240" w:lineRule="auto"/>
      </w:pPr>
      <w:r>
        <w:separator/>
      </w:r>
    </w:p>
  </w:footnote>
  <w:footnote w:type="continuationSeparator" w:id="0">
    <w:p w14:paraId="36BDB643" w14:textId="77777777" w:rsidR="00755072" w:rsidRDefault="00755072" w:rsidP="00E568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7565743"/>
      <w:docPartObj>
        <w:docPartGallery w:val="Page Numbers (Top of Page)"/>
        <w:docPartUnique/>
      </w:docPartObj>
    </w:sdtPr>
    <w:sdtEndPr/>
    <w:sdtContent>
      <w:p w14:paraId="3DD98E3A" w14:textId="52A09E8C" w:rsidR="00052801" w:rsidRDefault="00052801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  <w:p w14:paraId="05B4FEE2" w14:textId="77777777" w:rsidR="00052801" w:rsidRDefault="000528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AA19E8"/>
    <w:multiLevelType w:val="multilevel"/>
    <w:tmpl w:val="2BA60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98"/>
    <w:rsid w:val="00001200"/>
    <w:rsid w:val="00002DD2"/>
    <w:rsid w:val="000043F6"/>
    <w:rsid w:val="00004C0F"/>
    <w:rsid w:val="00005F43"/>
    <w:rsid w:val="000128B7"/>
    <w:rsid w:val="0001542F"/>
    <w:rsid w:val="000161EF"/>
    <w:rsid w:val="000177AC"/>
    <w:rsid w:val="00020E81"/>
    <w:rsid w:val="00020E84"/>
    <w:rsid w:val="00021294"/>
    <w:rsid w:val="00021DD8"/>
    <w:rsid w:val="0002216C"/>
    <w:rsid w:val="00023476"/>
    <w:rsid w:val="00024418"/>
    <w:rsid w:val="00024B3F"/>
    <w:rsid w:val="00024BD6"/>
    <w:rsid w:val="00024F6E"/>
    <w:rsid w:val="00027E46"/>
    <w:rsid w:val="00030436"/>
    <w:rsid w:val="000316D1"/>
    <w:rsid w:val="000338A8"/>
    <w:rsid w:val="00036322"/>
    <w:rsid w:val="00037333"/>
    <w:rsid w:val="00037932"/>
    <w:rsid w:val="00040549"/>
    <w:rsid w:val="00042504"/>
    <w:rsid w:val="00044867"/>
    <w:rsid w:val="0004557A"/>
    <w:rsid w:val="00045820"/>
    <w:rsid w:val="00046E51"/>
    <w:rsid w:val="000500C2"/>
    <w:rsid w:val="00052801"/>
    <w:rsid w:val="000531C5"/>
    <w:rsid w:val="00053F98"/>
    <w:rsid w:val="0005481D"/>
    <w:rsid w:val="0005515D"/>
    <w:rsid w:val="00057D01"/>
    <w:rsid w:val="0006177B"/>
    <w:rsid w:val="00065745"/>
    <w:rsid w:val="00071199"/>
    <w:rsid w:val="00071441"/>
    <w:rsid w:val="00071DF1"/>
    <w:rsid w:val="00071E12"/>
    <w:rsid w:val="000725FB"/>
    <w:rsid w:val="000726F2"/>
    <w:rsid w:val="00072F0D"/>
    <w:rsid w:val="00075834"/>
    <w:rsid w:val="0007771E"/>
    <w:rsid w:val="00080362"/>
    <w:rsid w:val="000806E5"/>
    <w:rsid w:val="00082C3D"/>
    <w:rsid w:val="00083677"/>
    <w:rsid w:val="00083A3F"/>
    <w:rsid w:val="00083FD7"/>
    <w:rsid w:val="00084888"/>
    <w:rsid w:val="00090B63"/>
    <w:rsid w:val="0009121D"/>
    <w:rsid w:val="0009387F"/>
    <w:rsid w:val="00094BA4"/>
    <w:rsid w:val="000950E0"/>
    <w:rsid w:val="000A0C68"/>
    <w:rsid w:val="000A151D"/>
    <w:rsid w:val="000A198A"/>
    <w:rsid w:val="000A1E08"/>
    <w:rsid w:val="000A4E9E"/>
    <w:rsid w:val="000A501D"/>
    <w:rsid w:val="000A56D1"/>
    <w:rsid w:val="000A7ABF"/>
    <w:rsid w:val="000B0DEC"/>
    <w:rsid w:val="000B133B"/>
    <w:rsid w:val="000B1582"/>
    <w:rsid w:val="000B38DF"/>
    <w:rsid w:val="000B65ED"/>
    <w:rsid w:val="000B7A0E"/>
    <w:rsid w:val="000C20A5"/>
    <w:rsid w:val="000C2210"/>
    <w:rsid w:val="000C371E"/>
    <w:rsid w:val="000C655A"/>
    <w:rsid w:val="000C706D"/>
    <w:rsid w:val="000D031C"/>
    <w:rsid w:val="000D1E67"/>
    <w:rsid w:val="000D540E"/>
    <w:rsid w:val="000D64C1"/>
    <w:rsid w:val="000D6FD7"/>
    <w:rsid w:val="000D7908"/>
    <w:rsid w:val="000E058A"/>
    <w:rsid w:val="000E0D25"/>
    <w:rsid w:val="000E11E2"/>
    <w:rsid w:val="000E1A15"/>
    <w:rsid w:val="000E218F"/>
    <w:rsid w:val="000E5A6B"/>
    <w:rsid w:val="000E6698"/>
    <w:rsid w:val="000F03A0"/>
    <w:rsid w:val="000F0EFD"/>
    <w:rsid w:val="000F32DF"/>
    <w:rsid w:val="000F4707"/>
    <w:rsid w:val="000F6EE1"/>
    <w:rsid w:val="000F725F"/>
    <w:rsid w:val="00101508"/>
    <w:rsid w:val="00102EF9"/>
    <w:rsid w:val="0010734E"/>
    <w:rsid w:val="00107963"/>
    <w:rsid w:val="001106C7"/>
    <w:rsid w:val="0011084C"/>
    <w:rsid w:val="00110CCC"/>
    <w:rsid w:val="0011151D"/>
    <w:rsid w:val="0011232B"/>
    <w:rsid w:val="0011477C"/>
    <w:rsid w:val="00117E5D"/>
    <w:rsid w:val="0012054D"/>
    <w:rsid w:val="001205F4"/>
    <w:rsid w:val="00120BEB"/>
    <w:rsid w:val="00125196"/>
    <w:rsid w:val="00125931"/>
    <w:rsid w:val="001267C7"/>
    <w:rsid w:val="0013062D"/>
    <w:rsid w:val="001306DE"/>
    <w:rsid w:val="001316B1"/>
    <w:rsid w:val="00131ACC"/>
    <w:rsid w:val="00132EC9"/>
    <w:rsid w:val="00140EA6"/>
    <w:rsid w:val="00141C9D"/>
    <w:rsid w:val="001433BF"/>
    <w:rsid w:val="00143AD8"/>
    <w:rsid w:val="00144074"/>
    <w:rsid w:val="00150C66"/>
    <w:rsid w:val="001521F0"/>
    <w:rsid w:val="00153A2A"/>
    <w:rsid w:val="00154FD0"/>
    <w:rsid w:val="00156176"/>
    <w:rsid w:val="001578B2"/>
    <w:rsid w:val="00157E9F"/>
    <w:rsid w:val="00160A55"/>
    <w:rsid w:val="00161106"/>
    <w:rsid w:val="0016132B"/>
    <w:rsid w:val="00163252"/>
    <w:rsid w:val="001639E0"/>
    <w:rsid w:val="00165546"/>
    <w:rsid w:val="00165BD4"/>
    <w:rsid w:val="00166DBC"/>
    <w:rsid w:val="00167607"/>
    <w:rsid w:val="00170DAB"/>
    <w:rsid w:val="00180606"/>
    <w:rsid w:val="00180A3C"/>
    <w:rsid w:val="0018311A"/>
    <w:rsid w:val="001856B9"/>
    <w:rsid w:val="00185F4B"/>
    <w:rsid w:val="00185FD5"/>
    <w:rsid w:val="001862DB"/>
    <w:rsid w:val="001909F8"/>
    <w:rsid w:val="001944B3"/>
    <w:rsid w:val="001947AA"/>
    <w:rsid w:val="0019563A"/>
    <w:rsid w:val="00197957"/>
    <w:rsid w:val="001A06AC"/>
    <w:rsid w:val="001A1AA8"/>
    <w:rsid w:val="001A3777"/>
    <w:rsid w:val="001A3850"/>
    <w:rsid w:val="001A3964"/>
    <w:rsid w:val="001A6381"/>
    <w:rsid w:val="001A79FB"/>
    <w:rsid w:val="001B1ABC"/>
    <w:rsid w:val="001B1EC2"/>
    <w:rsid w:val="001B254A"/>
    <w:rsid w:val="001B54E4"/>
    <w:rsid w:val="001B6176"/>
    <w:rsid w:val="001B666E"/>
    <w:rsid w:val="001B6725"/>
    <w:rsid w:val="001B78EC"/>
    <w:rsid w:val="001C083B"/>
    <w:rsid w:val="001C0E48"/>
    <w:rsid w:val="001C1C23"/>
    <w:rsid w:val="001C1E1C"/>
    <w:rsid w:val="001C23FF"/>
    <w:rsid w:val="001C395F"/>
    <w:rsid w:val="001C462A"/>
    <w:rsid w:val="001D090D"/>
    <w:rsid w:val="001D0F33"/>
    <w:rsid w:val="001D1F98"/>
    <w:rsid w:val="001D215E"/>
    <w:rsid w:val="001D432A"/>
    <w:rsid w:val="001D5457"/>
    <w:rsid w:val="001E05CB"/>
    <w:rsid w:val="001E0CA9"/>
    <w:rsid w:val="001E0E77"/>
    <w:rsid w:val="001E1C04"/>
    <w:rsid w:val="001E1E20"/>
    <w:rsid w:val="001E2ECF"/>
    <w:rsid w:val="001E3FF9"/>
    <w:rsid w:val="001E500A"/>
    <w:rsid w:val="001E53DD"/>
    <w:rsid w:val="001F1149"/>
    <w:rsid w:val="001F149F"/>
    <w:rsid w:val="001F345E"/>
    <w:rsid w:val="001F4871"/>
    <w:rsid w:val="001F5E70"/>
    <w:rsid w:val="001F64C6"/>
    <w:rsid w:val="00202CDF"/>
    <w:rsid w:val="00202EF4"/>
    <w:rsid w:val="00203C39"/>
    <w:rsid w:val="00206DD1"/>
    <w:rsid w:val="00207880"/>
    <w:rsid w:val="0021252E"/>
    <w:rsid w:val="00213C98"/>
    <w:rsid w:val="00215C11"/>
    <w:rsid w:val="00216077"/>
    <w:rsid w:val="00216663"/>
    <w:rsid w:val="00222046"/>
    <w:rsid w:val="00223B9A"/>
    <w:rsid w:val="00224417"/>
    <w:rsid w:val="0022472B"/>
    <w:rsid w:val="002252AB"/>
    <w:rsid w:val="00225D8E"/>
    <w:rsid w:val="00227C2D"/>
    <w:rsid w:val="002323D0"/>
    <w:rsid w:val="00240D67"/>
    <w:rsid w:val="00241E7E"/>
    <w:rsid w:val="00243624"/>
    <w:rsid w:val="00245792"/>
    <w:rsid w:val="00247A0A"/>
    <w:rsid w:val="002530F1"/>
    <w:rsid w:val="00254525"/>
    <w:rsid w:val="0025475E"/>
    <w:rsid w:val="002547D9"/>
    <w:rsid w:val="00254A69"/>
    <w:rsid w:val="00256847"/>
    <w:rsid w:val="00257401"/>
    <w:rsid w:val="00261535"/>
    <w:rsid w:val="00261A05"/>
    <w:rsid w:val="00262134"/>
    <w:rsid w:val="002642ED"/>
    <w:rsid w:val="00264731"/>
    <w:rsid w:val="0027062A"/>
    <w:rsid w:val="00271F94"/>
    <w:rsid w:val="00272D08"/>
    <w:rsid w:val="002744BE"/>
    <w:rsid w:val="00275D43"/>
    <w:rsid w:val="00277E71"/>
    <w:rsid w:val="0028004C"/>
    <w:rsid w:val="00280F73"/>
    <w:rsid w:val="002831EE"/>
    <w:rsid w:val="00284B5A"/>
    <w:rsid w:val="0028544C"/>
    <w:rsid w:val="00286609"/>
    <w:rsid w:val="00287B65"/>
    <w:rsid w:val="00291EBA"/>
    <w:rsid w:val="002938F6"/>
    <w:rsid w:val="00294258"/>
    <w:rsid w:val="0029780C"/>
    <w:rsid w:val="002A3E33"/>
    <w:rsid w:val="002A5EDD"/>
    <w:rsid w:val="002A6BF1"/>
    <w:rsid w:val="002A6CC8"/>
    <w:rsid w:val="002B0747"/>
    <w:rsid w:val="002B1BF5"/>
    <w:rsid w:val="002B4A3A"/>
    <w:rsid w:val="002B4BE4"/>
    <w:rsid w:val="002B5150"/>
    <w:rsid w:val="002B5DA6"/>
    <w:rsid w:val="002B7C22"/>
    <w:rsid w:val="002C020B"/>
    <w:rsid w:val="002C046C"/>
    <w:rsid w:val="002C16FB"/>
    <w:rsid w:val="002C29FB"/>
    <w:rsid w:val="002C441A"/>
    <w:rsid w:val="002C5152"/>
    <w:rsid w:val="002C7D11"/>
    <w:rsid w:val="002D07FE"/>
    <w:rsid w:val="002D2045"/>
    <w:rsid w:val="002D2814"/>
    <w:rsid w:val="002D2850"/>
    <w:rsid w:val="002D2B00"/>
    <w:rsid w:val="002D4321"/>
    <w:rsid w:val="002D4335"/>
    <w:rsid w:val="002D7B9F"/>
    <w:rsid w:val="002E02C9"/>
    <w:rsid w:val="002E2652"/>
    <w:rsid w:val="002E54BB"/>
    <w:rsid w:val="002E78FE"/>
    <w:rsid w:val="002F1215"/>
    <w:rsid w:val="002F15B4"/>
    <w:rsid w:val="002F1AB2"/>
    <w:rsid w:val="002F4D40"/>
    <w:rsid w:val="002F7BBC"/>
    <w:rsid w:val="00300EA3"/>
    <w:rsid w:val="003015BB"/>
    <w:rsid w:val="00301CE6"/>
    <w:rsid w:val="00301EB6"/>
    <w:rsid w:val="00303017"/>
    <w:rsid w:val="003043E0"/>
    <w:rsid w:val="00304E51"/>
    <w:rsid w:val="00306664"/>
    <w:rsid w:val="0031525C"/>
    <w:rsid w:val="0031533E"/>
    <w:rsid w:val="00317541"/>
    <w:rsid w:val="00320696"/>
    <w:rsid w:val="003216C9"/>
    <w:rsid w:val="00321A5A"/>
    <w:rsid w:val="00321CB6"/>
    <w:rsid w:val="003233A8"/>
    <w:rsid w:val="00323619"/>
    <w:rsid w:val="00325ACE"/>
    <w:rsid w:val="003307C6"/>
    <w:rsid w:val="00331068"/>
    <w:rsid w:val="003326EA"/>
    <w:rsid w:val="00333639"/>
    <w:rsid w:val="003339E6"/>
    <w:rsid w:val="0033491D"/>
    <w:rsid w:val="00334B48"/>
    <w:rsid w:val="00336BC1"/>
    <w:rsid w:val="00337C09"/>
    <w:rsid w:val="00340E6F"/>
    <w:rsid w:val="003436BA"/>
    <w:rsid w:val="00350776"/>
    <w:rsid w:val="003514B2"/>
    <w:rsid w:val="003518A6"/>
    <w:rsid w:val="00351FAA"/>
    <w:rsid w:val="0035335C"/>
    <w:rsid w:val="00353BA7"/>
    <w:rsid w:val="00355088"/>
    <w:rsid w:val="0035539D"/>
    <w:rsid w:val="003563D2"/>
    <w:rsid w:val="00356F44"/>
    <w:rsid w:val="00362785"/>
    <w:rsid w:val="00362E16"/>
    <w:rsid w:val="00363C47"/>
    <w:rsid w:val="00363F39"/>
    <w:rsid w:val="0036479F"/>
    <w:rsid w:val="00364AE8"/>
    <w:rsid w:val="00367F99"/>
    <w:rsid w:val="00371284"/>
    <w:rsid w:val="00371CE6"/>
    <w:rsid w:val="003729CA"/>
    <w:rsid w:val="0037459C"/>
    <w:rsid w:val="00382312"/>
    <w:rsid w:val="003862D5"/>
    <w:rsid w:val="00387A61"/>
    <w:rsid w:val="00387D90"/>
    <w:rsid w:val="003923DE"/>
    <w:rsid w:val="003950B1"/>
    <w:rsid w:val="0039512E"/>
    <w:rsid w:val="00396673"/>
    <w:rsid w:val="003A012A"/>
    <w:rsid w:val="003A03BE"/>
    <w:rsid w:val="003A07E0"/>
    <w:rsid w:val="003A1E47"/>
    <w:rsid w:val="003A5D3F"/>
    <w:rsid w:val="003A6472"/>
    <w:rsid w:val="003A64A4"/>
    <w:rsid w:val="003A7492"/>
    <w:rsid w:val="003A76B3"/>
    <w:rsid w:val="003A7B7C"/>
    <w:rsid w:val="003B0C4E"/>
    <w:rsid w:val="003B1117"/>
    <w:rsid w:val="003B162F"/>
    <w:rsid w:val="003B1F82"/>
    <w:rsid w:val="003B4278"/>
    <w:rsid w:val="003B47F4"/>
    <w:rsid w:val="003B5648"/>
    <w:rsid w:val="003B7E7A"/>
    <w:rsid w:val="003C2CC3"/>
    <w:rsid w:val="003C5ED5"/>
    <w:rsid w:val="003C62DB"/>
    <w:rsid w:val="003C7BD6"/>
    <w:rsid w:val="003D03F4"/>
    <w:rsid w:val="003D0E66"/>
    <w:rsid w:val="003D1FC0"/>
    <w:rsid w:val="003D4D4E"/>
    <w:rsid w:val="003D4FFD"/>
    <w:rsid w:val="003D6FAA"/>
    <w:rsid w:val="003E0BF6"/>
    <w:rsid w:val="003E2104"/>
    <w:rsid w:val="003E575A"/>
    <w:rsid w:val="003F1A94"/>
    <w:rsid w:val="003F3B02"/>
    <w:rsid w:val="0040181D"/>
    <w:rsid w:val="0040212F"/>
    <w:rsid w:val="00403C23"/>
    <w:rsid w:val="00403C62"/>
    <w:rsid w:val="00404149"/>
    <w:rsid w:val="00404664"/>
    <w:rsid w:val="00404ADF"/>
    <w:rsid w:val="00407EAB"/>
    <w:rsid w:val="0041173E"/>
    <w:rsid w:val="00413D0F"/>
    <w:rsid w:val="004262BB"/>
    <w:rsid w:val="00426AE3"/>
    <w:rsid w:val="00427DE4"/>
    <w:rsid w:val="00430E6E"/>
    <w:rsid w:val="004325DD"/>
    <w:rsid w:val="00434502"/>
    <w:rsid w:val="00435A7C"/>
    <w:rsid w:val="00436B8B"/>
    <w:rsid w:val="00441B47"/>
    <w:rsid w:val="004428FE"/>
    <w:rsid w:val="00444919"/>
    <w:rsid w:val="00445499"/>
    <w:rsid w:val="00447393"/>
    <w:rsid w:val="00447BCE"/>
    <w:rsid w:val="00450DAD"/>
    <w:rsid w:val="00451868"/>
    <w:rsid w:val="00452958"/>
    <w:rsid w:val="004548F1"/>
    <w:rsid w:val="00455C50"/>
    <w:rsid w:val="00456C44"/>
    <w:rsid w:val="004574FF"/>
    <w:rsid w:val="00464059"/>
    <w:rsid w:val="00465B0E"/>
    <w:rsid w:val="0047050F"/>
    <w:rsid w:val="004709B7"/>
    <w:rsid w:val="00471173"/>
    <w:rsid w:val="004727AC"/>
    <w:rsid w:val="00472898"/>
    <w:rsid w:val="00473B95"/>
    <w:rsid w:val="00473FD4"/>
    <w:rsid w:val="004742D0"/>
    <w:rsid w:val="0047446B"/>
    <w:rsid w:val="00474526"/>
    <w:rsid w:val="00474AB1"/>
    <w:rsid w:val="00474F42"/>
    <w:rsid w:val="004752F0"/>
    <w:rsid w:val="00475F3E"/>
    <w:rsid w:val="00480473"/>
    <w:rsid w:val="00480FFD"/>
    <w:rsid w:val="00481366"/>
    <w:rsid w:val="004813CA"/>
    <w:rsid w:val="0048319B"/>
    <w:rsid w:val="00486494"/>
    <w:rsid w:val="0048784C"/>
    <w:rsid w:val="00490379"/>
    <w:rsid w:val="004903B6"/>
    <w:rsid w:val="00490E85"/>
    <w:rsid w:val="00492230"/>
    <w:rsid w:val="004930FF"/>
    <w:rsid w:val="00493548"/>
    <w:rsid w:val="00496C5E"/>
    <w:rsid w:val="00497211"/>
    <w:rsid w:val="004A12FB"/>
    <w:rsid w:val="004A1421"/>
    <w:rsid w:val="004A1CBE"/>
    <w:rsid w:val="004A2BCA"/>
    <w:rsid w:val="004A376A"/>
    <w:rsid w:val="004A621D"/>
    <w:rsid w:val="004A6F8A"/>
    <w:rsid w:val="004A71C1"/>
    <w:rsid w:val="004A7588"/>
    <w:rsid w:val="004A78F6"/>
    <w:rsid w:val="004A7BAE"/>
    <w:rsid w:val="004A7CCF"/>
    <w:rsid w:val="004B0874"/>
    <w:rsid w:val="004B1095"/>
    <w:rsid w:val="004B28FE"/>
    <w:rsid w:val="004B2A8B"/>
    <w:rsid w:val="004B2C0B"/>
    <w:rsid w:val="004B2F0C"/>
    <w:rsid w:val="004B344D"/>
    <w:rsid w:val="004B4702"/>
    <w:rsid w:val="004C23B3"/>
    <w:rsid w:val="004D0895"/>
    <w:rsid w:val="004D2B92"/>
    <w:rsid w:val="004D3163"/>
    <w:rsid w:val="004D479C"/>
    <w:rsid w:val="004D6544"/>
    <w:rsid w:val="004D7A81"/>
    <w:rsid w:val="004D7B93"/>
    <w:rsid w:val="004D7F5D"/>
    <w:rsid w:val="004E16AF"/>
    <w:rsid w:val="004E1C49"/>
    <w:rsid w:val="004E2885"/>
    <w:rsid w:val="004F3E16"/>
    <w:rsid w:val="004F40A8"/>
    <w:rsid w:val="004F4244"/>
    <w:rsid w:val="004F49F6"/>
    <w:rsid w:val="004F4C53"/>
    <w:rsid w:val="004F5B97"/>
    <w:rsid w:val="00502EAB"/>
    <w:rsid w:val="005046FC"/>
    <w:rsid w:val="00510486"/>
    <w:rsid w:val="0051260F"/>
    <w:rsid w:val="005135C6"/>
    <w:rsid w:val="00514AE0"/>
    <w:rsid w:val="00515E79"/>
    <w:rsid w:val="00517188"/>
    <w:rsid w:val="0051738A"/>
    <w:rsid w:val="005175C6"/>
    <w:rsid w:val="00517B87"/>
    <w:rsid w:val="00526337"/>
    <w:rsid w:val="00526AA0"/>
    <w:rsid w:val="00530EC7"/>
    <w:rsid w:val="005335B0"/>
    <w:rsid w:val="00534EA6"/>
    <w:rsid w:val="00536039"/>
    <w:rsid w:val="00536C32"/>
    <w:rsid w:val="00536E27"/>
    <w:rsid w:val="00540903"/>
    <w:rsid w:val="00541BCF"/>
    <w:rsid w:val="00542F20"/>
    <w:rsid w:val="0054422C"/>
    <w:rsid w:val="00544244"/>
    <w:rsid w:val="00544749"/>
    <w:rsid w:val="00544A47"/>
    <w:rsid w:val="005469AF"/>
    <w:rsid w:val="00550EA2"/>
    <w:rsid w:val="005510E1"/>
    <w:rsid w:val="00552B1B"/>
    <w:rsid w:val="005538B5"/>
    <w:rsid w:val="00556165"/>
    <w:rsid w:val="00557264"/>
    <w:rsid w:val="00561298"/>
    <w:rsid w:val="00566671"/>
    <w:rsid w:val="00567ED1"/>
    <w:rsid w:val="00570679"/>
    <w:rsid w:val="00575D9C"/>
    <w:rsid w:val="00584467"/>
    <w:rsid w:val="005858EE"/>
    <w:rsid w:val="00586D04"/>
    <w:rsid w:val="00590271"/>
    <w:rsid w:val="00592643"/>
    <w:rsid w:val="005946D4"/>
    <w:rsid w:val="005947FE"/>
    <w:rsid w:val="0059634B"/>
    <w:rsid w:val="00596611"/>
    <w:rsid w:val="00596C2D"/>
    <w:rsid w:val="005B0A40"/>
    <w:rsid w:val="005B1030"/>
    <w:rsid w:val="005B3597"/>
    <w:rsid w:val="005B4AAC"/>
    <w:rsid w:val="005B4E1F"/>
    <w:rsid w:val="005B500A"/>
    <w:rsid w:val="005B79FB"/>
    <w:rsid w:val="005C14C3"/>
    <w:rsid w:val="005C54D7"/>
    <w:rsid w:val="005C5D70"/>
    <w:rsid w:val="005C6117"/>
    <w:rsid w:val="005D0E4B"/>
    <w:rsid w:val="005D12B6"/>
    <w:rsid w:val="005D1C21"/>
    <w:rsid w:val="005D302B"/>
    <w:rsid w:val="005D56A7"/>
    <w:rsid w:val="005D577E"/>
    <w:rsid w:val="005D663A"/>
    <w:rsid w:val="005D6F9A"/>
    <w:rsid w:val="005E01B4"/>
    <w:rsid w:val="005E0637"/>
    <w:rsid w:val="005E1ECC"/>
    <w:rsid w:val="005E25DE"/>
    <w:rsid w:val="005E2C23"/>
    <w:rsid w:val="005E3703"/>
    <w:rsid w:val="005E3943"/>
    <w:rsid w:val="005E39FF"/>
    <w:rsid w:val="005E4E91"/>
    <w:rsid w:val="005F03DE"/>
    <w:rsid w:val="005F0B84"/>
    <w:rsid w:val="005F1A8E"/>
    <w:rsid w:val="005F2752"/>
    <w:rsid w:val="005F36FB"/>
    <w:rsid w:val="005F663A"/>
    <w:rsid w:val="005F7D53"/>
    <w:rsid w:val="00600EB4"/>
    <w:rsid w:val="00601C0F"/>
    <w:rsid w:val="00602684"/>
    <w:rsid w:val="00603664"/>
    <w:rsid w:val="006048FD"/>
    <w:rsid w:val="00605A62"/>
    <w:rsid w:val="00612D7E"/>
    <w:rsid w:val="006153AD"/>
    <w:rsid w:val="00616493"/>
    <w:rsid w:val="00616FBD"/>
    <w:rsid w:val="00621DC9"/>
    <w:rsid w:val="00621E36"/>
    <w:rsid w:val="006220C3"/>
    <w:rsid w:val="006221B0"/>
    <w:rsid w:val="0062573E"/>
    <w:rsid w:val="006303D4"/>
    <w:rsid w:val="00631641"/>
    <w:rsid w:val="006358D8"/>
    <w:rsid w:val="00636129"/>
    <w:rsid w:val="00641EF5"/>
    <w:rsid w:val="0064224D"/>
    <w:rsid w:val="00644AF9"/>
    <w:rsid w:val="00644C2A"/>
    <w:rsid w:val="00644D6D"/>
    <w:rsid w:val="00645A87"/>
    <w:rsid w:val="00646ABD"/>
    <w:rsid w:val="00647955"/>
    <w:rsid w:val="006550BD"/>
    <w:rsid w:val="006561E6"/>
    <w:rsid w:val="006575E5"/>
    <w:rsid w:val="00657E1E"/>
    <w:rsid w:val="00661D16"/>
    <w:rsid w:val="00661D57"/>
    <w:rsid w:val="00662D7E"/>
    <w:rsid w:val="00662E29"/>
    <w:rsid w:val="00662EBC"/>
    <w:rsid w:val="006630A6"/>
    <w:rsid w:val="00663A2B"/>
    <w:rsid w:val="00663C2A"/>
    <w:rsid w:val="00666D8A"/>
    <w:rsid w:val="00667431"/>
    <w:rsid w:val="00672D70"/>
    <w:rsid w:val="00675148"/>
    <w:rsid w:val="006766E4"/>
    <w:rsid w:val="00676F65"/>
    <w:rsid w:val="006777C3"/>
    <w:rsid w:val="0067787D"/>
    <w:rsid w:val="00685D09"/>
    <w:rsid w:val="006908C7"/>
    <w:rsid w:val="006A14FD"/>
    <w:rsid w:val="006A5816"/>
    <w:rsid w:val="006A6A54"/>
    <w:rsid w:val="006A6AD2"/>
    <w:rsid w:val="006A738C"/>
    <w:rsid w:val="006A73AF"/>
    <w:rsid w:val="006A793D"/>
    <w:rsid w:val="006B4CB3"/>
    <w:rsid w:val="006B4D6C"/>
    <w:rsid w:val="006B513D"/>
    <w:rsid w:val="006C15BD"/>
    <w:rsid w:val="006C5924"/>
    <w:rsid w:val="006D2393"/>
    <w:rsid w:val="006D2EDB"/>
    <w:rsid w:val="006D39B2"/>
    <w:rsid w:val="006D40D6"/>
    <w:rsid w:val="006D548B"/>
    <w:rsid w:val="006E12F0"/>
    <w:rsid w:val="006E1B5B"/>
    <w:rsid w:val="006E3C0F"/>
    <w:rsid w:val="006E45C9"/>
    <w:rsid w:val="006E480C"/>
    <w:rsid w:val="006E68BE"/>
    <w:rsid w:val="006E7309"/>
    <w:rsid w:val="006E7FE1"/>
    <w:rsid w:val="006F058A"/>
    <w:rsid w:val="006F09FE"/>
    <w:rsid w:val="006F4A04"/>
    <w:rsid w:val="006F5838"/>
    <w:rsid w:val="006F7FCF"/>
    <w:rsid w:val="00700128"/>
    <w:rsid w:val="0070078C"/>
    <w:rsid w:val="0070342F"/>
    <w:rsid w:val="00705BB7"/>
    <w:rsid w:val="007065A9"/>
    <w:rsid w:val="00706BC3"/>
    <w:rsid w:val="00710DBF"/>
    <w:rsid w:val="00711EF4"/>
    <w:rsid w:val="0071239D"/>
    <w:rsid w:val="00713A78"/>
    <w:rsid w:val="007142CC"/>
    <w:rsid w:val="00715A2C"/>
    <w:rsid w:val="007160D7"/>
    <w:rsid w:val="007163F1"/>
    <w:rsid w:val="00716A33"/>
    <w:rsid w:val="00722B02"/>
    <w:rsid w:val="0072347F"/>
    <w:rsid w:val="007234EC"/>
    <w:rsid w:val="007246F9"/>
    <w:rsid w:val="00724C72"/>
    <w:rsid w:val="00725B48"/>
    <w:rsid w:val="00726AF8"/>
    <w:rsid w:val="007271BE"/>
    <w:rsid w:val="0073140A"/>
    <w:rsid w:val="00731815"/>
    <w:rsid w:val="007338CF"/>
    <w:rsid w:val="00735DA5"/>
    <w:rsid w:val="0073775C"/>
    <w:rsid w:val="00740251"/>
    <w:rsid w:val="0074251A"/>
    <w:rsid w:val="007433FB"/>
    <w:rsid w:val="00743E55"/>
    <w:rsid w:val="00744FDE"/>
    <w:rsid w:val="007460E1"/>
    <w:rsid w:val="00746949"/>
    <w:rsid w:val="00746B0E"/>
    <w:rsid w:val="007475B2"/>
    <w:rsid w:val="00750883"/>
    <w:rsid w:val="00750DB1"/>
    <w:rsid w:val="00752C37"/>
    <w:rsid w:val="00755072"/>
    <w:rsid w:val="00755CA1"/>
    <w:rsid w:val="00760314"/>
    <w:rsid w:val="00761DFD"/>
    <w:rsid w:val="00765826"/>
    <w:rsid w:val="00765B73"/>
    <w:rsid w:val="00766E97"/>
    <w:rsid w:val="0076715A"/>
    <w:rsid w:val="0076779E"/>
    <w:rsid w:val="00767D8C"/>
    <w:rsid w:val="00770BD0"/>
    <w:rsid w:val="007716F5"/>
    <w:rsid w:val="00772DF9"/>
    <w:rsid w:val="007744E3"/>
    <w:rsid w:val="00775115"/>
    <w:rsid w:val="007761CA"/>
    <w:rsid w:val="00780354"/>
    <w:rsid w:val="00784BE4"/>
    <w:rsid w:val="00791866"/>
    <w:rsid w:val="00794FE9"/>
    <w:rsid w:val="00796093"/>
    <w:rsid w:val="00796CED"/>
    <w:rsid w:val="007A0BC3"/>
    <w:rsid w:val="007A0DDA"/>
    <w:rsid w:val="007A4E8D"/>
    <w:rsid w:val="007A5831"/>
    <w:rsid w:val="007B0335"/>
    <w:rsid w:val="007B1B2D"/>
    <w:rsid w:val="007B23B2"/>
    <w:rsid w:val="007B2E67"/>
    <w:rsid w:val="007B3789"/>
    <w:rsid w:val="007B76A4"/>
    <w:rsid w:val="007C401D"/>
    <w:rsid w:val="007C4CEC"/>
    <w:rsid w:val="007C4CFB"/>
    <w:rsid w:val="007C6AB5"/>
    <w:rsid w:val="007D04E1"/>
    <w:rsid w:val="007D092F"/>
    <w:rsid w:val="007D68F2"/>
    <w:rsid w:val="007D7677"/>
    <w:rsid w:val="007E06DE"/>
    <w:rsid w:val="007E1AAA"/>
    <w:rsid w:val="007E1F05"/>
    <w:rsid w:val="007E2B70"/>
    <w:rsid w:val="007E4383"/>
    <w:rsid w:val="007E5629"/>
    <w:rsid w:val="007E5FA5"/>
    <w:rsid w:val="007E6171"/>
    <w:rsid w:val="007F0F60"/>
    <w:rsid w:val="007F5144"/>
    <w:rsid w:val="007F632F"/>
    <w:rsid w:val="007F63A7"/>
    <w:rsid w:val="007F716B"/>
    <w:rsid w:val="007F73A6"/>
    <w:rsid w:val="00802498"/>
    <w:rsid w:val="008030F5"/>
    <w:rsid w:val="008053F8"/>
    <w:rsid w:val="0081262A"/>
    <w:rsid w:val="008138A3"/>
    <w:rsid w:val="00814289"/>
    <w:rsid w:val="0081455E"/>
    <w:rsid w:val="0081495F"/>
    <w:rsid w:val="0081647D"/>
    <w:rsid w:val="008201E9"/>
    <w:rsid w:val="008204D7"/>
    <w:rsid w:val="0082461B"/>
    <w:rsid w:val="0082546C"/>
    <w:rsid w:val="00825F0F"/>
    <w:rsid w:val="00826AF8"/>
    <w:rsid w:val="00827107"/>
    <w:rsid w:val="00832861"/>
    <w:rsid w:val="00832BD2"/>
    <w:rsid w:val="008365AF"/>
    <w:rsid w:val="00837FE5"/>
    <w:rsid w:val="00841C6E"/>
    <w:rsid w:val="00841C98"/>
    <w:rsid w:val="00841D89"/>
    <w:rsid w:val="00843245"/>
    <w:rsid w:val="00843E54"/>
    <w:rsid w:val="008463E1"/>
    <w:rsid w:val="00847580"/>
    <w:rsid w:val="00847885"/>
    <w:rsid w:val="00847FA2"/>
    <w:rsid w:val="00847FA4"/>
    <w:rsid w:val="008523A9"/>
    <w:rsid w:val="008538D0"/>
    <w:rsid w:val="00854209"/>
    <w:rsid w:val="008551EC"/>
    <w:rsid w:val="00855248"/>
    <w:rsid w:val="0085537E"/>
    <w:rsid w:val="008561AD"/>
    <w:rsid w:val="0085634E"/>
    <w:rsid w:val="0085781E"/>
    <w:rsid w:val="00860208"/>
    <w:rsid w:val="00861432"/>
    <w:rsid w:val="0086408C"/>
    <w:rsid w:val="0086524F"/>
    <w:rsid w:val="00865496"/>
    <w:rsid w:val="00865790"/>
    <w:rsid w:val="00866D7F"/>
    <w:rsid w:val="00867FD5"/>
    <w:rsid w:val="00871506"/>
    <w:rsid w:val="008719AF"/>
    <w:rsid w:val="008721D5"/>
    <w:rsid w:val="00872E69"/>
    <w:rsid w:val="00872E79"/>
    <w:rsid w:val="00874CE9"/>
    <w:rsid w:val="00876137"/>
    <w:rsid w:val="0087634B"/>
    <w:rsid w:val="0087737C"/>
    <w:rsid w:val="00880819"/>
    <w:rsid w:val="00882288"/>
    <w:rsid w:val="0088270C"/>
    <w:rsid w:val="00882DE4"/>
    <w:rsid w:val="00885990"/>
    <w:rsid w:val="008878B5"/>
    <w:rsid w:val="008904D8"/>
    <w:rsid w:val="008910C3"/>
    <w:rsid w:val="00891BAE"/>
    <w:rsid w:val="00892C27"/>
    <w:rsid w:val="008A1AE3"/>
    <w:rsid w:val="008A647C"/>
    <w:rsid w:val="008A695A"/>
    <w:rsid w:val="008A6C7F"/>
    <w:rsid w:val="008A75CE"/>
    <w:rsid w:val="008B0351"/>
    <w:rsid w:val="008B1AEC"/>
    <w:rsid w:val="008B36BE"/>
    <w:rsid w:val="008B381D"/>
    <w:rsid w:val="008B3E4F"/>
    <w:rsid w:val="008C0F8A"/>
    <w:rsid w:val="008C3299"/>
    <w:rsid w:val="008C7B07"/>
    <w:rsid w:val="008D1148"/>
    <w:rsid w:val="008D1306"/>
    <w:rsid w:val="008D22C9"/>
    <w:rsid w:val="008D24C6"/>
    <w:rsid w:val="008D377C"/>
    <w:rsid w:val="008D6A4E"/>
    <w:rsid w:val="008D749A"/>
    <w:rsid w:val="008D74A1"/>
    <w:rsid w:val="008D74F3"/>
    <w:rsid w:val="008D7FB0"/>
    <w:rsid w:val="008E238E"/>
    <w:rsid w:val="008E3783"/>
    <w:rsid w:val="008E4102"/>
    <w:rsid w:val="008E4CFE"/>
    <w:rsid w:val="008E5854"/>
    <w:rsid w:val="008E6117"/>
    <w:rsid w:val="008F0603"/>
    <w:rsid w:val="008F0CCC"/>
    <w:rsid w:val="008F4DE7"/>
    <w:rsid w:val="009005E7"/>
    <w:rsid w:val="00904C06"/>
    <w:rsid w:val="009050F4"/>
    <w:rsid w:val="00907605"/>
    <w:rsid w:val="00910E8B"/>
    <w:rsid w:val="0091116A"/>
    <w:rsid w:val="00911DA3"/>
    <w:rsid w:val="00913190"/>
    <w:rsid w:val="009139BD"/>
    <w:rsid w:val="00916F14"/>
    <w:rsid w:val="009214A6"/>
    <w:rsid w:val="00927A16"/>
    <w:rsid w:val="00930775"/>
    <w:rsid w:val="00930C57"/>
    <w:rsid w:val="009323B8"/>
    <w:rsid w:val="009330D8"/>
    <w:rsid w:val="00933349"/>
    <w:rsid w:val="00933A30"/>
    <w:rsid w:val="00933F9E"/>
    <w:rsid w:val="00934A24"/>
    <w:rsid w:val="00937F0A"/>
    <w:rsid w:val="00941EB0"/>
    <w:rsid w:val="009432B0"/>
    <w:rsid w:val="0094443A"/>
    <w:rsid w:val="00944F2C"/>
    <w:rsid w:val="0094552D"/>
    <w:rsid w:val="00945806"/>
    <w:rsid w:val="009472C5"/>
    <w:rsid w:val="00951155"/>
    <w:rsid w:val="00951829"/>
    <w:rsid w:val="0095316B"/>
    <w:rsid w:val="00953598"/>
    <w:rsid w:val="00953B21"/>
    <w:rsid w:val="00955074"/>
    <w:rsid w:val="00955966"/>
    <w:rsid w:val="00966026"/>
    <w:rsid w:val="0096608F"/>
    <w:rsid w:val="009669AC"/>
    <w:rsid w:val="00967637"/>
    <w:rsid w:val="00970ADA"/>
    <w:rsid w:val="009713C8"/>
    <w:rsid w:val="00980E4C"/>
    <w:rsid w:val="00982C8D"/>
    <w:rsid w:val="00982E76"/>
    <w:rsid w:val="00983C76"/>
    <w:rsid w:val="009853BF"/>
    <w:rsid w:val="00987277"/>
    <w:rsid w:val="009904DA"/>
    <w:rsid w:val="009917DD"/>
    <w:rsid w:val="00991B29"/>
    <w:rsid w:val="00993D22"/>
    <w:rsid w:val="00995037"/>
    <w:rsid w:val="00996950"/>
    <w:rsid w:val="00996996"/>
    <w:rsid w:val="0099722E"/>
    <w:rsid w:val="00997A2F"/>
    <w:rsid w:val="009A2962"/>
    <w:rsid w:val="009A3505"/>
    <w:rsid w:val="009A37E1"/>
    <w:rsid w:val="009A382C"/>
    <w:rsid w:val="009A41F1"/>
    <w:rsid w:val="009A4820"/>
    <w:rsid w:val="009A63A0"/>
    <w:rsid w:val="009B1725"/>
    <w:rsid w:val="009B4360"/>
    <w:rsid w:val="009B541A"/>
    <w:rsid w:val="009C1629"/>
    <w:rsid w:val="009C2138"/>
    <w:rsid w:val="009C2FFA"/>
    <w:rsid w:val="009C4583"/>
    <w:rsid w:val="009C5400"/>
    <w:rsid w:val="009C5C50"/>
    <w:rsid w:val="009D1904"/>
    <w:rsid w:val="009D2142"/>
    <w:rsid w:val="009D2810"/>
    <w:rsid w:val="009D36A3"/>
    <w:rsid w:val="009D3D0F"/>
    <w:rsid w:val="009D5852"/>
    <w:rsid w:val="009D7F60"/>
    <w:rsid w:val="009E3767"/>
    <w:rsid w:val="009E3AC0"/>
    <w:rsid w:val="009E73AC"/>
    <w:rsid w:val="009E7BA2"/>
    <w:rsid w:val="009F4BA5"/>
    <w:rsid w:val="009F4EA6"/>
    <w:rsid w:val="009F549C"/>
    <w:rsid w:val="009F7F0A"/>
    <w:rsid w:val="00A006EB"/>
    <w:rsid w:val="00A02109"/>
    <w:rsid w:val="00A04664"/>
    <w:rsid w:val="00A06023"/>
    <w:rsid w:val="00A077F4"/>
    <w:rsid w:val="00A11371"/>
    <w:rsid w:val="00A13C5D"/>
    <w:rsid w:val="00A13DBB"/>
    <w:rsid w:val="00A22A33"/>
    <w:rsid w:val="00A22CD4"/>
    <w:rsid w:val="00A23259"/>
    <w:rsid w:val="00A255BB"/>
    <w:rsid w:val="00A26CA2"/>
    <w:rsid w:val="00A271B2"/>
    <w:rsid w:val="00A278A8"/>
    <w:rsid w:val="00A32859"/>
    <w:rsid w:val="00A331E1"/>
    <w:rsid w:val="00A34368"/>
    <w:rsid w:val="00A35397"/>
    <w:rsid w:val="00A35614"/>
    <w:rsid w:val="00A37C7D"/>
    <w:rsid w:val="00A4359B"/>
    <w:rsid w:val="00A448F4"/>
    <w:rsid w:val="00A44CB9"/>
    <w:rsid w:val="00A4542E"/>
    <w:rsid w:val="00A45F8E"/>
    <w:rsid w:val="00A53C96"/>
    <w:rsid w:val="00A53EE9"/>
    <w:rsid w:val="00A54F49"/>
    <w:rsid w:val="00A65A36"/>
    <w:rsid w:val="00A65FBC"/>
    <w:rsid w:val="00A70548"/>
    <w:rsid w:val="00A71ACD"/>
    <w:rsid w:val="00A73182"/>
    <w:rsid w:val="00A73B79"/>
    <w:rsid w:val="00A7604F"/>
    <w:rsid w:val="00A801BE"/>
    <w:rsid w:val="00A826B7"/>
    <w:rsid w:val="00A82C12"/>
    <w:rsid w:val="00A84B54"/>
    <w:rsid w:val="00A86D8C"/>
    <w:rsid w:val="00A9019C"/>
    <w:rsid w:val="00A9053A"/>
    <w:rsid w:val="00A9081B"/>
    <w:rsid w:val="00AA0A91"/>
    <w:rsid w:val="00AA103B"/>
    <w:rsid w:val="00AA1546"/>
    <w:rsid w:val="00AA468A"/>
    <w:rsid w:val="00AA4E80"/>
    <w:rsid w:val="00AA55D2"/>
    <w:rsid w:val="00AA6599"/>
    <w:rsid w:val="00AB132F"/>
    <w:rsid w:val="00AB21F4"/>
    <w:rsid w:val="00AC0D46"/>
    <w:rsid w:val="00AC3F22"/>
    <w:rsid w:val="00AC4B16"/>
    <w:rsid w:val="00AC5435"/>
    <w:rsid w:val="00AC5482"/>
    <w:rsid w:val="00AC7958"/>
    <w:rsid w:val="00AC7D52"/>
    <w:rsid w:val="00AD16A6"/>
    <w:rsid w:val="00AD3777"/>
    <w:rsid w:val="00AD4388"/>
    <w:rsid w:val="00AD4488"/>
    <w:rsid w:val="00AD789A"/>
    <w:rsid w:val="00AE2452"/>
    <w:rsid w:val="00AE3E2F"/>
    <w:rsid w:val="00AE4554"/>
    <w:rsid w:val="00AE4C68"/>
    <w:rsid w:val="00AE65A5"/>
    <w:rsid w:val="00AE7FBA"/>
    <w:rsid w:val="00AF17AC"/>
    <w:rsid w:val="00AF26B0"/>
    <w:rsid w:val="00AF3089"/>
    <w:rsid w:val="00AF3D72"/>
    <w:rsid w:val="00AF45F3"/>
    <w:rsid w:val="00AF5BBC"/>
    <w:rsid w:val="00AF6A63"/>
    <w:rsid w:val="00AF6BB9"/>
    <w:rsid w:val="00AF7AAA"/>
    <w:rsid w:val="00B10E80"/>
    <w:rsid w:val="00B14A3C"/>
    <w:rsid w:val="00B15E60"/>
    <w:rsid w:val="00B160CE"/>
    <w:rsid w:val="00B161FE"/>
    <w:rsid w:val="00B16270"/>
    <w:rsid w:val="00B16681"/>
    <w:rsid w:val="00B17B39"/>
    <w:rsid w:val="00B17C03"/>
    <w:rsid w:val="00B17DB9"/>
    <w:rsid w:val="00B20A3E"/>
    <w:rsid w:val="00B25712"/>
    <w:rsid w:val="00B26130"/>
    <w:rsid w:val="00B2689D"/>
    <w:rsid w:val="00B30E04"/>
    <w:rsid w:val="00B31BC1"/>
    <w:rsid w:val="00B334D4"/>
    <w:rsid w:val="00B336EE"/>
    <w:rsid w:val="00B360BC"/>
    <w:rsid w:val="00B37121"/>
    <w:rsid w:val="00B377DC"/>
    <w:rsid w:val="00B37BAB"/>
    <w:rsid w:val="00B37EDD"/>
    <w:rsid w:val="00B40647"/>
    <w:rsid w:val="00B43E7A"/>
    <w:rsid w:val="00B466F4"/>
    <w:rsid w:val="00B473ED"/>
    <w:rsid w:val="00B47E35"/>
    <w:rsid w:val="00B50424"/>
    <w:rsid w:val="00B51785"/>
    <w:rsid w:val="00B51C6D"/>
    <w:rsid w:val="00B5414A"/>
    <w:rsid w:val="00B561D1"/>
    <w:rsid w:val="00B613E7"/>
    <w:rsid w:val="00B61949"/>
    <w:rsid w:val="00B6792B"/>
    <w:rsid w:val="00B7083C"/>
    <w:rsid w:val="00B72E15"/>
    <w:rsid w:val="00B73244"/>
    <w:rsid w:val="00B73EE7"/>
    <w:rsid w:val="00B75119"/>
    <w:rsid w:val="00B7593D"/>
    <w:rsid w:val="00B76E53"/>
    <w:rsid w:val="00B83B94"/>
    <w:rsid w:val="00B86400"/>
    <w:rsid w:val="00B90EC0"/>
    <w:rsid w:val="00B9124E"/>
    <w:rsid w:val="00B91377"/>
    <w:rsid w:val="00B9278F"/>
    <w:rsid w:val="00B93596"/>
    <w:rsid w:val="00B93C86"/>
    <w:rsid w:val="00B93E86"/>
    <w:rsid w:val="00B93F5D"/>
    <w:rsid w:val="00B94085"/>
    <w:rsid w:val="00B94525"/>
    <w:rsid w:val="00B94983"/>
    <w:rsid w:val="00B95F75"/>
    <w:rsid w:val="00BA0219"/>
    <w:rsid w:val="00BA11C8"/>
    <w:rsid w:val="00BA1BE9"/>
    <w:rsid w:val="00BA1C69"/>
    <w:rsid w:val="00BA38F2"/>
    <w:rsid w:val="00BA53B7"/>
    <w:rsid w:val="00BA6187"/>
    <w:rsid w:val="00BA71C2"/>
    <w:rsid w:val="00BA71D5"/>
    <w:rsid w:val="00BB0BD1"/>
    <w:rsid w:val="00BB1972"/>
    <w:rsid w:val="00BB331E"/>
    <w:rsid w:val="00BB4138"/>
    <w:rsid w:val="00BB4DDE"/>
    <w:rsid w:val="00BB502C"/>
    <w:rsid w:val="00BB5296"/>
    <w:rsid w:val="00BB5B6C"/>
    <w:rsid w:val="00BB64E5"/>
    <w:rsid w:val="00BB7BCA"/>
    <w:rsid w:val="00BB7F2F"/>
    <w:rsid w:val="00BC0DE5"/>
    <w:rsid w:val="00BC2B8E"/>
    <w:rsid w:val="00BC5E7B"/>
    <w:rsid w:val="00BC6F06"/>
    <w:rsid w:val="00BC7524"/>
    <w:rsid w:val="00BD1CD1"/>
    <w:rsid w:val="00BD2C67"/>
    <w:rsid w:val="00BD2CDE"/>
    <w:rsid w:val="00BD3515"/>
    <w:rsid w:val="00BD3AAB"/>
    <w:rsid w:val="00BD6D40"/>
    <w:rsid w:val="00BD70AA"/>
    <w:rsid w:val="00BD7E71"/>
    <w:rsid w:val="00BE0DE9"/>
    <w:rsid w:val="00BE2DAE"/>
    <w:rsid w:val="00BE5F8D"/>
    <w:rsid w:val="00BE6B69"/>
    <w:rsid w:val="00BE7647"/>
    <w:rsid w:val="00BF0C6C"/>
    <w:rsid w:val="00BF11DB"/>
    <w:rsid w:val="00BF1A63"/>
    <w:rsid w:val="00BF2020"/>
    <w:rsid w:val="00BF2803"/>
    <w:rsid w:val="00BF44C9"/>
    <w:rsid w:val="00BF4822"/>
    <w:rsid w:val="00BF5141"/>
    <w:rsid w:val="00BF59AD"/>
    <w:rsid w:val="00C00EC7"/>
    <w:rsid w:val="00C017DD"/>
    <w:rsid w:val="00C01CDA"/>
    <w:rsid w:val="00C01D71"/>
    <w:rsid w:val="00C05D68"/>
    <w:rsid w:val="00C06258"/>
    <w:rsid w:val="00C06B8F"/>
    <w:rsid w:val="00C07B28"/>
    <w:rsid w:val="00C100CF"/>
    <w:rsid w:val="00C11020"/>
    <w:rsid w:val="00C11763"/>
    <w:rsid w:val="00C11E69"/>
    <w:rsid w:val="00C122C9"/>
    <w:rsid w:val="00C14EC0"/>
    <w:rsid w:val="00C15BDF"/>
    <w:rsid w:val="00C1610A"/>
    <w:rsid w:val="00C23AEE"/>
    <w:rsid w:val="00C26BD4"/>
    <w:rsid w:val="00C30292"/>
    <w:rsid w:val="00C33811"/>
    <w:rsid w:val="00C33CCA"/>
    <w:rsid w:val="00C3688A"/>
    <w:rsid w:val="00C372FD"/>
    <w:rsid w:val="00C40985"/>
    <w:rsid w:val="00C42D6C"/>
    <w:rsid w:val="00C445F5"/>
    <w:rsid w:val="00C445FA"/>
    <w:rsid w:val="00C450FE"/>
    <w:rsid w:val="00C46134"/>
    <w:rsid w:val="00C526D2"/>
    <w:rsid w:val="00C53580"/>
    <w:rsid w:val="00C53B82"/>
    <w:rsid w:val="00C54566"/>
    <w:rsid w:val="00C5479D"/>
    <w:rsid w:val="00C57AF2"/>
    <w:rsid w:val="00C6076C"/>
    <w:rsid w:val="00C6153F"/>
    <w:rsid w:val="00C61E65"/>
    <w:rsid w:val="00C6297B"/>
    <w:rsid w:val="00C657A1"/>
    <w:rsid w:val="00C66883"/>
    <w:rsid w:val="00C71DE5"/>
    <w:rsid w:val="00C73843"/>
    <w:rsid w:val="00C7579C"/>
    <w:rsid w:val="00C768BF"/>
    <w:rsid w:val="00C769BE"/>
    <w:rsid w:val="00C769C1"/>
    <w:rsid w:val="00C77D80"/>
    <w:rsid w:val="00C813EB"/>
    <w:rsid w:val="00C814F0"/>
    <w:rsid w:val="00C87414"/>
    <w:rsid w:val="00C92B2B"/>
    <w:rsid w:val="00C949E4"/>
    <w:rsid w:val="00C94A17"/>
    <w:rsid w:val="00C95E32"/>
    <w:rsid w:val="00C97E26"/>
    <w:rsid w:val="00CA1633"/>
    <w:rsid w:val="00CA1CCC"/>
    <w:rsid w:val="00CA2868"/>
    <w:rsid w:val="00CA2D15"/>
    <w:rsid w:val="00CA3DA9"/>
    <w:rsid w:val="00CA581C"/>
    <w:rsid w:val="00CA64D8"/>
    <w:rsid w:val="00CA756F"/>
    <w:rsid w:val="00CB1001"/>
    <w:rsid w:val="00CB1EA3"/>
    <w:rsid w:val="00CB2025"/>
    <w:rsid w:val="00CB2901"/>
    <w:rsid w:val="00CB2C5D"/>
    <w:rsid w:val="00CB363B"/>
    <w:rsid w:val="00CB3D63"/>
    <w:rsid w:val="00CB4A0B"/>
    <w:rsid w:val="00CB5236"/>
    <w:rsid w:val="00CC0EFB"/>
    <w:rsid w:val="00CC172B"/>
    <w:rsid w:val="00CC21EC"/>
    <w:rsid w:val="00CC3AD6"/>
    <w:rsid w:val="00CC4287"/>
    <w:rsid w:val="00CC429A"/>
    <w:rsid w:val="00CC4D92"/>
    <w:rsid w:val="00CC59D7"/>
    <w:rsid w:val="00CC6D18"/>
    <w:rsid w:val="00CD49C8"/>
    <w:rsid w:val="00CD53D7"/>
    <w:rsid w:val="00CE61B8"/>
    <w:rsid w:val="00CF4D86"/>
    <w:rsid w:val="00CF568D"/>
    <w:rsid w:val="00CF7FAC"/>
    <w:rsid w:val="00D009BB"/>
    <w:rsid w:val="00D00F8A"/>
    <w:rsid w:val="00D02B09"/>
    <w:rsid w:val="00D035B3"/>
    <w:rsid w:val="00D07D56"/>
    <w:rsid w:val="00D10B79"/>
    <w:rsid w:val="00D140CA"/>
    <w:rsid w:val="00D156E9"/>
    <w:rsid w:val="00D1586D"/>
    <w:rsid w:val="00D16425"/>
    <w:rsid w:val="00D166A5"/>
    <w:rsid w:val="00D20819"/>
    <w:rsid w:val="00D22734"/>
    <w:rsid w:val="00D233A9"/>
    <w:rsid w:val="00D243C0"/>
    <w:rsid w:val="00D248E3"/>
    <w:rsid w:val="00D308FF"/>
    <w:rsid w:val="00D317CE"/>
    <w:rsid w:val="00D31E5D"/>
    <w:rsid w:val="00D32A3C"/>
    <w:rsid w:val="00D32CA7"/>
    <w:rsid w:val="00D33F0F"/>
    <w:rsid w:val="00D34041"/>
    <w:rsid w:val="00D34C36"/>
    <w:rsid w:val="00D35290"/>
    <w:rsid w:val="00D35EA3"/>
    <w:rsid w:val="00D373AE"/>
    <w:rsid w:val="00D37EAC"/>
    <w:rsid w:val="00D40070"/>
    <w:rsid w:val="00D4023B"/>
    <w:rsid w:val="00D40914"/>
    <w:rsid w:val="00D430AA"/>
    <w:rsid w:val="00D4403D"/>
    <w:rsid w:val="00D443E1"/>
    <w:rsid w:val="00D449DF"/>
    <w:rsid w:val="00D44E7B"/>
    <w:rsid w:val="00D50FB3"/>
    <w:rsid w:val="00D551CD"/>
    <w:rsid w:val="00D55247"/>
    <w:rsid w:val="00D56401"/>
    <w:rsid w:val="00D56FEF"/>
    <w:rsid w:val="00D62189"/>
    <w:rsid w:val="00D62AE6"/>
    <w:rsid w:val="00D63ADC"/>
    <w:rsid w:val="00D656D1"/>
    <w:rsid w:val="00D661A0"/>
    <w:rsid w:val="00D674D9"/>
    <w:rsid w:val="00D67BC2"/>
    <w:rsid w:val="00D70260"/>
    <w:rsid w:val="00D70E91"/>
    <w:rsid w:val="00D70F15"/>
    <w:rsid w:val="00D722C4"/>
    <w:rsid w:val="00D7729F"/>
    <w:rsid w:val="00D815C7"/>
    <w:rsid w:val="00D816A5"/>
    <w:rsid w:val="00D81DB3"/>
    <w:rsid w:val="00D82F83"/>
    <w:rsid w:val="00D84E39"/>
    <w:rsid w:val="00D87CB6"/>
    <w:rsid w:val="00D87EE6"/>
    <w:rsid w:val="00D903DD"/>
    <w:rsid w:val="00D915F4"/>
    <w:rsid w:val="00D941E9"/>
    <w:rsid w:val="00D9475E"/>
    <w:rsid w:val="00D94D38"/>
    <w:rsid w:val="00D95256"/>
    <w:rsid w:val="00D97462"/>
    <w:rsid w:val="00DA0457"/>
    <w:rsid w:val="00DA283D"/>
    <w:rsid w:val="00DA607D"/>
    <w:rsid w:val="00DA75D3"/>
    <w:rsid w:val="00DB6222"/>
    <w:rsid w:val="00DB7F2A"/>
    <w:rsid w:val="00DC2250"/>
    <w:rsid w:val="00DC3A4C"/>
    <w:rsid w:val="00DC41F2"/>
    <w:rsid w:val="00DC43BA"/>
    <w:rsid w:val="00DC6F9D"/>
    <w:rsid w:val="00DC7499"/>
    <w:rsid w:val="00DD1F15"/>
    <w:rsid w:val="00DD2150"/>
    <w:rsid w:val="00DD3EB4"/>
    <w:rsid w:val="00DD5BAE"/>
    <w:rsid w:val="00DD5CD1"/>
    <w:rsid w:val="00DE044B"/>
    <w:rsid w:val="00DE11AF"/>
    <w:rsid w:val="00DE16DB"/>
    <w:rsid w:val="00DE2633"/>
    <w:rsid w:val="00DE2B44"/>
    <w:rsid w:val="00DE31D5"/>
    <w:rsid w:val="00DE716A"/>
    <w:rsid w:val="00DF0F83"/>
    <w:rsid w:val="00DF11FA"/>
    <w:rsid w:val="00DF1E91"/>
    <w:rsid w:val="00DF631F"/>
    <w:rsid w:val="00E00CA4"/>
    <w:rsid w:val="00E01CA5"/>
    <w:rsid w:val="00E01FCD"/>
    <w:rsid w:val="00E02E23"/>
    <w:rsid w:val="00E039FB"/>
    <w:rsid w:val="00E066D2"/>
    <w:rsid w:val="00E127D6"/>
    <w:rsid w:val="00E13A65"/>
    <w:rsid w:val="00E16E7B"/>
    <w:rsid w:val="00E20E0B"/>
    <w:rsid w:val="00E21707"/>
    <w:rsid w:val="00E22E51"/>
    <w:rsid w:val="00E24DB5"/>
    <w:rsid w:val="00E250C9"/>
    <w:rsid w:val="00E25FBA"/>
    <w:rsid w:val="00E340E6"/>
    <w:rsid w:val="00E3532B"/>
    <w:rsid w:val="00E4000A"/>
    <w:rsid w:val="00E40019"/>
    <w:rsid w:val="00E40275"/>
    <w:rsid w:val="00E43178"/>
    <w:rsid w:val="00E43A5F"/>
    <w:rsid w:val="00E43FAF"/>
    <w:rsid w:val="00E50665"/>
    <w:rsid w:val="00E50BB6"/>
    <w:rsid w:val="00E516DB"/>
    <w:rsid w:val="00E52FBB"/>
    <w:rsid w:val="00E549FE"/>
    <w:rsid w:val="00E551BA"/>
    <w:rsid w:val="00E568BB"/>
    <w:rsid w:val="00E56BDC"/>
    <w:rsid w:val="00E57869"/>
    <w:rsid w:val="00E57879"/>
    <w:rsid w:val="00E632AB"/>
    <w:rsid w:val="00E632FF"/>
    <w:rsid w:val="00E64C90"/>
    <w:rsid w:val="00E65AFF"/>
    <w:rsid w:val="00E671D9"/>
    <w:rsid w:val="00E71EF5"/>
    <w:rsid w:val="00E7265B"/>
    <w:rsid w:val="00E72797"/>
    <w:rsid w:val="00E730F2"/>
    <w:rsid w:val="00E75DC7"/>
    <w:rsid w:val="00E76468"/>
    <w:rsid w:val="00E77017"/>
    <w:rsid w:val="00E80217"/>
    <w:rsid w:val="00E81B07"/>
    <w:rsid w:val="00E8309C"/>
    <w:rsid w:val="00E8356F"/>
    <w:rsid w:val="00E84EF9"/>
    <w:rsid w:val="00E8568E"/>
    <w:rsid w:val="00E879C4"/>
    <w:rsid w:val="00E902A3"/>
    <w:rsid w:val="00E95C32"/>
    <w:rsid w:val="00E973EA"/>
    <w:rsid w:val="00EA0DC1"/>
    <w:rsid w:val="00EA17B0"/>
    <w:rsid w:val="00EA20B4"/>
    <w:rsid w:val="00EA5485"/>
    <w:rsid w:val="00EB02A1"/>
    <w:rsid w:val="00EB060D"/>
    <w:rsid w:val="00EB0C2C"/>
    <w:rsid w:val="00EB656B"/>
    <w:rsid w:val="00EB6D9A"/>
    <w:rsid w:val="00EB73A5"/>
    <w:rsid w:val="00EC074E"/>
    <w:rsid w:val="00EC1EF8"/>
    <w:rsid w:val="00EC3660"/>
    <w:rsid w:val="00EC400A"/>
    <w:rsid w:val="00EC4067"/>
    <w:rsid w:val="00EC5229"/>
    <w:rsid w:val="00ED0B20"/>
    <w:rsid w:val="00ED0C3E"/>
    <w:rsid w:val="00ED5056"/>
    <w:rsid w:val="00ED61DA"/>
    <w:rsid w:val="00EE1E5A"/>
    <w:rsid w:val="00EE22FD"/>
    <w:rsid w:val="00EE2917"/>
    <w:rsid w:val="00EE2D98"/>
    <w:rsid w:val="00EE4CC7"/>
    <w:rsid w:val="00EE7EAB"/>
    <w:rsid w:val="00EF15C9"/>
    <w:rsid w:val="00F0187F"/>
    <w:rsid w:val="00F01CA1"/>
    <w:rsid w:val="00F05EFF"/>
    <w:rsid w:val="00F06415"/>
    <w:rsid w:val="00F073BE"/>
    <w:rsid w:val="00F12BA5"/>
    <w:rsid w:val="00F12F94"/>
    <w:rsid w:val="00F1383A"/>
    <w:rsid w:val="00F13C6A"/>
    <w:rsid w:val="00F2066B"/>
    <w:rsid w:val="00F228E5"/>
    <w:rsid w:val="00F230FB"/>
    <w:rsid w:val="00F24121"/>
    <w:rsid w:val="00F25C0F"/>
    <w:rsid w:val="00F25ED8"/>
    <w:rsid w:val="00F26D58"/>
    <w:rsid w:val="00F272CA"/>
    <w:rsid w:val="00F308A0"/>
    <w:rsid w:val="00F3226E"/>
    <w:rsid w:val="00F328D8"/>
    <w:rsid w:val="00F32956"/>
    <w:rsid w:val="00F32D06"/>
    <w:rsid w:val="00F33197"/>
    <w:rsid w:val="00F35DAE"/>
    <w:rsid w:val="00F364D8"/>
    <w:rsid w:val="00F40080"/>
    <w:rsid w:val="00F431D7"/>
    <w:rsid w:val="00F43B15"/>
    <w:rsid w:val="00F4446F"/>
    <w:rsid w:val="00F47B1B"/>
    <w:rsid w:val="00F50A5B"/>
    <w:rsid w:val="00F50D1F"/>
    <w:rsid w:val="00F530F5"/>
    <w:rsid w:val="00F53138"/>
    <w:rsid w:val="00F533A2"/>
    <w:rsid w:val="00F558F3"/>
    <w:rsid w:val="00F56A95"/>
    <w:rsid w:val="00F56F05"/>
    <w:rsid w:val="00F57B8F"/>
    <w:rsid w:val="00F60882"/>
    <w:rsid w:val="00F63E88"/>
    <w:rsid w:val="00F65FD2"/>
    <w:rsid w:val="00F6606D"/>
    <w:rsid w:val="00F7125B"/>
    <w:rsid w:val="00F715C4"/>
    <w:rsid w:val="00F71968"/>
    <w:rsid w:val="00F738D5"/>
    <w:rsid w:val="00F749B9"/>
    <w:rsid w:val="00F74B77"/>
    <w:rsid w:val="00F76501"/>
    <w:rsid w:val="00F833AB"/>
    <w:rsid w:val="00F8371B"/>
    <w:rsid w:val="00F84ACD"/>
    <w:rsid w:val="00F863F9"/>
    <w:rsid w:val="00F8699A"/>
    <w:rsid w:val="00F87766"/>
    <w:rsid w:val="00F87E31"/>
    <w:rsid w:val="00F87ECD"/>
    <w:rsid w:val="00F92C62"/>
    <w:rsid w:val="00F9429D"/>
    <w:rsid w:val="00F95B07"/>
    <w:rsid w:val="00F97736"/>
    <w:rsid w:val="00F97CC1"/>
    <w:rsid w:val="00F97DEA"/>
    <w:rsid w:val="00FA578E"/>
    <w:rsid w:val="00FB2528"/>
    <w:rsid w:val="00FB288F"/>
    <w:rsid w:val="00FB3F73"/>
    <w:rsid w:val="00FC198D"/>
    <w:rsid w:val="00FC34B2"/>
    <w:rsid w:val="00FC3A2C"/>
    <w:rsid w:val="00FC4BCA"/>
    <w:rsid w:val="00FC6357"/>
    <w:rsid w:val="00FC6584"/>
    <w:rsid w:val="00FC7325"/>
    <w:rsid w:val="00FD3411"/>
    <w:rsid w:val="00FD3B2B"/>
    <w:rsid w:val="00FD403E"/>
    <w:rsid w:val="00FD52D7"/>
    <w:rsid w:val="00FE0780"/>
    <w:rsid w:val="00FE222E"/>
    <w:rsid w:val="00FE2671"/>
    <w:rsid w:val="00FE3017"/>
    <w:rsid w:val="00FE3742"/>
    <w:rsid w:val="00FE406B"/>
    <w:rsid w:val="00FE539C"/>
    <w:rsid w:val="00FE65E4"/>
    <w:rsid w:val="00FF1569"/>
    <w:rsid w:val="00FF3F3E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D5B62"/>
  <w15:chartTrackingRefBased/>
  <w15:docId w15:val="{282E6970-79EE-4057-9F63-EDBAD8B9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har"/>
    <w:uiPriority w:val="9"/>
    <w:qFormat/>
    <w:rsid w:val="004C23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634E"/>
    <w:rPr>
      <w:color w:val="0000FF"/>
      <w:u w:val="single"/>
    </w:rPr>
  </w:style>
  <w:style w:type="paragraph" w:customStyle="1" w:styleId="Standard">
    <w:name w:val="Standard"/>
    <w:qFormat/>
    <w:rsid w:val="0085634E"/>
    <w:pPr>
      <w:spacing w:line="240" w:lineRule="auto"/>
    </w:pPr>
    <w:rPr>
      <w:rFonts w:ascii="Calibri" w:eastAsia="Calibri" w:hAnsi="Calibri" w:cs="DejaVu Sans"/>
      <w:color w:val="00000A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455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4552D"/>
    <w:rPr>
      <w:rFonts w:ascii="Courier New" w:eastAsia="Times New Roman" w:hAnsi="Courier New" w:cs="Courier New"/>
      <w:sz w:val="20"/>
      <w:szCs w:val="20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B679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6792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6792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679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6792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92B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4A6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56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68BB"/>
  </w:style>
  <w:style w:type="paragraph" w:styleId="Rodap">
    <w:name w:val="footer"/>
    <w:basedOn w:val="Normal"/>
    <w:link w:val="RodapChar"/>
    <w:uiPriority w:val="99"/>
    <w:unhideWhenUsed/>
    <w:rsid w:val="00E568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68BB"/>
  </w:style>
  <w:style w:type="character" w:styleId="Nmerodelinha">
    <w:name w:val="line number"/>
    <w:basedOn w:val="Fontepargpadro"/>
    <w:uiPriority w:val="99"/>
    <w:semiHidden/>
    <w:unhideWhenUsed/>
    <w:rsid w:val="00E568BB"/>
  </w:style>
  <w:style w:type="character" w:customStyle="1" w:styleId="Ttulo1Char">
    <w:name w:val="Título 1 Char"/>
    <w:basedOn w:val="Fontepargpadro"/>
    <w:link w:val="Ttulo1"/>
    <w:uiPriority w:val="9"/>
    <w:rsid w:val="004C23B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gn">
    <w:name w:val="gn"/>
    <w:basedOn w:val="Fontepargpadro"/>
    <w:rsid w:val="004C23B3"/>
  </w:style>
  <w:style w:type="character" w:customStyle="1" w:styleId="maintext">
    <w:name w:val="maintext"/>
    <w:basedOn w:val="Fontepargpadro"/>
    <w:rsid w:val="00065745"/>
  </w:style>
  <w:style w:type="paragraph" w:customStyle="1" w:styleId="Default">
    <w:name w:val="Default"/>
    <w:rsid w:val="00157E9F"/>
    <w:pPr>
      <w:autoSpaceDE w:val="0"/>
      <w:autoSpaceDN w:val="0"/>
      <w:adjustRightInd w:val="0"/>
      <w:spacing w:after="0" w:line="240" w:lineRule="auto"/>
    </w:pPr>
    <w:rPr>
      <w:rFonts w:ascii="Frutiger LT Std" w:hAnsi="Frutiger LT Std" w:cs="Frutiger LT Std"/>
      <w:color w:val="000000"/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F5144"/>
    <w:rPr>
      <w:color w:val="808080"/>
      <w:shd w:val="clear" w:color="auto" w:fill="E6E6E6"/>
    </w:rPr>
  </w:style>
  <w:style w:type="character" w:styleId="HiperlinkVisitado">
    <w:name w:val="FollowedHyperlink"/>
    <w:basedOn w:val="Fontepargpadro"/>
    <w:uiPriority w:val="99"/>
    <w:semiHidden/>
    <w:unhideWhenUsed/>
    <w:rsid w:val="004B2C0B"/>
    <w:rPr>
      <w:color w:val="954F72" w:themeColor="followedHyperlink"/>
      <w:u w:val="single"/>
    </w:rPr>
  </w:style>
  <w:style w:type="character" w:customStyle="1" w:styleId="current-selection">
    <w:name w:val="current-selection"/>
    <w:basedOn w:val="Fontepargpadro"/>
    <w:rsid w:val="00D941E9"/>
  </w:style>
  <w:style w:type="character" w:customStyle="1" w:styleId="a">
    <w:name w:val="_"/>
    <w:basedOn w:val="Fontepargpadro"/>
    <w:rsid w:val="00D941E9"/>
  </w:style>
  <w:style w:type="character" w:customStyle="1" w:styleId="enhanced-reference">
    <w:name w:val="enhanced-reference"/>
    <w:basedOn w:val="Fontepargpadro"/>
    <w:rsid w:val="00D941E9"/>
  </w:style>
  <w:style w:type="character" w:customStyle="1" w:styleId="apple-converted-space">
    <w:name w:val="apple-converted-space"/>
    <w:basedOn w:val="Fontepargpadro"/>
    <w:rsid w:val="009E3AC0"/>
  </w:style>
  <w:style w:type="character" w:styleId="TextodoEspaoReservado">
    <w:name w:val="Placeholder Text"/>
    <w:basedOn w:val="Fontepargpadro"/>
    <w:uiPriority w:val="99"/>
    <w:semiHidden/>
    <w:rsid w:val="00EA5485"/>
    <w:rPr>
      <w:color w:val="808080"/>
    </w:rPr>
  </w:style>
  <w:style w:type="paragraph" w:styleId="SemEspaamento">
    <w:name w:val="No Spacing"/>
    <w:link w:val="SemEspaamentoChar"/>
    <w:uiPriority w:val="1"/>
    <w:qFormat/>
    <w:rsid w:val="000B65ED"/>
    <w:pPr>
      <w:spacing w:after="0" w:line="240" w:lineRule="auto"/>
    </w:pPr>
    <w:rPr>
      <w:lang w:val="nl-NL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0B65ED"/>
    <w:rPr>
      <w:lang w:val="nl-NL"/>
    </w:rPr>
  </w:style>
  <w:style w:type="character" w:styleId="MenoPendente">
    <w:name w:val="Unresolved Mention"/>
    <w:basedOn w:val="Fontepargpadro"/>
    <w:uiPriority w:val="99"/>
    <w:semiHidden/>
    <w:unhideWhenUsed/>
    <w:rsid w:val="005F03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12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4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2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8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6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33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4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2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5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7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0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0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9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8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2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0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7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9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1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1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5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5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9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9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4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6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9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4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5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94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4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6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2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9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8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0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2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93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2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8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3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5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6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36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2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16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4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7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1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9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14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95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5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9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3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2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8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9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3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0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72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9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3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4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5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62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0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6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9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9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8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6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4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14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8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5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9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8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4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8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2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7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2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1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6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6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0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7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9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2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30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33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8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1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2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0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8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1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2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9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7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9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6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8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0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60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1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6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9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74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4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4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5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0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7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0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8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6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3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9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7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7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24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9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9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1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3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8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5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24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7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5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0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2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87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1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1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1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9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66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9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9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3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2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4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9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0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7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1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0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4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3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5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4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5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96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1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8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7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5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7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7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5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0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0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6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5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2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9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9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27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30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0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0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6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4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8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57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0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6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3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1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9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7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0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4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1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3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33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0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3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4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6895">
                  <w:marLeft w:val="24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15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78134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37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70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2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31E21-7B3E-4BA8-879F-F3C740183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Nedenia Stafuzza</cp:lastModifiedBy>
  <cp:revision>3</cp:revision>
  <cp:lastPrinted>2018-04-10T18:30:00Z</cp:lastPrinted>
  <dcterms:created xsi:type="dcterms:W3CDTF">2018-07-12T13:09:00Z</dcterms:created>
  <dcterms:modified xsi:type="dcterms:W3CDTF">2018-07-12T13:10:00Z</dcterms:modified>
</cp:coreProperties>
</file>