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B7148" w:rsidRPr="001B6BD6" w:rsidRDefault="001673FE" w:rsidP="001B7148">
      <w:pPr>
        <w:spacing w:line="440" w:lineRule="exact"/>
        <w:rPr>
          <w:rFonts w:ascii="Times New Roman" w:eastAsia="宋体" w:hAnsi="Times New Roman" w:cs="Times New Roman"/>
          <w:szCs w:val="21"/>
        </w:rPr>
      </w:pPr>
      <w:r>
        <w:rPr>
          <w:rFonts w:ascii="Times New Roman" w:eastAsia="宋体" w:hAnsi="Times New Roman" w:cs="Times New Roman"/>
          <w:b/>
          <w:szCs w:val="21"/>
        </w:rPr>
        <w:t>T</w:t>
      </w:r>
      <w:r w:rsidR="00BD7949">
        <w:rPr>
          <w:rFonts w:ascii="Times New Roman" w:eastAsia="宋体" w:hAnsi="Times New Roman" w:cs="Times New Roman"/>
          <w:b/>
          <w:szCs w:val="21"/>
        </w:rPr>
        <w:t>able</w:t>
      </w:r>
      <w:r w:rsidR="001B7148" w:rsidRPr="001B6BD6">
        <w:rPr>
          <w:rFonts w:ascii="Times New Roman" w:eastAsia="宋体" w:hAnsi="Times New Roman" w:cs="Times New Roman"/>
          <w:b/>
          <w:szCs w:val="21"/>
        </w:rPr>
        <w:t xml:space="preserve"> S1 </w:t>
      </w:r>
      <w:r w:rsidR="001B7148" w:rsidRPr="001B6BD6">
        <w:rPr>
          <w:rFonts w:ascii="Times New Roman" w:eastAsia="宋体" w:hAnsi="Times New Roman" w:cs="Times New Roman" w:hint="eastAsia"/>
          <w:szCs w:val="21"/>
        </w:rPr>
        <w:t xml:space="preserve">Classification and general features of </w:t>
      </w:r>
      <w:r w:rsidR="001B7148" w:rsidRPr="001B6BD6">
        <w:rPr>
          <w:rFonts w:ascii="Times New Roman" w:eastAsia="宋体" w:hAnsi="Times New Roman" w:cs="Times New Roman"/>
          <w:i/>
          <w:szCs w:val="21"/>
        </w:rPr>
        <w:t>Pectobacterium carotovorum</w:t>
      </w:r>
      <w:r w:rsidR="001B7148" w:rsidRPr="001B6BD6">
        <w:rPr>
          <w:rFonts w:ascii="Times New Roman" w:eastAsia="宋体" w:hAnsi="Times New Roman" w:cs="Times New Roman"/>
          <w:szCs w:val="21"/>
        </w:rPr>
        <w:t xml:space="preserve"> subsp. </w:t>
      </w:r>
      <w:r w:rsidR="001B7148" w:rsidRPr="001B6BD6">
        <w:rPr>
          <w:rFonts w:ascii="Times New Roman" w:eastAsia="宋体" w:hAnsi="Times New Roman" w:cs="Times New Roman"/>
          <w:i/>
          <w:szCs w:val="21"/>
        </w:rPr>
        <w:t>brasiliense</w:t>
      </w:r>
      <w:r w:rsidR="001B7148" w:rsidRPr="001B6BD6">
        <w:rPr>
          <w:rFonts w:ascii="Times New Roman" w:eastAsia="宋体" w:hAnsi="Times New Roman" w:cs="Times New Roman"/>
          <w:szCs w:val="21"/>
        </w:rPr>
        <w:t xml:space="preserve"> SX309 according to the MIGS recommendations.</w:t>
      </w:r>
    </w:p>
    <w:tbl>
      <w:tblPr>
        <w:tblStyle w:val="a3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60"/>
        <w:gridCol w:w="2126"/>
        <w:gridCol w:w="3402"/>
        <w:gridCol w:w="1208"/>
      </w:tblGrid>
      <w:tr w:rsidR="001B7148" w:rsidRPr="001B6BD6" w:rsidTr="003D57AF">
        <w:tc>
          <w:tcPr>
            <w:tcW w:w="1560" w:type="dxa"/>
            <w:tcBorders>
              <w:top w:val="single" w:sz="12" w:space="0" w:color="auto"/>
              <w:bottom w:val="single" w:sz="12" w:space="0" w:color="auto"/>
              <w:right w:val="nil"/>
            </w:tcBorders>
          </w:tcPr>
          <w:p w:rsidR="001B7148" w:rsidRPr="001B6BD6" w:rsidRDefault="001B7148" w:rsidP="001B7148">
            <w:pPr>
              <w:spacing w:line="300" w:lineRule="exact"/>
              <w:rPr>
                <w:rFonts w:ascii="Times New Roman" w:eastAsia="宋体" w:hAnsi="Times New Roman" w:cs="Times New Roman"/>
                <w:b/>
                <w:szCs w:val="21"/>
              </w:rPr>
            </w:pPr>
            <w:r w:rsidRPr="001B6BD6">
              <w:rPr>
                <w:rFonts w:ascii="Times New Roman" w:eastAsia="宋体" w:hAnsi="Times New Roman" w:cs="Times New Roman" w:hint="eastAsia"/>
                <w:b/>
                <w:szCs w:val="21"/>
              </w:rPr>
              <w:t>MIGS ID</w:t>
            </w:r>
          </w:p>
        </w:tc>
        <w:tc>
          <w:tcPr>
            <w:tcW w:w="2126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:rsidR="001B7148" w:rsidRPr="001B6BD6" w:rsidRDefault="001B7148" w:rsidP="001B7148">
            <w:pPr>
              <w:spacing w:line="300" w:lineRule="exact"/>
              <w:rPr>
                <w:rFonts w:ascii="Times New Roman" w:eastAsia="宋体" w:hAnsi="Times New Roman" w:cs="Times New Roman"/>
                <w:b/>
                <w:szCs w:val="21"/>
              </w:rPr>
            </w:pPr>
            <w:r w:rsidRPr="001B6BD6">
              <w:rPr>
                <w:rFonts w:ascii="Times New Roman" w:eastAsia="宋体" w:hAnsi="Times New Roman" w:cs="Times New Roman" w:hint="eastAsia"/>
                <w:b/>
                <w:szCs w:val="21"/>
              </w:rPr>
              <w:t>Property</w:t>
            </w:r>
          </w:p>
        </w:tc>
        <w:tc>
          <w:tcPr>
            <w:tcW w:w="3402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:rsidR="001B7148" w:rsidRPr="001B6BD6" w:rsidRDefault="001B7148" w:rsidP="001B7148">
            <w:pPr>
              <w:spacing w:line="300" w:lineRule="exact"/>
              <w:rPr>
                <w:rFonts w:ascii="Times New Roman" w:eastAsia="宋体" w:hAnsi="Times New Roman" w:cs="Times New Roman"/>
                <w:b/>
                <w:szCs w:val="21"/>
              </w:rPr>
            </w:pPr>
            <w:r w:rsidRPr="001B6BD6">
              <w:rPr>
                <w:rFonts w:ascii="Times New Roman" w:eastAsia="宋体" w:hAnsi="Times New Roman" w:cs="Times New Roman" w:hint="eastAsia"/>
                <w:b/>
                <w:szCs w:val="21"/>
              </w:rPr>
              <w:t>Term</w:t>
            </w:r>
          </w:p>
        </w:tc>
        <w:tc>
          <w:tcPr>
            <w:tcW w:w="1208" w:type="dxa"/>
            <w:tcBorders>
              <w:top w:val="single" w:sz="12" w:space="0" w:color="auto"/>
              <w:left w:val="nil"/>
              <w:bottom w:val="single" w:sz="12" w:space="0" w:color="auto"/>
            </w:tcBorders>
          </w:tcPr>
          <w:p w:rsidR="001B7148" w:rsidRPr="001B6BD6" w:rsidRDefault="001B7148" w:rsidP="001B7148">
            <w:pPr>
              <w:spacing w:line="300" w:lineRule="exact"/>
              <w:rPr>
                <w:rFonts w:ascii="Times New Roman" w:eastAsia="宋体" w:hAnsi="Times New Roman" w:cs="Times New Roman"/>
                <w:b/>
                <w:szCs w:val="21"/>
              </w:rPr>
            </w:pPr>
            <w:r w:rsidRPr="001B6BD6">
              <w:rPr>
                <w:rFonts w:ascii="Times New Roman" w:eastAsia="宋体" w:hAnsi="Times New Roman" w:cs="Times New Roman" w:hint="eastAsia"/>
                <w:b/>
                <w:szCs w:val="21"/>
              </w:rPr>
              <w:t>E</w:t>
            </w:r>
            <w:r w:rsidRPr="001B6BD6">
              <w:rPr>
                <w:rFonts w:ascii="Times New Roman" w:eastAsia="宋体" w:hAnsi="Times New Roman" w:cs="Times New Roman"/>
                <w:b/>
                <w:szCs w:val="21"/>
              </w:rPr>
              <w:t>vidence code</w:t>
            </w:r>
            <w:r w:rsidRPr="001B6BD6">
              <w:rPr>
                <w:rFonts w:ascii="Times New Roman" w:eastAsia="宋体" w:hAnsi="Times New Roman" w:cs="Times New Roman"/>
                <w:b/>
                <w:szCs w:val="21"/>
                <w:vertAlign w:val="superscript"/>
              </w:rPr>
              <w:t>a</w:t>
            </w:r>
          </w:p>
        </w:tc>
      </w:tr>
      <w:tr w:rsidR="001B7148" w:rsidRPr="001B6BD6" w:rsidTr="003D57AF">
        <w:tc>
          <w:tcPr>
            <w:tcW w:w="1560" w:type="dxa"/>
            <w:tcBorders>
              <w:top w:val="single" w:sz="12" w:space="0" w:color="auto"/>
              <w:bottom w:val="nil"/>
              <w:right w:val="nil"/>
            </w:tcBorders>
          </w:tcPr>
          <w:p w:rsidR="001B7148" w:rsidRPr="001B6BD6" w:rsidRDefault="001B7148" w:rsidP="001B7148">
            <w:pPr>
              <w:spacing w:line="300" w:lineRule="exact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2126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:rsidR="001B7148" w:rsidRPr="001B6BD6" w:rsidRDefault="001B7148" w:rsidP="001B7148">
            <w:pPr>
              <w:spacing w:line="300" w:lineRule="exact"/>
              <w:rPr>
                <w:rFonts w:ascii="Times New Roman" w:eastAsia="宋体" w:hAnsi="Times New Roman" w:cs="Times New Roman"/>
                <w:szCs w:val="21"/>
              </w:rPr>
            </w:pPr>
            <w:r w:rsidRPr="001B6BD6">
              <w:rPr>
                <w:rFonts w:ascii="Times New Roman" w:eastAsia="宋体" w:hAnsi="Times New Roman" w:cs="Times New Roman"/>
                <w:szCs w:val="21"/>
              </w:rPr>
              <w:t>Classification</w:t>
            </w:r>
          </w:p>
        </w:tc>
        <w:tc>
          <w:tcPr>
            <w:tcW w:w="3402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:rsidR="001B7148" w:rsidRPr="001B6BD6" w:rsidRDefault="001B7148" w:rsidP="001B7148">
            <w:pPr>
              <w:spacing w:line="300" w:lineRule="exact"/>
              <w:rPr>
                <w:rFonts w:ascii="Times New Roman" w:eastAsia="宋体" w:hAnsi="Times New Roman" w:cs="Times New Roman"/>
                <w:szCs w:val="21"/>
              </w:rPr>
            </w:pPr>
            <w:r w:rsidRPr="001B6BD6">
              <w:rPr>
                <w:rFonts w:ascii="Times New Roman" w:eastAsia="宋体" w:hAnsi="Times New Roman" w:cs="Times New Roman"/>
                <w:szCs w:val="21"/>
              </w:rPr>
              <w:t xml:space="preserve">Domain </w:t>
            </w:r>
            <w:r w:rsidRPr="001B6BD6">
              <w:rPr>
                <w:rFonts w:ascii="Times New Roman" w:eastAsia="宋体" w:hAnsi="Times New Roman" w:cs="Times New Roman"/>
                <w:i/>
                <w:szCs w:val="21"/>
              </w:rPr>
              <w:t>Bacteria</w:t>
            </w:r>
          </w:p>
        </w:tc>
        <w:tc>
          <w:tcPr>
            <w:tcW w:w="1208" w:type="dxa"/>
            <w:tcBorders>
              <w:top w:val="single" w:sz="12" w:space="0" w:color="auto"/>
              <w:left w:val="nil"/>
              <w:bottom w:val="nil"/>
            </w:tcBorders>
          </w:tcPr>
          <w:p w:rsidR="001B7148" w:rsidRPr="001B6BD6" w:rsidRDefault="001B7148" w:rsidP="001B7148">
            <w:pPr>
              <w:spacing w:line="300" w:lineRule="exact"/>
              <w:rPr>
                <w:rFonts w:ascii="Times New Roman" w:eastAsia="宋体" w:hAnsi="Times New Roman" w:cs="Times New Roman"/>
                <w:szCs w:val="21"/>
              </w:rPr>
            </w:pPr>
            <w:r w:rsidRPr="001B6BD6">
              <w:rPr>
                <w:rFonts w:ascii="Times New Roman" w:eastAsia="宋体" w:hAnsi="Times New Roman" w:cs="Times New Roman" w:hint="eastAsia"/>
                <w:szCs w:val="21"/>
              </w:rPr>
              <w:t>TAS</w:t>
            </w:r>
          </w:p>
        </w:tc>
      </w:tr>
      <w:tr w:rsidR="001B7148" w:rsidRPr="001B6BD6" w:rsidTr="003D57AF">
        <w:tc>
          <w:tcPr>
            <w:tcW w:w="1560" w:type="dxa"/>
            <w:tcBorders>
              <w:top w:val="nil"/>
              <w:bottom w:val="nil"/>
            </w:tcBorders>
          </w:tcPr>
          <w:p w:rsidR="001B7148" w:rsidRPr="001B6BD6" w:rsidRDefault="001B7148" w:rsidP="001B7148">
            <w:pPr>
              <w:spacing w:line="300" w:lineRule="exact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1B7148" w:rsidRPr="001B6BD6" w:rsidRDefault="001B7148" w:rsidP="001B7148">
            <w:pPr>
              <w:spacing w:line="300" w:lineRule="exact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3402" w:type="dxa"/>
            <w:tcBorders>
              <w:top w:val="nil"/>
              <w:bottom w:val="nil"/>
            </w:tcBorders>
          </w:tcPr>
          <w:p w:rsidR="001B7148" w:rsidRPr="001B6BD6" w:rsidRDefault="001B7148" w:rsidP="001B7148">
            <w:pPr>
              <w:spacing w:line="300" w:lineRule="exact"/>
              <w:rPr>
                <w:rFonts w:ascii="Times New Roman" w:eastAsia="宋体" w:hAnsi="Times New Roman" w:cs="Times New Roman"/>
                <w:szCs w:val="21"/>
              </w:rPr>
            </w:pPr>
            <w:r w:rsidRPr="001B6BD6">
              <w:rPr>
                <w:rFonts w:ascii="Times New Roman" w:eastAsia="宋体" w:hAnsi="Times New Roman" w:cs="Times New Roman"/>
                <w:szCs w:val="21"/>
              </w:rPr>
              <w:t xml:space="preserve">Phylum </w:t>
            </w:r>
            <w:r w:rsidRPr="001B6BD6">
              <w:rPr>
                <w:rFonts w:ascii="Times New Roman" w:eastAsia="宋体" w:hAnsi="Times New Roman" w:cs="Times New Roman"/>
                <w:i/>
                <w:szCs w:val="21"/>
              </w:rPr>
              <w:t>Proteobacteria</w:t>
            </w:r>
          </w:p>
        </w:tc>
        <w:tc>
          <w:tcPr>
            <w:tcW w:w="1208" w:type="dxa"/>
            <w:tcBorders>
              <w:top w:val="nil"/>
              <w:bottom w:val="nil"/>
            </w:tcBorders>
          </w:tcPr>
          <w:p w:rsidR="001B7148" w:rsidRPr="001B6BD6" w:rsidRDefault="001B7148" w:rsidP="001B7148">
            <w:pPr>
              <w:spacing w:line="300" w:lineRule="exact"/>
              <w:rPr>
                <w:rFonts w:ascii="Times New Roman" w:eastAsia="宋体" w:hAnsi="Times New Roman" w:cs="Times New Roman"/>
                <w:szCs w:val="21"/>
              </w:rPr>
            </w:pPr>
            <w:r w:rsidRPr="001B6BD6">
              <w:rPr>
                <w:rFonts w:ascii="Times New Roman" w:eastAsia="宋体" w:hAnsi="Times New Roman" w:cs="Times New Roman" w:hint="eastAsia"/>
                <w:szCs w:val="21"/>
              </w:rPr>
              <w:t>TAS</w:t>
            </w:r>
          </w:p>
        </w:tc>
      </w:tr>
      <w:tr w:rsidR="001B7148" w:rsidRPr="001B6BD6" w:rsidTr="003D57AF">
        <w:tc>
          <w:tcPr>
            <w:tcW w:w="1560" w:type="dxa"/>
            <w:tcBorders>
              <w:top w:val="nil"/>
              <w:bottom w:val="nil"/>
            </w:tcBorders>
          </w:tcPr>
          <w:p w:rsidR="001B7148" w:rsidRPr="001B6BD6" w:rsidRDefault="001B7148" w:rsidP="001B7148">
            <w:pPr>
              <w:spacing w:line="300" w:lineRule="exact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1B7148" w:rsidRPr="001B6BD6" w:rsidRDefault="001B7148" w:rsidP="001B7148">
            <w:pPr>
              <w:spacing w:line="300" w:lineRule="exact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3402" w:type="dxa"/>
            <w:tcBorders>
              <w:top w:val="nil"/>
              <w:bottom w:val="nil"/>
            </w:tcBorders>
          </w:tcPr>
          <w:p w:rsidR="001B7148" w:rsidRPr="001B6BD6" w:rsidRDefault="001B7148" w:rsidP="001B7148">
            <w:pPr>
              <w:spacing w:line="300" w:lineRule="exact"/>
              <w:rPr>
                <w:rFonts w:ascii="Times New Roman" w:eastAsia="宋体" w:hAnsi="Times New Roman" w:cs="Times New Roman"/>
                <w:szCs w:val="21"/>
              </w:rPr>
            </w:pPr>
            <w:r w:rsidRPr="001B6BD6">
              <w:rPr>
                <w:rFonts w:ascii="Times New Roman" w:eastAsia="宋体" w:hAnsi="Times New Roman" w:cs="Times New Roman"/>
                <w:szCs w:val="21"/>
              </w:rPr>
              <w:t xml:space="preserve">Class </w:t>
            </w:r>
            <w:r w:rsidRPr="001B6BD6">
              <w:rPr>
                <w:rFonts w:ascii="Times New Roman" w:eastAsia="宋体" w:hAnsi="Times New Roman" w:cs="Times New Roman"/>
                <w:i/>
                <w:szCs w:val="21"/>
              </w:rPr>
              <w:t>Gammaproteobacteria</w:t>
            </w:r>
          </w:p>
        </w:tc>
        <w:tc>
          <w:tcPr>
            <w:tcW w:w="1208" w:type="dxa"/>
            <w:tcBorders>
              <w:top w:val="nil"/>
              <w:bottom w:val="nil"/>
            </w:tcBorders>
          </w:tcPr>
          <w:p w:rsidR="001B7148" w:rsidRPr="001B6BD6" w:rsidRDefault="001B7148" w:rsidP="001B7148">
            <w:pPr>
              <w:spacing w:line="300" w:lineRule="exact"/>
              <w:rPr>
                <w:rFonts w:ascii="Times New Roman" w:eastAsia="宋体" w:hAnsi="Times New Roman" w:cs="Times New Roman"/>
                <w:szCs w:val="21"/>
              </w:rPr>
            </w:pPr>
            <w:r w:rsidRPr="001B6BD6">
              <w:rPr>
                <w:rFonts w:ascii="Times New Roman" w:eastAsia="宋体" w:hAnsi="Times New Roman" w:cs="Times New Roman" w:hint="eastAsia"/>
                <w:szCs w:val="21"/>
              </w:rPr>
              <w:t>TAS</w:t>
            </w:r>
          </w:p>
        </w:tc>
      </w:tr>
      <w:tr w:rsidR="001B7148" w:rsidRPr="001B6BD6" w:rsidTr="003D57AF">
        <w:tc>
          <w:tcPr>
            <w:tcW w:w="1560" w:type="dxa"/>
            <w:tcBorders>
              <w:top w:val="nil"/>
              <w:bottom w:val="nil"/>
            </w:tcBorders>
          </w:tcPr>
          <w:p w:rsidR="001B7148" w:rsidRPr="001B6BD6" w:rsidRDefault="001B7148" w:rsidP="001B7148">
            <w:pPr>
              <w:spacing w:line="300" w:lineRule="exact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1B7148" w:rsidRPr="001B6BD6" w:rsidRDefault="001B7148" w:rsidP="001B7148">
            <w:pPr>
              <w:spacing w:line="300" w:lineRule="exact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3402" w:type="dxa"/>
            <w:tcBorders>
              <w:top w:val="nil"/>
              <w:bottom w:val="nil"/>
            </w:tcBorders>
          </w:tcPr>
          <w:p w:rsidR="001B7148" w:rsidRPr="001B6BD6" w:rsidRDefault="001B7148" w:rsidP="001B7148">
            <w:pPr>
              <w:spacing w:line="300" w:lineRule="exact"/>
              <w:rPr>
                <w:rFonts w:ascii="Times New Roman" w:eastAsia="宋体" w:hAnsi="Times New Roman" w:cs="Times New Roman"/>
                <w:szCs w:val="21"/>
              </w:rPr>
            </w:pPr>
            <w:r w:rsidRPr="001B6BD6">
              <w:rPr>
                <w:rFonts w:ascii="Times New Roman" w:eastAsia="宋体" w:hAnsi="Times New Roman" w:cs="Times New Roman"/>
                <w:szCs w:val="21"/>
              </w:rPr>
              <w:t xml:space="preserve">Order </w:t>
            </w:r>
            <w:r w:rsidRPr="001B6BD6">
              <w:rPr>
                <w:rFonts w:ascii="Times New Roman" w:eastAsia="宋体" w:hAnsi="Times New Roman" w:cs="Times New Roman"/>
                <w:i/>
                <w:szCs w:val="21"/>
              </w:rPr>
              <w:t>Enterobacteriales</w:t>
            </w:r>
          </w:p>
        </w:tc>
        <w:tc>
          <w:tcPr>
            <w:tcW w:w="1208" w:type="dxa"/>
            <w:tcBorders>
              <w:top w:val="nil"/>
              <w:bottom w:val="nil"/>
            </w:tcBorders>
          </w:tcPr>
          <w:p w:rsidR="001B7148" w:rsidRPr="001B6BD6" w:rsidRDefault="001B7148" w:rsidP="001B7148">
            <w:pPr>
              <w:spacing w:line="300" w:lineRule="exact"/>
              <w:rPr>
                <w:rFonts w:ascii="Times New Roman" w:eastAsia="宋体" w:hAnsi="Times New Roman" w:cs="Times New Roman"/>
                <w:szCs w:val="21"/>
              </w:rPr>
            </w:pPr>
            <w:r w:rsidRPr="001B6BD6">
              <w:rPr>
                <w:rFonts w:ascii="Times New Roman" w:eastAsia="宋体" w:hAnsi="Times New Roman" w:cs="Times New Roman" w:hint="eastAsia"/>
                <w:szCs w:val="21"/>
              </w:rPr>
              <w:t>TAS</w:t>
            </w:r>
          </w:p>
        </w:tc>
      </w:tr>
      <w:tr w:rsidR="001B7148" w:rsidRPr="001B6BD6" w:rsidTr="003D57AF">
        <w:tc>
          <w:tcPr>
            <w:tcW w:w="1560" w:type="dxa"/>
            <w:tcBorders>
              <w:top w:val="nil"/>
              <w:bottom w:val="nil"/>
            </w:tcBorders>
          </w:tcPr>
          <w:p w:rsidR="001B7148" w:rsidRPr="001B6BD6" w:rsidRDefault="001B7148" w:rsidP="001B7148">
            <w:pPr>
              <w:spacing w:line="300" w:lineRule="exact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1B7148" w:rsidRPr="001B6BD6" w:rsidRDefault="001B7148" w:rsidP="001B7148">
            <w:pPr>
              <w:spacing w:line="300" w:lineRule="exact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3402" w:type="dxa"/>
            <w:tcBorders>
              <w:top w:val="nil"/>
              <w:bottom w:val="nil"/>
            </w:tcBorders>
          </w:tcPr>
          <w:p w:rsidR="001B7148" w:rsidRPr="001B6BD6" w:rsidRDefault="001B7148" w:rsidP="001B7148">
            <w:pPr>
              <w:spacing w:line="300" w:lineRule="exact"/>
              <w:rPr>
                <w:rFonts w:ascii="Times New Roman" w:eastAsia="宋体" w:hAnsi="Times New Roman" w:cs="Times New Roman"/>
                <w:szCs w:val="21"/>
              </w:rPr>
            </w:pPr>
            <w:r w:rsidRPr="001B6BD6">
              <w:rPr>
                <w:rFonts w:ascii="Times New Roman" w:eastAsia="宋体" w:hAnsi="Times New Roman" w:cs="Times New Roman"/>
                <w:szCs w:val="21"/>
              </w:rPr>
              <w:t xml:space="preserve">Family </w:t>
            </w:r>
            <w:r w:rsidR="00545207" w:rsidRPr="00545207">
              <w:rPr>
                <w:rFonts w:ascii="Times New Roman" w:eastAsia="宋体" w:hAnsi="Times New Roman" w:cs="Times New Roman"/>
                <w:i/>
                <w:szCs w:val="21"/>
              </w:rPr>
              <w:t>Pectobacteriaceae</w:t>
            </w:r>
          </w:p>
        </w:tc>
        <w:tc>
          <w:tcPr>
            <w:tcW w:w="1208" w:type="dxa"/>
            <w:tcBorders>
              <w:top w:val="nil"/>
              <w:bottom w:val="nil"/>
            </w:tcBorders>
          </w:tcPr>
          <w:p w:rsidR="001B7148" w:rsidRPr="001B6BD6" w:rsidRDefault="001B7148" w:rsidP="001B7148">
            <w:pPr>
              <w:spacing w:line="300" w:lineRule="exact"/>
              <w:rPr>
                <w:rFonts w:ascii="Times New Roman" w:eastAsia="宋体" w:hAnsi="Times New Roman" w:cs="Times New Roman"/>
                <w:szCs w:val="21"/>
              </w:rPr>
            </w:pPr>
            <w:r w:rsidRPr="001B6BD6">
              <w:rPr>
                <w:rFonts w:ascii="Times New Roman" w:eastAsia="宋体" w:hAnsi="Times New Roman" w:cs="Times New Roman" w:hint="eastAsia"/>
                <w:szCs w:val="21"/>
              </w:rPr>
              <w:t>TAS</w:t>
            </w:r>
          </w:p>
        </w:tc>
      </w:tr>
      <w:tr w:rsidR="001B7148" w:rsidRPr="001B6BD6" w:rsidTr="003D57AF">
        <w:tc>
          <w:tcPr>
            <w:tcW w:w="1560" w:type="dxa"/>
            <w:tcBorders>
              <w:top w:val="nil"/>
              <w:bottom w:val="nil"/>
            </w:tcBorders>
          </w:tcPr>
          <w:p w:rsidR="001B7148" w:rsidRPr="001B6BD6" w:rsidRDefault="001B7148" w:rsidP="001B7148">
            <w:pPr>
              <w:spacing w:line="300" w:lineRule="exact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1B7148" w:rsidRPr="001B6BD6" w:rsidRDefault="001B7148" w:rsidP="001B7148">
            <w:pPr>
              <w:spacing w:line="300" w:lineRule="exact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3402" w:type="dxa"/>
            <w:tcBorders>
              <w:top w:val="nil"/>
              <w:bottom w:val="nil"/>
            </w:tcBorders>
          </w:tcPr>
          <w:p w:rsidR="001B7148" w:rsidRPr="001B6BD6" w:rsidRDefault="001B7148" w:rsidP="001B7148">
            <w:pPr>
              <w:spacing w:line="300" w:lineRule="exact"/>
              <w:rPr>
                <w:rFonts w:ascii="Times New Roman" w:eastAsia="宋体" w:hAnsi="Times New Roman" w:cs="Times New Roman"/>
                <w:szCs w:val="21"/>
              </w:rPr>
            </w:pPr>
            <w:r w:rsidRPr="001B6BD6">
              <w:rPr>
                <w:rFonts w:ascii="Times New Roman" w:eastAsia="宋体" w:hAnsi="Times New Roman" w:cs="Times New Roman"/>
                <w:szCs w:val="21"/>
              </w:rPr>
              <w:t xml:space="preserve">Genus </w:t>
            </w:r>
            <w:r w:rsidRPr="001B6BD6">
              <w:rPr>
                <w:rFonts w:ascii="Times New Roman" w:eastAsia="宋体" w:hAnsi="Times New Roman" w:cs="Times New Roman"/>
                <w:i/>
                <w:szCs w:val="21"/>
              </w:rPr>
              <w:t>Pectobacterium</w:t>
            </w:r>
          </w:p>
        </w:tc>
        <w:tc>
          <w:tcPr>
            <w:tcW w:w="1208" w:type="dxa"/>
            <w:tcBorders>
              <w:top w:val="nil"/>
              <w:bottom w:val="nil"/>
            </w:tcBorders>
          </w:tcPr>
          <w:p w:rsidR="001B7148" w:rsidRPr="001B6BD6" w:rsidRDefault="001B7148" w:rsidP="001B7148">
            <w:pPr>
              <w:spacing w:line="300" w:lineRule="exact"/>
              <w:rPr>
                <w:rFonts w:ascii="Times New Roman" w:eastAsia="宋体" w:hAnsi="Times New Roman" w:cs="Times New Roman"/>
                <w:szCs w:val="21"/>
              </w:rPr>
            </w:pPr>
            <w:r w:rsidRPr="001B6BD6">
              <w:rPr>
                <w:rFonts w:ascii="Times New Roman" w:eastAsia="宋体" w:hAnsi="Times New Roman" w:cs="Times New Roman" w:hint="eastAsia"/>
                <w:szCs w:val="21"/>
              </w:rPr>
              <w:t>TAS</w:t>
            </w:r>
          </w:p>
        </w:tc>
      </w:tr>
      <w:tr w:rsidR="001B7148" w:rsidRPr="001B6BD6" w:rsidTr="003D57AF">
        <w:tc>
          <w:tcPr>
            <w:tcW w:w="1560" w:type="dxa"/>
            <w:tcBorders>
              <w:top w:val="nil"/>
              <w:bottom w:val="nil"/>
            </w:tcBorders>
          </w:tcPr>
          <w:p w:rsidR="001B7148" w:rsidRPr="001B6BD6" w:rsidRDefault="001B7148" w:rsidP="001B7148">
            <w:pPr>
              <w:spacing w:line="300" w:lineRule="exact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1B7148" w:rsidRPr="001B6BD6" w:rsidRDefault="001B7148" w:rsidP="001B7148">
            <w:pPr>
              <w:spacing w:line="300" w:lineRule="exact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3402" w:type="dxa"/>
            <w:tcBorders>
              <w:top w:val="nil"/>
              <w:bottom w:val="nil"/>
            </w:tcBorders>
          </w:tcPr>
          <w:p w:rsidR="001B7148" w:rsidRPr="001B6BD6" w:rsidRDefault="001B7148" w:rsidP="001B7148">
            <w:pPr>
              <w:spacing w:line="300" w:lineRule="exact"/>
              <w:rPr>
                <w:rFonts w:ascii="Times New Roman" w:eastAsia="宋体" w:hAnsi="Times New Roman" w:cs="Times New Roman"/>
                <w:szCs w:val="21"/>
              </w:rPr>
            </w:pPr>
            <w:r w:rsidRPr="001B6BD6">
              <w:rPr>
                <w:rFonts w:ascii="Times New Roman" w:eastAsia="宋体" w:hAnsi="Times New Roman" w:cs="Times New Roman"/>
                <w:szCs w:val="21"/>
              </w:rPr>
              <w:t xml:space="preserve">Species </w:t>
            </w:r>
            <w:r w:rsidRPr="001B6BD6">
              <w:rPr>
                <w:rFonts w:ascii="Times New Roman" w:eastAsia="宋体" w:hAnsi="Times New Roman" w:cs="Times New Roman"/>
                <w:i/>
                <w:szCs w:val="21"/>
              </w:rPr>
              <w:t>Pectobacterium carotovorum</w:t>
            </w:r>
          </w:p>
        </w:tc>
        <w:tc>
          <w:tcPr>
            <w:tcW w:w="1208" w:type="dxa"/>
            <w:tcBorders>
              <w:top w:val="nil"/>
              <w:bottom w:val="nil"/>
            </w:tcBorders>
          </w:tcPr>
          <w:p w:rsidR="001B7148" w:rsidRPr="001B6BD6" w:rsidRDefault="001B7148" w:rsidP="001B7148">
            <w:pPr>
              <w:spacing w:line="300" w:lineRule="exact"/>
              <w:rPr>
                <w:rFonts w:ascii="Times New Roman" w:eastAsia="宋体" w:hAnsi="Times New Roman" w:cs="Times New Roman"/>
                <w:szCs w:val="21"/>
              </w:rPr>
            </w:pPr>
            <w:r w:rsidRPr="001B6BD6">
              <w:rPr>
                <w:rFonts w:ascii="Times New Roman" w:eastAsia="宋体" w:hAnsi="Times New Roman" w:cs="Times New Roman" w:hint="eastAsia"/>
                <w:szCs w:val="21"/>
              </w:rPr>
              <w:t>TAS</w:t>
            </w:r>
          </w:p>
        </w:tc>
      </w:tr>
      <w:tr w:rsidR="001B7148" w:rsidRPr="001B6BD6" w:rsidTr="003D57AF">
        <w:tc>
          <w:tcPr>
            <w:tcW w:w="1560" w:type="dxa"/>
            <w:tcBorders>
              <w:top w:val="nil"/>
              <w:bottom w:val="nil"/>
            </w:tcBorders>
          </w:tcPr>
          <w:p w:rsidR="001B7148" w:rsidRPr="001B6BD6" w:rsidRDefault="001B7148" w:rsidP="001B7148">
            <w:pPr>
              <w:spacing w:line="300" w:lineRule="exact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1B7148" w:rsidRPr="001B6BD6" w:rsidRDefault="001B7148" w:rsidP="001B7148">
            <w:pPr>
              <w:spacing w:line="300" w:lineRule="exact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3402" w:type="dxa"/>
            <w:tcBorders>
              <w:top w:val="nil"/>
              <w:bottom w:val="nil"/>
            </w:tcBorders>
          </w:tcPr>
          <w:p w:rsidR="001B7148" w:rsidRPr="001B6BD6" w:rsidRDefault="001B7148" w:rsidP="001B7148">
            <w:pPr>
              <w:spacing w:line="300" w:lineRule="exact"/>
              <w:rPr>
                <w:rFonts w:ascii="Times New Roman" w:eastAsia="宋体" w:hAnsi="Times New Roman" w:cs="Times New Roman"/>
                <w:szCs w:val="21"/>
              </w:rPr>
            </w:pPr>
            <w:r w:rsidRPr="001B6BD6">
              <w:rPr>
                <w:rFonts w:ascii="Times New Roman" w:eastAsia="宋体" w:hAnsi="Times New Roman" w:cs="Times New Roman"/>
                <w:szCs w:val="21"/>
              </w:rPr>
              <w:t xml:space="preserve">Subspecies </w:t>
            </w:r>
            <w:r w:rsidRPr="001B6BD6">
              <w:rPr>
                <w:rFonts w:ascii="Times New Roman" w:eastAsia="宋体" w:hAnsi="Times New Roman" w:cs="Times New Roman"/>
                <w:i/>
                <w:szCs w:val="21"/>
              </w:rPr>
              <w:t>brasiliense</w:t>
            </w:r>
          </w:p>
        </w:tc>
        <w:tc>
          <w:tcPr>
            <w:tcW w:w="1208" w:type="dxa"/>
            <w:tcBorders>
              <w:top w:val="nil"/>
              <w:bottom w:val="nil"/>
            </w:tcBorders>
          </w:tcPr>
          <w:p w:rsidR="001B7148" w:rsidRPr="001B6BD6" w:rsidRDefault="001B7148" w:rsidP="001B7148">
            <w:pPr>
              <w:spacing w:line="300" w:lineRule="exact"/>
              <w:rPr>
                <w:rFonts w:ascii="Times New Roman" w:eastAsia="宋体" w:hAnsi="Times New Roman" w:cs="Times New Roman"/>
                <w:szCs w:val="21"/>
              </w:rPr>
            </w:pPr>
            <w:r w:rsidRPr="001B6BD6">
              <w:rPr>
                <w:rFonts w:ascii="Times New Roman" w:eastAsia="宋体" w:hAnsi="Times New Roman" w:cs="Times New Roman" w:hint="eastAsia"/>
                <w:szCs w:val="21"/>
              </w:rPr>
              <w:t>IDA</w:t>
            </w:r>
          </w:p>
        </w:tc>
      </w:tr>
      <w:tr w:rsidR="001B7148" w:rsidRPr="001B6BD6" w:rsidTr="003D57AF">
        <w:tc>
          <w:tcPr>
            <w:tcW w:w="1560" w:type="dxa"/>
            <w:tcBorders>
              <w:top w:val="nil"/>
              <w:bottom w:val="nil"/>
            </w:tcBorders>
          </w:tcPr>
          <w:p w:rsidR="001B7148" w:rsidRPr="001B6BD6" w:rsidRDefault="001B7148" w:rsidP="001B7148">
            <w:pPr>
              <w:spacing w:line="300" w:lineRule="exact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1B7148" w:rsidRPr="001B6BD6" w:rsidRDefault="001B7148" w:rsidP="001B7148">
            <w:pPr>
              <w:spacing w:line="300" w:lineRule="exact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3402" w:type="dxa"/>
            <w:tcBorders>
              <w:top w:val="nil"/>
              <w:bottom w:val="nil"/>
            </w:tcBorders>
          </w:tcPr>
          <w:p w:rsidR="001B7148" w:rsidRPr="001B6BD6" w:rsidRDefault="001B7148" w:rsidP="001B7148">
            <w:pPr>
              <w:spacing w:line="300" w:lineRule="exact"/>
              <w:rPr>
                <w:rFonts w:ascii="Times New Roman" w:eastAsia="宋体" w:hAnsi="Times New Roman" w:cs="Times New Roman"/>
                <w:szCs w:val="21"/>
              </w:rPr>
            </w:pPr>
            <w:r w:rsidRPr="001B6BD6">
              <w:rPr>
                <w:rFonts w:ascii="Times New Roman" w:eastAsia="宋体" w:hAnsi="Times New Roman" w:cs="Times New Roman"/>
                <w:szCs w:val="21"/>
              </w:rPr>
              <w:t>Strain SX309</w:t>
            </w:r>
          </w:p>
        </w:tc>
        <w:tc>
          <w:tcPr>
            <w:tcW w:w="1208" w:type="dxa"/>
            <w:tcBorders>
              <w:top w:val="nil"/>
              <w:bottom w:val="nil"/>
            </w:tcBorders>
          </w:tcPr>
          <w:p w:rsidR="001B7148" w:rsidRPr="001B6BD6" w:rsidRDefault="001B7148" w:rsidP="001B7148">
            <w:pPr>
              <w:spacing w:line="300" w:lineRule="exact"/>
              <w:rPr>
                <w:rFonts w:ascii="Times New Roman" w:eastAsia="宋体" w:hAnsi="Times New Roman" w:cs="Times New Roman"/>
                <w:szCs w:val="21"/>
              </w:rPr>
            </w:pPr>
            <w:r w:rsidRPr="001B6BD6">
              <w:rPr>
                <w:rFonts w:ascii="Times New Roman" w:eastAsia="宋体" w:hAnsi="Times New Roman" w:cs="Times New Roman" w:hint="eastAsia"/>
                <w:szCs w:val="21"/>
              </w:rPr>
              <w:t>IDA</w:t>
            </w:r>
          </w:p>
        </w:tc>
      </w:tr>
      <w:tr w:rsidR="001B7148" w:rsidRPr="001B6BD6" w:rsidTr="003D57AF">
        <w:tc>
          <w:tcPr>
            <w:tcW w:w="1560" w:type="dxa"/>
            <w:tcBorders>
              <w:top w:val="nil"/>
              <w:bottom w:val="nil"/>
            </w:tcBorders>
          </w:tcPr>
          <w:p w:rsidR="001B7148" w:rsidRPr="001B6BD6" w:rsidRDefault="001B7148" w:rsidP="001B7148">
            <w:pPr>
              <w:spacing w:line="300" w:lineRule="exact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1B7148" w:rsidRPr="001B6BD6" w:rsidRDefault="001B7148" w:rsidP="001B7148">
            <w:pPr>
              <w:spacing w:line="300" w:lineRule="exact"/>
              <w:rPr>
                <w:rFonts w:ascii="Times New Roman" w:eastAsia="宋体" w:hAnsi="Times New Roman" w:cs="Times New Roman"/>
                <w:szCs w:val="21"/>
              </w:rPr>
            </w:pPr>
            <w:r w:rsidRPr="001B6BD6">
              <w:rPr>
                <w:rFonts w:ascii="Times New Roman" w:eastAsia="宋体" w:hAnsi="Times New Roman" w:cs="Times New Roman"/>
                <w:szCs w:val="21"/>
              </w:rPr>
              <w:t>Gram stain</w:t>
            </w:r>
          </w:p>
        </w:tc>
        <w:tc>
          <w:tcPr>
            <w:tcW w:w="3402" w:type="dxa"/>
            <w:tcBorders>
              <w:top w:val="nil"/>
              <w:bottom w:val="nil"/>
            </w:tcBorders>
          </w:tcPr>
          <w:p w:rsidR="001B7148" w:rsidRPr="001B6BD6" w:rsidRDefault="001B7148" w:rsidP="001B7148">
            <w:pPr>
              <w:spacing w:line="300" w:lineRule="exact"/>
              <w:rPr>
                <w:rFonts w:ascii="Times New Roman" w:eastAsia="宋体" w:hAnsi="Times New Roman" w:cs="Times New Roman"/>
                <w:szCs w:val="21"/>
              </w:rPr>
            </w:pPr>
            <w:r w:rsidRPr="001B6BD6">
              <w:rPr>
                <w:rFonts w:ascii="Times New Roman" w:eastAsia="宋体" w:hAnsi="Times New Roman" w:cs="Times New Roman"/>
                <w:szCs w:val="21"/>
              </w:rPr>
              <w:t>Negative</w:t>
            </w:r>
          </w:p>
        </w:tc>
        <w:tc>
          <w:tcPr>
            <w:tcW w:w="1208" w:type="dxa"/>
            <w:tcBorders>
              <w:top w:val="nil"/>
              <w:bottom w:val="nil"/>
            </w:tcBorders>
          </w:tcPr>
          <w:p w:rsidR="001B7148" w:rsidRPr="001B6BD6" w:rsidRDefault="001B7148" w:rsidP="001B7148">
            <w:pPr>
              <w:spacing w:line="300" w:lineRule="exact"/>
              <w:rPr>
                <w:rFonts w:ascii="Times New Roman" w:eastAsia="宋体" w:hAnsi="Times New Roman" w:cs="Times New Roman"/>
                <w:szCs w:val="21"/>
              </w:rPr>
            </w:pPr>
            <w:r w:rsidRPr="001B6BD6">
              <w:rPr>
                <w:rFonts w:ascii="Times New Roman" w:eastAsia="宋体" w:hAnsi="Times New Roman" w:cs="Times New Roman" w:hint="eastAsia"/>
                <w:szCs w:val="21"/>
              </w:rPr>
              <w:t>TAS</w:t>
            </w:r>
          </w:p>
        </w:tc>
      </w:tr>
      <w:tr w:rsidR="001B7148" w:rsidRPr="001B6BD6" w:rsidTr="003D57AF">
        <w:tc>
          <w:tcPr>
            <w:tcW w:w="1560" w:type="dxa"/>
            <w:tcBorders>
              <w:top w:val="nil"/>
              <w:bottom w:val="nil"/>
            </w:tcBorders>
          </w:tcPr>
          <w:p w:rsidR="001B7148" w:rsidRPr="001B6BD6" w:rsidRDefault="001B7148" w:rsidP="001B7148">
            <w:pPr>
              <w:spacing w:line="300" w:lineRule="exact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1B7148" w:rsidRPr="001B6BD6" w:rsidRDefault="001B7148" w:rsidP="001B7148">
            <w:pPr>
              <w:spacing w:line="300" w:lineRule="exact"/>
              <w:rPr>
                <w:rFonts w:ascii="Times New Roman" w:eastAsia="宋体" w:hAnsi="Times New Roman" w:cs="Times New Roman"/>
                <w:szCs w:val="21"/>
              </w:rPr>
            </w:pPr>
            <w:r w:rsidRPr="001B6BD6">
              <w:rPr>
                <w:rFonts w:ascii="Times New Roman" w:eastAsia="宋体" w:hAnsi="Times New Roman" w:cs="Times New Roman"/>
                <w:szCs w:val="21"/>
              </w:rPr>
              <w:t>Cell shape</w:t>
            </w:r>
          </w:p>
        </w:tc>
        <w:tc>
          <w:tcPr>
            <w:tcW w:w="3402" w:type="dxa"/>
            <w:tcBorders>
              <w:top w:val="nil"/>
              <w:bottom w:val="nil"/>
            </w:tcBorders>
          </w:tcPr>
          <w:p w:rsidR="001B7148" w:rsidRPr="001B6BD6" w:rsidRDefault="001B7148" w:rsidP="001B7148">
            <w:pPr>
              <w:spacing w:line="300" w:lineRule="exact"/>
              <w:rPr>
                <w:rFonts w:ascii="Times New Roman" w:eastAsia="宋体" w:hAnsi="Times New Roman" w:cs="Times New Roman"/>
                <w:szCs w:val="21"/>
              </w:rPr>
            </w:pPr>
            <w:r w:rsidRPr="001B6BD6">
              <w:rPr>
                <w:rFonts w:ascii="Times New Roman" w:eastAsia="宋体" w:hAnsi="Times New Roman" w:cs="Times New Roman"/>
                <w:szCs w:val="21"/>
              </w:rPr>
              <w:t>Rod-shaped</w:t>
            </w:r>
          </w:p>
        </w:tc>
        <w:tc>
          <w:tcPr>
            <w:tcW w:w="1208" w:type="dxa"/>
            <w:tcBorders>
              <w:top w:val="nil"/>
              <w:bottom w:val="nil"/>
            </w:tcBorders>
          </w:tcPr>
          <w:p w:rsidR="001B7148" w:rsidRPr="001B6BD6" w:rsidRDefault="001B7148" w:rsidP="001B7148">
            <w:pPr>
              <w:spacing w:line="300" w:lineRule="exact"/>
              <w:rPr>
                <w:rFonts w:ascii="Times New Roman" w:eastAsia="宋体" w:hAnsi="Times New Roman" w:cs="Times New Roman"/>
                <w:szCs w:val="21"/>
              </w:rPr>
            </w:pPr>
            <w:r w:rsidRPr="001B6BD6">
              <w:rPr>
                <w:rFonts w:ascii="Times New Roman" w:eastAsia="宋体" w:hAnsi="Times New Roman" w:cs="Times New Roman" w:hint="eastAsia"/>
                <w:szCs w:val="21"/>
              </w:rPr>
              <w:t>IDA</w:t>
            </w:r>
          </w:p>
        </w:tc>
      </w:tr>
      <w:tr w:rsidR="001B7148" w:rsidRPr="001B6BD6" w:rsidTr="003D57AF">
        <w:tc>
          <w:tcPr>
            <w:tcW w:w="1560" w:type="dxa"/>
            <w:tcBorders>
              <w:top w:val="nil"/>
              <w:bottom w:val="nil"/>
            </w:tcBorders>
          </w:tcPr>
          <w:p w:rsidR="001B7148" w:rsidRPr="001B6BD6" w:rsidRDefault="001B7148" w:rsidP="001B7148">
            <w:pPr>
              <w:spacing w:line="300" w:lineRule="exact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1B7148" w:rsidRPr="001B6BD6" w:rsidRDefault="001B7148" w:rsidP="001B7148">
            <w:pPr>
              <w:spacing w:line="300" w:lineRule="exact"/>
              <w:rPr>
                <w:rFonts w:ascii="Times New Roman" w:eastAsia="宋体" w:hAnsi="Times New Roman" w:cs="Times New Roman"/>
                <w:szCs w:val="21"/>
              </w:rPr>
            </w:pPr>
            <w:r w:rsidRPr="001B6BD6">
              <w:rPr>
                <w:rFonts w:ascii="Times New Roman" w:eastAsia="宋体" w:hAnsi="Times New Roman" w:cs="Times New Roman"/>
                <w:szCs w:val="21"/>
              </w:rPr>
              <w:t>Motility</w:t>
            </w:r>
          </w:p>
        </w:tc>
        <w:tc>
          <w:tcPr>
            <w:tcW w:w="3402" w:type="dxa"/>
            <w:tcBorders>
              <w:top w:val="nil"/>
              <w:bottom w:val="nil"/>
            </w:tcBorders>
          </w:tcPr>
          <w:p w:rsidR="001B7148" w:rsidRPr="001B6BD6" w:rsidRDefault="001B7148" w:rsidP="001B7148">
            <w:pPr>
              <w:spacing w:line="300" w:lineRule="exact"/>
              <w:rPr>
                <w:rFonts w:ascii="Times New Roman" w:eastAsia="宋体" w:hAnsi="Times New Roman" w:cs="Times New Roman"/>
                <w:szCs w:val="21"/>
              </w:rPr>
            </w:pPr>
            <w:r w:rsidRPr="001B6BD6">
              <w:rPr>
                <w:rFonts w:ascii="Times New Roman" w:eastAsia="宋体" w:hAnsi="Times New Roman" w:cs="Times New Roman"/>
                <w:szCs w:val="21"/>
              </w:rPr>
              <w:t>Motile</w:t>
            </w:r>
          </w:p>
        </w:tc>
        <w:tc>
          <w:tcPr>
            <w:tcW w:w="1208" w:type="dxa"/>
            <w:tcBorders>
              <w:top w:val="nil"/>
              <w:bottom w:val="nil"/>
            </w:tcBorders>
          </w:tcPr>
          <w:p w:rsidR="001B7148" w:rsidRPr="001B6BD6" w:rsidRDefault="001B7148" w:rsidP="001B7148">
            <w:pPr>
              <w:spacing w:line="300" w:lineRule="exact"/>
              <w:rPr>
                <w:rFonts w:ascii="Times New Roman" w:eastAsia="宋体" w:hAnsi="Times New Roman" w:cs="Times New Roman"/>
                <w:szCs w:val="21"/>
              </w:rPr>
            </w:pPr>
            <w:r w:rsidRPr="001B6BD6">
              <w:rPr>
                <w:rFonts w:ascii="Times New Roman" w:eastAsia="宋体" w:hAnsi="Times New Roman" w:cs="Times New Roman"/>
                <w:szCs w:val="21"/>
              </w:rPr>
              <w:t>TAS</w:t>
            </w:r>
          </w:p>
        </w:tc>
      </w:tr>
      <w:tr w:rsidR="001B7148" w:rsidRPr="001B6BD6" w:rsidTr="003D57AF">
        <w:tc>
          <w:tcPr>
            <w:tcW w:w="1560" w:type="dxa"/>
            <w:tcBorders>
              <w:top w:val="nil"/>
              <w:bottom w:val="nil"/>
            </w:tcBorders>
          </w:tcPr>
          <w:p w:rsidR="001B7148" w:rsidRPr="001B6BD6" w:rsidRDefault="001B7148" w:rsidP="001B7148">
            <w:pPr>
              <w:spacing w:line="300" w:lineRule="exact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1B7148" w:rsidRPr="001B6BD6" w:rsidRDefault="001B7148" w:rsidP="001B7148">
            <w:pPr>
              <w:spacing w:line="300" w:lineRule="exact"/>
              <w:rPr>
                <w:rFonts w:ascii="Times New Roman" w:eastAsia="宋体" w:hAnsi="Times New Roman" w:cs="Times New Roman"/>
                <w:szCs w:val="21"/>
              </w:rPr>
            </w:pPr>
            <w:r w:rsidRPr="001B6BD6">
              <w:rPr>
                <w:rFonts w:ascii="Times New Roman" w:eastAsia="宋体" w:hAnsi="Times New Roman" w:cs="Times New Roman"/>
                <w:szCs w:val="21"/>
              </w:rPr>
              <w:t>Sporulation</w:t>
            </w:r>
          </w:p>
        </w:tc>
        <w:tc>
          <w:tcPr>
            <w:tcW w:w="3402" w:type="dxa"/>
            <w:tcBorders>
              <w:top w:val="nil"/>
              <w:bottom w:val="nil"/>
            </w:tcBorders>
          </w:tcPr>
          <w:p w:rsidR="001B7148" w:rsidRPr="001B6BD6" w:rsidRDefault="001B7148" w:rsidP="001B7148">
            <w:pPr>
              <w:spacing w:line="300" w:lineRule="exact"/>
              <w:rPr>
                <w:rFonts w:ascii="Times New Roman" w:eastAsia="宋体" w:hAnsi="Times New Roman" w:cs="Times New Roman"/>
                <w:szCs w:val="21"/>
              </w:rPr>
            </w:pPr>
            <w:r w:rsidRPr="001B6BD6">
              <w:rPr>
                <w:rFonts w:ascii="Times New Roman" w:eastAsia="宋体" w:hAnsi="Times New Roman" w:cs="Times New Roman"/>
                <w:szCs w:val="21"/>
              </w:rPr>
              <w:t>Non-sporulating</w:t>
            </w:r>
          </w:p>
        </w:tc>
        <w:tc>
          <w:tcPr>
            <w:tcW w:w="1208" w:type="dxa"/>
            <w:tcBorders>
              <w:top w:val="nil"/>
              <w:bottom w:val="nil"/>
            </w:tcBorders>
          </w:tcPr>
          <w:p w:rsidR="001B7148" w:rsidRPr="001B6BD6" w:rsidRDefault="001B7148" w:rsidP="001B7148">
            <w:pPr>
              <w:spacing w:line="300" w:lineRule="exact"/>
              <w:rPr>
                <w:rFonts w:ascii="Times New Roman" w:eastAsia="宋体" w:hAnsi="Times New Roman" w:cs="Times New Roman"/>
                <w:szCs w:val="21"/>
              </w:rPr>
            </w:pPr>
            <w:r w:rsidRPr="001B6BD6">
              <w:rPr>
                <w:rFonts w:ascii="Times New Roman" w:eastAsia="宋体" w:hAnsi="Times New Roman" w:cs="Times New Roman" w:hint="eastAsia"/>
                <w:szCs w:val="21"/>
              </w:rPr>
              <w:t>TAS</w:t>
            </w:r>
          </w:p>
        </w:tc>
      </w:tr>
      <w:tr w:rsidR="001B7148" w:rsidRPr="001B6BD6" w:rsidTr="003D57AF">
        <w:tc>
          <w:tcPr>
            <w:tcW w:w="1560" w:type="dxa"/>
            <w:tcBorders>
              <w:top w:val="nil"/>
              <w:bottom w:val="nil"/>
            </w:tcBorders>
          </w:tcPr>
          <w:p w:rsidR="001B7148" w:rsidRPr="001B6BD6" w:rsidRDefault="001B7148" w:rsidP="001B7148">
            <w:pPr>
              <w:spacing w:line="300" w:lineRule="exact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1B7148" w:rsidRPr="001B6BD6" w:rsidRDefault="001B7148" w:rsidP="001B7148">
            <w:pPr>
              <w:spacing w:line="300" w:lineRule="exact"/>
              <w:rPr>
                <w:rFonts w:ascii="Times New Roman" w:eastAsia="宋体" w:hAnsi="Times New Roman" w:cs="Times New Roman"/>
                <w:szCs w:val="21"/>
              </w:rPr>
            </w:pPr>
            <w:r w:rsidRPr="001B6BD6">
              <w:rPr>
                <w:rFonts w:ascii="Times New Roman" w:eastAsia="宋体" w:hAnsi="Times New Roman" w:cs="Times New Roman"/>
                <w:szCs w:val="21"/>
              </w:rPr>
              <w:t>Temperature range</w:t>
            </w:r>
          </w:p>
        </w:tc>
        <w:tc>
          <w:tcPr>
            <w:tcW w:w="3402" w:type="dxa"/>
            <w:tcBorders>
              <w:top w:val="nil"/>
              <w:bottom w:val="nil"/>
            </w:tcBorders>
          </w:tcPr>
          <w:p w:rsidR="001B7148" w:rsidRPr="001B6BD6" w:rsidRDefault="001B7148" w:rsidP="001B7148">
            <w:pPr>
              <w:spacing w:line="300" w:lineRule="exact"/>
              <w:rPr>
                <w:rFonts w:ascii="Times New Roman" w:eastAsia="宋体" w:hAnsi="Times New Roman" w:cs="Times New Roman"/>
                <w:szCs w:val="21"/>
              </w:rPr>
            </w:pPr>
            <w:r w:rsidRPr="001B6BD6">
              <w:rPr>
                <w:rFonts w:ascii="Times New Roman" w:eastAsia="宋体" w:hAnsi="Times New Roman" w:cs="Times New Roman"/>
                <w:szCs w:val="21"/>
              </w:rPr>
              <w:t>Mesophilic</w:t>
            </w:r>
          </w:p>
        </w:tc>
        <w:tc>
          <w:tcPr>
            <w:tcW w:w="1208" w:type="dxa"/>
            <w:tcBorders>
              <w:top w:val="nil"/>
              <w:bottom w:val="nil"/>
            </w:tcBorders>
          </w:tcPr>
          <w:p w:rsidR="001B7148" w:rsidRPr="001B6BD6" w:rsidRDefault="001B7148" w:rsidP="001B7148">
            <w:pPr>
              <w:spacing w:line="300" w:lineRule="exact"/>
              <w:rPr>
                <w:rFonts w:ascii="Times New Roman" w:eastAsia="宋体" w:hAnsi="Times New Roman" w:cs="Times New Roman"/>
                <w:szCs w:val="21"/>
              </w:rPr>
            </w:pPr>
            <w:r w:rsidRPr="001B6BD6">
              <w:rPr>
                <w:rFonts w:ascii="Times New Roman" w:eastAsia="宋体" w:hAnsi="Times New Roman" w:cs="Times New Roman" w:hint="eastAsia"/>
                <w:szCs w:val="21"/>
              </w:rPr>
              <w:t>TAS</w:t>
            </w:r>
          </w:p>
        </w:tc>
      </w:tr>
      <w:tr w:rsidR="001B7148" w:rsidRPr="001B6BD6" w:rsidTr="003D57AF">
        <w:tc>
          <w:tcPr>
            <w:tcW w:w="1560" w:type="dxa"/>
            <w:tcBorders>
              <w:top w:val="nil"/>
              <w:bottom w:val="nil"/>
            </w:tcBorders>
          </w:tcPr>
          <w:p w:rsidR="001B7148" w:rsidRPr="001B6BD6" w:rsidRDefault="001B7148" w:rsidP="001B7148">
            <w:pPr>
              <w:spacing w:line="300" w:lineRule="exact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1B7148" w:rsidRPr="001B6BD6" w:rsidRDefault="001B7148" w:rsidP="001B7148">
            <w:pPr>
              <w:spacing w:line="300" w:lineRule="exact"/>
              <w:rPr>
                <w:rFonts w:ascii="Times New Roman" w:eastAsia="宋体" w:hAnsi="Times New Roman" w:cs="Times New Roman"/>
                <w:szCs w:val="21"/>
              </w:rPr>
            </w:pPr>
            <w:r w:rsidRPr="001B6BD6">
              <w:rPr>
                <w:rFonts w:ascii="Times New Roman" w:eastAsia="宋体" w:hAnsi="Times New Roman" w:cs="Times New Roman"/>
                <w:szCs w:val="21"/>
              </w:rPr>
              <w:t>Optimum</w:t>
            </w:r>
            <w:r w:rsidRPr="001B6BD6">
              <w:rPr>
                <w:rFonts w:ascii="Times New Roman" w:eastAsia="宋体" w:hAnsi="Times New Roman" w:cs="Times New Roman" w:hint="eastAsia"/>
                <w:szCs w:val="21"/>
              </w:rPr>
              <w:t xml:space="preserve"> </w:t>
            </w:r>
            <w:r w:rsidRPr="001B6BD6">
              <w:rPr>
                <w:rFonts w:ascii="Times New Roman" w:eastAsia="宋体" w:hAnsi="Times New Roman" w:cs="Times New Roman"/>
                <w:szCs w:val="21"/>
              </w:rPr>
              <w:t>temperature</w:t>
            </w:r>
          </w:p>
        </w:tc>
        <w:tc>
          <w:tcPr>
            <w:tcW w:w="3402" w:type="dxa"/>
            <w:tcBorders>
              <w:top w:val="nil"/>
              <w:bottom w:val="nil"/>
            </w:tcBorders>
          </w:tcPr>
          <w:p w:rsidR="001B7148" w:rsidRPr="001B6BD6" w:rsidRDefault="001B7148" w:rsidP="001B7148">
            <w:pPr>
              <w:spacing w:line="300" w:lineRule="exact"/>
              <w:rPr>
                <w:rFonts w:ascii="Times New Roman" w:eastAsia="宋体" w:hAnsi="Times New Roman" w:cs="Times New Roman"/>
                <w:szCs w:val="21"/>
              </w:rPr>
            </w:pPr>
            <w:r w:rsidRPr="001B6BD6">
              <w:rPr>
                <w:rFonts w:ascii="Times New Roman" w:eastAsia="宋体" w:hAnsi="Times New Roman" w:cs="Times New Roman"/>
                <w:szCs w:val="21"/>
              </w:rPr>
              <w:t>28°C</w:t>
            </w:r>
          </w:p>
        </w:tc>
        <w:tc>
          <w:tcPr>
            <w:tcW w:w="1208" w:type="dxa"/>
            <w:tcBorders>
              <w:top w:val="nil"/>
              <w:bottom w:val="nil"/>
            </w:tcBorders>
          </w:tcPr>
          <w:p w:rsidR="001B7148" w:rsidRPr="001B6BD6" w:rsidRDefault="001B7148" w:rsidP="001B7148">
            <w:pPr>
              <w:spacing w:line="300" w:lineRule="exact"/>
              <w:rPr>
                <w:rFonts w:ascii="Times New Roman" w:eastAsia="宋体" w:hAnsi="Times New Roman" w:cs="Times New Roman"/>
                <w:szCs w:val="21"/>
              </w:rPr>
            </w:pPr>
            <w:r w:rsidRPr="001B6BD6">
              <w:rPr>
                <w:rFonts w:ascii="Times New Roman" w:eastAsia="宋体" w:hAnsi="Times New Roman" w:cs="Times New Roman" w:hint="eastAsia"/>
                <w:szCs w:val="21"/>
              </w:rPr>
              <w:t>IDA</w:t>
            </w:r>
          </w:p>
        </w:tc>
      </w:tr>
      <w:tr w:rsidR="001B7148" w:rsidRPr="001B6BD6" w:rsidTr="003D57AF">
        <w:tc>
          <w:tcPr>
            <w:tcW w:w="1560" w:type="dxa"/>
            <w:tcBorders>
              <w:top w:val="nil"/>
              <w:bottom w:val="nil"/>
            </w:tcBorders>
          </w:tcPr>
          <w:p w:rsidR="001B7148" w:rsidRPr="001B6BD6" w:rsidRDefault="001B7148" w:rsidP="001B7148">
            <w:pPr>
              <w:spacing w:line="300" w:lineRule="exact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1B7148" w:rsidRPr="001B6BD6" w:rsidRDefault="001B7148" w:rsidP="001B7148">
            <w:pPr>
              <w:spacing w:line="300" w:lineRule="exact"/>
              <w:rPr>
                <w:rFonts w:ascii="Times New Roman" w:eastAsia="宋体" w:hAnsi="Times New Roman" w:cs="Times New Roman"/>
                <w:szCs w:val="21"/>
              </w:rPr>
            </w:pPr>
            <w:r w:rsidRPr="001B6BD6">
              <w:rPr>
                <w:rFonts w:ascii="Times New Roman" w:eastAsia="宋体" w:hAnsi="Times New Roman" w:cs="Times New Roman"/>
                <w:szCs w:val="21"/>
              </w:rPr>
              <w:t>pH range; Optimum</w:t>
            </w:r>
          </w:p>
        </w:tc>
        <w:tc>
          <w:tcPr>
            <w:tcW w:w="3402" w:type="dxa"/>
            <w:tcBorders>
              <w:top w:val="nil"/>
              <w:bottom w:val="nil"/>
            </w:tcBorders>
          </w:tcPr>
          <w:p w:rsidR="001B7148" w:rsidRPr="001B6BD6" w:rsidRDefault="001B7148" w:rsidP="001B7148">
            <w:pPr>
              <w:spacing w:line="300" w:lineRule="exact"/>
              <w:rPr>
                <w:rFonts w:ascii="Times New Roman" w:eastAsia="宋体" w:hAnsi="Times New Roman" w:cs="Times New Roman"/>
                <w:szCs w:val="21"/>
              </w:rPr>
            </w:pPr>
            <w:r w:rsidRPr="001B6BD6">
              <w:rPr>
                <w:rFonts w:ascii="Times New Roman" w:eastAsia="宋体" w:hAnsi="Times New Roman" w:cs="Times New Roman"/>
                <w:szCs w:val="21"/>
              </w:rPr>
              <w:t>Not reported; 7</w:t>
            </w:r>
          </w:p>
        </w:tc>
        <w:tc>
          <w:tcPr>
            <w:tcW w:w="1208" w:type="dxa"/>
            <w:tcBorders>
              <w:top w:val="nil"/>
              <w:bottom w:val="nil"/>
            </w:tcBorders>
          </w:tcPr>
          <w:p w:rsidR="001B7148" w:rsidRPr="001B6BD6" w:rsidRDefault="001B7148" w:rsidP="001B7148">
            <w:pPr>
              <w:spacing w:line="300" w:lineRule="exact"/>
              <w:rPr>
                <w:rFonts w:ascii="Times New Roman" w:eastAsia="宋体" w:hAnsi="Times New Roman" w:cs="Times New Roman"/>
                <w:szCs w:val="21"/>
              </w:rPr>
            </w:pPr>
            <w:r w:rsidRPr="001B6BD6">
              <w:rPr>
                <w:rFonts w:ascii="Times New Roman" w:eastAsia="宋体" w:hAnsi="Times New Roman" w:cs="Times New Roman"/>
                <w:szCs w:val="21"/>
              </w:rPr>
              <w:t>IDA</w:t>
            </w:r>
          </w:p>
        </w:tc>
      </w:tr>
      <w:tr w:rsidR="001B7148" w:rsidRPr="001B6BD6" w:rsidTr="003D57AF">
        <w:tc>
          <w:tcPr>
            <w:tcW w:w="1560" w:type="dxa"/>
            <w:tcBorders>
              <w:top w:val="nil"/>
              <w:bottom w:val="nil"/>
            </w:tcBorders>
          </w:tcPr>
          <w:p w:rsidR="001B7148" w:rsidRPr="001B6BD6" w:rsidRDefault="001B7148" w:rsidP="001B7148">
            <w:pPr>
              <w:spacing w:line="300" w:lineRule="exact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1B7148" w:rsidRPr="001B6BD6" w:rsidRDefault="001B7148" w:rsidP="001B7148">
            <w:pPr>
              <w:spacing w:line="300" w:lineRule="exact"/>
              <w:rPr>
                <w:rFonts w:ascii="Times New Roman" w:eastAsia="宋体" w:hAnsi="Times New Roman" w:cs="Times New Roman"/>
                <w:szCs w:val="21"/>
              </w:rPr>
            </w:pPr>
            <w:r w:rsidRPr="001B6BD6">
              <w:rPr>
                <w:rFonts w:ascii="Times New Roman" w:eastAsia="宋体" w:hAnsi="Times New Roman" w:cs="Times New Roman"/>
                <w:szCs w:val="21"/>
              </w:rPr>
              <w:t>Carbon source</w:t>
            </w:r>
          </w:p>
        </w:tc>
        <w:tc>
          <w:tcPr>
            <w:tcW w:w="3402" w:type="dxa"/>
            <w:tcBorders>
              <w:top w:val="nil"/>
              <w:bottom w:val="nil"/>
            </w:tcBorders>
          </w:tcPr>
          <w:p w:rsidR="001B7148" w:rsidRPr="001B6BD6" w:rsidRDefault="001B7148" w:rsidP="001B7148">
            <w:pPr>
              <w:spacing w:line="300" w:lineRule="exact"/>
              <w:rPr>
                <w:rFonts w:ascii="Times New Roman" w:eastAsia="宋体" w:hAnsi="Times New Roman" w:cs="Times New Roman"/>
                <w:szCs w:val="21"/>
              </w:rPr>
            </w:pPr>
            <w:r w:rsidRPr="001B6BD6">
              <w:rPr>
                <w:rFonts w:ascii="Times New Roman" w:eastAsia="宋体" w:hAnsi="Times New Roman" w:cs="Times New Roman"/>
                <w:szCs w:val="21"/>
              </w:rPr>
              <w:t>Acetic acid, α-D-glucose, D-fructose, D-mannitol, maltose, sucrose, lactose, inositol, D-cellobiose, D-sorbitol, D-melibiose, Succinic acid, Thymidine, Uridine</w:t>
            </w:r>
          </w:p>
        </w:tc>
        <w:tc>
          <w:tcPr>
            <w:tcW w:w="1208" w:type="dxa"/>
            <w:tcBorders>
              <w:top w:val="nil"/>
              <w:bottom w:val="nil"/>
            </w:tcBorders>
          </w:tcPr>
          <w:p w:rsidR="001B7148" w:rsidRPr="001B6BD6" w:rsidRDefault="001B7148" w:rsidP="001B7148">
            <w:pPr>
              <w:spacing w:line="300" w:lineRule="exact"/>
              <w:rPr>
                <w:rFonts w:ascii="Times New Roman" w:eastAsia="宋体" w:hAnsi="Times New Roman" w:cs="Times New Roman"/>
                <w:szCs w:val="21"/>
              </w:rPr>
            </w:pPr>
            <w:r w:rsidRPr="001B6BD6">
              <w:rPr>
                <w:rFonts w:ascii="Times New Roman" w:eastAsia="宋体" w:hAnsi="Times New Roman" w:cs="Times New Roman" w:hint="eastAsia"/>
                <w:szCs w:val="21"/>
              </w:rPr>
              <w:t>IDA</w:t>
            </w:r>
          </w:p>
        </w:tc>
      </w:tr>
      <w:tr w:rsidR="001B7148" w:rsidRPr="001B6BD6" w:rsidTr="003D57AF">
        <w:tc>
          <w:tcPr>
            <w:tcW w:w="1560" w:type="dxa"/>
            <w:tcBorders>
              <w:top w:val="nil"/>
              <w:bottom w:val="nil"/>
            </w:tcBorders>
          </w:tcPr>
          <w:p w:rsidR="001B7148" w:rsidRPr="001B6BD6" w:rsidRDefault="001B7148" w:rsidP="001B7148">
            <w:pPr>
              <w:spacing w:line="300" w:lineRule="exact"/>
              <w:rPr>
                <w:rFonts w:ascii="Times New Roman" w:eastAsia="宋体" w:hAnsi="Times New Roman" w:cs="Times New Roman"/>
                <w:szCs w:val="21"/>
              </w:rPr>
            </w:pPr>
            <w:r w:rsidRPr="001B6BD6">
              <w:rPr>
                <w:rFonts w:ascii="Times New Roman" w:eastAsia="宋体" w:hAnsi="Times New Roman" w:cs="Times New Roman"/>
                <w:szCs w:val="21"/>
              </w:rPr>
              <w:t>MIGS-6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1B7148" w:rsidRPr="001B6BD6" w:rsidRDefault="001B7148" w:rsidP="001B7148">
            <w:pPr>
              <w:spacing w:line="300" w:lineRule="exact"/>
              <w:rPr>
                <w:rFonts w:ascii="Times New Roman" w:eastAsia="宋体" w:hAnsi="Times New Roman" w:cs="Times New Roman"/>
                <w:szCs w:val="21"/>
              </w:rPr>
            </w:pPr>
            <w:r w:rsidRPr="001B6BD6">
              <w:rPr>
                <w:rFonts w:ascii="Times New Roman" w:eastAsia="宋体" w:hAnsi="Times New Roman" w:cs="Times New Roman"/>
                <w:szCs w:val="21"/>
              </w:rPr>
              <w:t>Habitat</w:t>
            </w:r>
          </w:p>
        </w:tc>
        <w:tc>
          <w:tcPr>
            <w:tcW w:w="3402" w:type="dxa"/>
            <w:tcBorders>
              <w:top w:val="nil"/>
              <w:bottom w:val="nil"/>
            </w:tcBorders>
          </w:tcPr>
          <w:p w:rsidR="001B7148" w:rsidRPr="001B6BD6" w:rsidRDefault="001B7148" w:rsidP="001B7148">
            <w:pPr>
              <w:spacing w:line="300" w:lineRule="exact"/>
              <w:rPr>
                <w:rFonts w:ascii="Times New Roman" w:eastAsia="宋体" w:hAnsi="Times New Roman" w:cs="Times New Roman"/>
                <w:szCs w:val="21"/>
              </w:rPr>
            </w:pPr>
            <w:r w:rsidRPr="001B6BD6">
              <w:rPr>
                <w:rFonts w:ascii="Times New Roman" w:eastAsia="宋体" w:hAnsi="Times New Roman" w:cs="Times New Roman"/>
                <w:szCs w:val="21"/>
              </w:rPr>
              <w:t>P</w:t>
            </w:r>
            <w:r w:rsidRPr="001B6BD6">
              <w:rPr>
                <w:rFonts w:ascii="Times New Roman" w:eastAsia="宋体" w:hAnsi="Times New Roman" w:cs="Times New Roman" w:hint="eastAsia"/>
                <w:szCs w:val="21"/>
              </w:rPr>
              <w:t>lants, soil</w:t>
            </w:r>
          </w:p>
        </w:tc>
        <w:tc>
          <w:tcPr>
            <w:tcW w:w="1208" w:type="dxa"/>
            <w:tcBorders>
              <w:top w:val="nil"/>
              <w:bottom w:val="nil"/>
            </w:tcBorders>
          </w:tcPr>
          <w:p w:rsidR="001B7148" w:rsidRPr="001B6BD6" w:rsidRDefault="001B7148" w:rsidP="001B7148">
            <w:pPr>
              <w:spacing w:line="300" w:lineRule="exact"/>
              <w:rPr>
                <w:rFonts w:ascii="Times New Roman" w:eastAsia="宋体" w:hAnsi="Times New Roman" w:cs="Times New Roman"/>
                <w:szCs w:val="21"/>
              </w:rPr>
            </w:pPr>
            <w:r w:rsidRPr="001B6BD6">
              <w:rPr>
                <w:rFonts w:ascii="Times New Roman" w:eastAsia="宋体" w:hAnsi="Times New Roman" w:cs="Times New Roman" w:hint="eastAsia"/>
                <w:szCs w:val="21"/>
              </w:rPr>
              <w:t>IDA</w:t>
            </w:r>
          </w:p>
        </w:tc>
      </w:tr>
      <w:tr w:rsidR="001B7148" w:rsidRPr="001B6BD6" w:rsidTr="003D57AF">
        <w:tc>
          <w:tcPr>
            <w:tcW w:w="1560" w:type="dxa"/>
            <w:tcBorders>
              <w:top w:val="nil"/>
              <w:bottom w:val="nil"/>
            </w:tcBorders>
          </w:tcPr>
          <w:p w:rsidR="001B7148" w:rsidRPr="001B6BD6" w:rsidRDefault="001B7148" w:rsidP="001B7148">
            <w:pPr>
              <w:spacing w:line="300" w:lineRule="exact"/>
              <w:rPr>
                <w:rFonts w:ascii="Times New Roman" w:eastAsia="宋体" w:hAnsi="Times New Roman" w:cs="Times New Roman"/>
                <w:szCs w:val="21"/>
              </w:rPr>
            </w:pPr>
            <w:r w:rsidRPr="001B6BD6">
              <w:rPr>
                <w:rFonts w:ascii="Times New Roman" w:eastAsia="宋体" w:hAnsi="Times New Roman" w:cs="Times New Roman"/>
                <w:szCs w:val="21"/>
              </w:rPr>
              <w:t>MIGS-6.3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1B7148" w:rsidRPr="001B6BD6" w:rsidRDefault="001B7148" w:rsidP="001B7148">
            <w:pPr>
              <w:spacing w:line="300" w:lineRule="exact"/>
              <w:rPr>
                <w:rFonts w:ascii="Times New Roman" w:eastAsia="宋体" w:hAnsi="Times New Roman" w:cs="Times New Roman"/>
                <w:szCs w:val="21"/>
              </w:rPr>
            </w:pPr>
            <w:r w:rsidRPr="001B6BD6">
              <w:rPr>
                <w:rFonts w:ascii="Times New Roman" w:eastAsia="宋体" w:hAnsi="Times New Roman" w:cs="Times New Roman"/>
                <w:szCs w:val="21"/>
              </w:rPr>
              <w:t>Salinity</w:t>
            </w:r>
          </w:p>
        </w:tc>
        <w:tc>
          <w:tcPr>
            <w:tcW w:w="3402" w:type="dxa"/>
            <w:tcBorders>
              <w:top w:val="nil"/>
              <w:bottom w:val="nil"/>
            </w:tcBorders>
          </w:tcPr>
          <w:p w:rsidR="001B7148" w:rsidRPr="001B6BD6" w:rsidRDefault="001B7148" w:rsidP="001B7148">
            <w:pPr>
              <w:spacing w:line="300" w:lineRule="exact"/>
              <w:rPr>
                <w:rFonts w:ascii="Times New Roman" w:eastAsia="宋体" w:hAnsi="Times New Roman" w:cs="Times New Roman"/>
                <w:szCs w:val="21"/>
              </w:rPr>
            </w:pPr>
            <w:r w:rsidRPr="001B6BD6">
              <w:rPr>
                <w:rFonts w:ascii="Times New Roman" w:eastAsia="宋体" w:hAnsi="Times New Roman" w:cs="Times New Roman"/>
                <w:szCs w:val="21"/>
              </w:rPr>
              <w:t>0.5-5% NaCl (w/v)</w:t>
            </w:r>
          </w:p>
        </w:tc>
        <w:tc>
          <w:tcPr>
            <w:tcW w:w="1208" w:type="dxa"/>
            <w:tcBorders>
              <w:top w:val="nil"/>
              <w:bottom w:val="nil"/>
            </w:tcBorders>
          </w:tcPr>
          <w:p w:rsidR="001B7148" w:rsidRPr="001B6BD6" w:rsidRDefault="001B7148" w:rsidP="001B7148">
            <w:pPr>
              <w:spacing w:line="300" w:lineRule="exact"/>
              <w:rPr>
                <w:rFonts w:ascii="Times New Roman" w:eastAsia="宋体" w:hAnsi="Times New Roman" w:cs="Times New Roman"/>
                <w:szCs w:val="21"/>
              </w:rPr>
            </w:pPr>
            <w:r w:rsidRPr="001B6BD6">
              <w:rPr>
                <w:rFonts w:ascii="Times New Roman" w:eastAsia="宋体" w:hAnsi="Times New Roman" w:cs="Times New Roman" w:hint="eastAsia"/>
                <w:szCs w:val="21"/>
              </w:rPr>
              <w:t>IDA</w:t>
            </w:r>
          </w:p>
        </w:tc>
      </w:tr>
      <w:tr w:rsidR="001B7148" w:rsidRPr="001B6BD6" w:rsidTr="003D57AF">
        <w:tc>
          <w:tcPr>
            <w:tcW w:w="1560" w:type="dxa"/>
            <w:tcBorders>
              <w:top w:val="nil"/>
              <w:bottom w:val="nil"/>
            </w:tcBorders>
          </w:tcPr>
          <w:p w:rsidR="001B7148" w:rsidRPr="001B6BD6" w:rsidRDefault="001B7148" w:rsidP="001B7148">
            <w:pPr>
              <w:spacing w:line="300" w:lineRule="exact"/>
              <w:rPr>
                <w:rFonts w:ascii="Times New Roman" w:eastAsia="宋体" w:hAnsi="Times New Roman" w:cs="Times New Roman"/>
                <w:szCs w:val="21"/>
              </w:rPr>
            </w:pPr>
            <w:r w:rsidRPr="001B6BD6">
              <w:rPr>
                <w:rFonts w:ascii="Times New Roman" w:eastAsia="宋体" w:hAnsi="Times New Roman" w:cs="Times New Roman"/>
                <w:szCs w:val="21"/>
              </w:rPr>
              <w:t>MIGS-22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1B7148" w:rsidRPr="001B6BD6" w:rsidRDefault="001B7148" w:rsidP="001B7148">
            <w:pPr>
              <w:spacing w:line="300" w:lineRule="exact"/>
              <w:rPr>
                <w:rFonts w:ascii="Times New Roman" w:eastAsia="宋体" w:hAnsi="Times New Roman" w:cs="Times New Roman"/>
                <w:szCs w:val="21"/>
              </w:rPr>
            </w:pPr>
            <w:r w:rsidRPr="001B6BD6">
              <w:rPr>
                <w:rFonts w:ascii="Times New Roman" w:eastAsia="宋体" w:hAnsi="Times New Roman" w:cs="Times New Roman"/>
                <w:szCs w:val="21"/>
              </w:rPr>
              <w:t>Oxygen requirement</w:t>
            </w:r>
          </w:p>
        </w:tc>
        <w:tc>
          <w:tcPr>
            <w:tcW w:w="3402" w:type="dxa"/>
            <w:tcBorders>
              <w:top w:val="nil"/>
              <w:bottom w:val="nil"/>
            </w:tcBorders>
          </w:tcPr>
          <w:p w:rsidR="001B7148" w:rsidRPr="001B6BD6" w:rsidRDefault="001B7148" w:rsidP="001B7148">
            <w:pPr>
              <w:spacing w:line="300" w:lineRule="exact"/>
              <w:rPr>
                <w:rFonts w:ascii="Times New Roman" w:eastAsia="宋体" w:hAnsi="Times New Roman" w:cs="Times New Roman"/>
                <w:szCs w:val="21"/>
              </w:rPr>
            </w:pPr>
            <w:r w:rsidRPr="001B6BD6">
              <w:rPr>
                <w:rFonts w:ascii="Times New Roman" w:eastAsia="宋体" w:hAnsi="Times New Roman" w:cs="Times New Roman"/>
                <w:szCs w:val="21"/>
              </w:rPr>
              <w:t>Facultatively anaerobic</w:t>
            </w:r>
          </w:p>
        </w:tc>
        <w:tc>
          <w:tcPr>
            <w:tcW w:w="1208" w:type="dxa"/>
            <w:tcBorders>
              <w:top w:val="nil"/>
              <w:bottom w:val="nil"/>
            </w:tcBorders>
          </w:tcPr>
          <w:p w:rsidR="001B7148" w:rsidRPr="001B6BD6" w:rsidRDefault="001B7148" w:rsidP="001B7148">
            <w:pPr>
              <w:spacing w:line="300" w:lineRule="exact"/>
              <w:rPr>
                <w:rFonts w:ascii="Times New Roman" w:eastAsia="宋体" w:hAnsi="Times New Roman" w:cs="Times New Roman"/>
                <w:szCs w:val="21"/>
              </w:rPr>
            </w:pPr>
            <w:r w:rsidRPr="001B6BD6">
              <w:rPr>
                <w:rFonts w:ascii="Times New Roman" w:eastAsia="宋体" w:hAnsi="Times New Roman" w:cs="Times New Roman" w:hint="eastAsia"/>
                <w:szCs w:val="21"/>
              </w:rPr>
              <w:t>TAS</w:t>
            </w:r>
          </w:p>
        </w:tc>
      </w:tr>
      <w:tr w:rsidR="001B7148" w:rsidRPr="001B6BD6" w:rsidTr="003D57AF">
        <w:tc>
          <w:tcPr>
            <w:tcW w:w="1560" w:type="dxa"/>
            <w:tcBorders>
              <w:top w:val="nil"/>
              <w:bottom w:val="nil"/>
            </w:tcBorders>
          </w:tcPr>
          <w:p w:rsidR="001B7148" w:rsidRPr="001B6BD6" w:rsidRDefault="001B7148" w:rsidP="001B7148">
            <w:pPr>
              <w:spacing w:line="300" w:lineRule="exact"/>
              <w:rPr>
                <w:rFonts w:ascii="Times New Roman" w:eastAsia="宋体" w:hAnsi="Times New Roman" w:cs="Times New Roman"/>
                <w:szCs w:val="21"/>
              </w:rPr>
            </w:pPr>
            <w:r w:rsidRPr="001B6BD6">
              <w:rPr>
                <w:rFonts w:ascii="Times New Roman" w:eastAsia="宋体" w:hAnsi="Times New Roman" w:cs="Times New Roman"/>
                <w:szCs w:val="21"/>
              </w:rPr>
              <w:t>MIGS-15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1B7148" w:rsidRPr="001B6BD6" w:rsidRDefault="001B7148" w:rsidP="001B7148">
            <w:pPr>
              <w:spacing w:line="300" w:lineRule="exact"/>
              <w:rPr>
                <w:rFonts w:ascii="Times New Roman" w:eastAsia="宋体" w:hAnsi="Times New Roman" w:cs="Times New Roman"/>
                <w:szCs w:val="21"/>
              </w:rPr>
            </w:pPr>
            <w:r w:rsidRPr="001B6BD6">
              <w:rPr>
                <w:rFonts w:ascii="Times New Roman" w:eastAsia="宋体" w:hAnsi="Times New Roman" w:cs="Times New Roman"/>
                <w:szCs w:val="21"/>
              </w:rPr>
              <w:t>Biotic relationship</w:t>
            </w:r>
          </w:p>
        </w:tc>
        <w:tc>
          <w:tcPr>
            <w:tcW w:w="3402" w:type="dxa"/>
            <w:tcBorders>
              <w:top w:val="nil"/>
              <w:bottom w:val="nil"/>
            </w:tcBorders>
          </w:tcPr>
          <w:p w:rsidR="001B7148" w:rsidRPr="001B6BD6" w:rsidRDefault="001B7148" w:rsidP="001B7148">
            <w:pPr>
              <w:spacing w:line="300" w:lineRule="exact"/>
              <w:rPr>
                <w:rFonts w:ascii="Times New Roman" w:eastAsia="宋体" w:hAnsi="Times New Roman" w:cs="Times New Roman"/>
                <w:szCs w:val="21"/>
              </w:rPr>
            </w:pPr>
            <w:r w:rsidRPr="001B6BD6">
              <w:rPr>
                <w:rFonts w:ascii="Times New Roman" w:eastAsia="宋体" w:hAnsi="Times New Roman" w:cs="Times New Roman"/>
                <w:szCs w:val="21"/>
              </w:rPr>
              <w:t>Free-living</w:t>
            </w:r>
          </w:p>
        </w:tc>
        <w:tc>
          <w:tcPr>
            <w:tcW w:w="1208" w:type="dxa"/>
            <w:tcBorders>
              <w:top w:val="nil"/>
              <w:bottom w:val="nil"/>
            </w:tcBorders>
          </w:tcPr>
          <w:p w:rsidR="001B7148" w:rsidRPr="001B6BD6" w:rsidRDefault="001B7148" w:rsidP="001B7148">
            <w:pPr>
              <w:spacing w:line="300" w:lineRule="exact"/>
              <w:rPr>
                <w:rFonts w:ascii="Times New Roman" w:eastAsia="宋体" w:hAnsi="Times New Roman" w:cs="Times New Roman"/>
                <w:szCs w:val="21"/>
              </w:rPr>
            </w:pPr>
            <w:r w:rsidRPr="001B6BD6">
              <w:rPr>
                <w:rFonts w:ascii="Times New Roman" w:eastAsia="宋体" w:hAnsi="Times New Roman" w:cs="Times New Roman" w:hint="eastAsia"/>
                <w:szCs w:val="21"/>
              </w:rPr>
              <w:t>TAS</w:t>
            </w:r>
          </w:p>
        </w:tc>
      </w:tr>
      <w:tr w:rsidR="001B7148" w:rsidRPr="001B6BD6" w:rsidTr="003D57AF">
        <w:tc>
          <w:tcPr>
            <w:tcW w:w="1560" w:type="dxa"/>
            <w:tcBorders>
              <w:top w:val="nil"/>
              <w:bottom w:val="nil"/>
            </w:tcBorders>
          </w:tcPr>
          <w:p w:rsidR="001B7148" w:rsidRPr="001B6BD6" w:rsidRDefault="001B7148" w:rsidP="001B7148">
            <w:pPr>
              <w:spacing w:line="300" w:lineRule="exact"/>
              <w:rPr>
                <w:rFonts w:ascii="Times New Roman" w:eastAsia="宋体" w:hAnsi="Times New Roman" w:cs="Times New Roman"/>
                <w:szCs w:val="21"/>
              </w:rPr>
            </w:pPr>
            <w:r w:rsidRPr="001B6BD6">
              <w:rPr>
                <w:rFonts w:ascii="Times New Roman" w:eastAsia="宋体" w:hAnsi="Times New Roman" w:cs="Times New Roman"/>
                <w:szCs w:val="21"/>
              </w:rPr>
              <w:t>MIGS-14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1B7148" w:rsidRPr="001B6BD6" w:rsidRDefault="001B7148" w:rsidP="001B7148">
            <w:pPr>
              <w:spacing w:line="300" w:lineRule="exact"/>
              <w:rPr>
                <w:rFonts w:ascii="Times New Roman" w:eastAsia="宋体" w:hAnsi="Times New Roman" w:cs="Times New Roman"/>
                <w:szCs w:val="21"/>
              </w:rPr>
            </w:pPr>
            <w:r w:rsidRPr="001B6BD6">
              <w:rPr>
                <w:rFonts w:ascii="Times New Roman" w:eastAsia="宋体" w:hAnsi="Times New Roman" w:cs="Times New Roman"/>
                <w:szCs w:val="21"/>
              </w:rPr>
              <w:t>Pathogenicity</w:t>
            </w:r>
          </w:p>
        </w:tc>
        <w:tc>
          <w:tcPr>
            <w:tcW w:w="3402" w:type="dxa"/>
            <w:tcBorders>
              <w:top w:val="nil"/>
              <w:bottom w:val="nil"/>
            </w:tcBorders>
          </w:tcPr>
          <w:p w:rsidR="001B7148" w:rsidRPr="001B6BD6" w:rsidRDefault="001B7148" w:rsidP="001B7148">
            <w:pPr>
              <w:spacing w:line="300" w:lineRule="exact"/>
              <w:rPr>
                <w:rFonts w:ascii="Times New Roman" w:eastAsia="宋体" w:hAnsi="Times New Roman" w:cs="Times New Roman"/>
                <w:szCs w:val="21"/>
              </w:rPr>
            </w:pPr>
            <w:r w:rsidRPr="001B6BD6">
              <w:rPr>
                <w:rFonts w:ascii="Times New Roman" w:eastAsia="宋体" w:hAnsi="Times New Roman" w:cs="Times New Roman"/>
                <w:szCs w:val="21"/>
              </w:rPr>
              <w:t>Pathogenic</w:t>
            </w:r>
          </w:p>
        </w:tc>
        <w:tc>
          <w:tcPr>
            <w:tcW w:w="1208" w:type="dxa"/>
            <w:tcBorders>
              <w:top w:val="nil"/>
              <w:bottom w:val="nil"/>
            </w:tcBorders>
          </w:tcPr>
          <w:p w:rsidR="001B7148" w:rsidRPr="001B6BD6" w:rsidRDefault="001B7148" w:rsidP="001B7148">
            <w:pPr>
              <w:spacing w:line="300" w:lineRule="exact"/>
              <w:rPr>
                <w:rFonts w:ascii="Times New Roman" w:eastAsia="宋体" w:hAnsi="Times New Roman" w:cs="Times New Roman"/>
                <w:szCs w:val="21"/>
              </w:rPr>
            </w:pPr>
            <w:r w:rsidRPr="001B6BD6">
              <w:rPr>
                <w:rFonts w:ascii="Times New Roman" w:eastAsia="宋体" w:hAnsi="Times New Roman" w:cs="Times New Roman" w:hint="eastAsia"/>
                <w:szCs w:val="21"/>
              </w:rPr>
              <w:t>IDA</w:t>
            </w:r>
          </w:p>
        </w:tc>
      </w:tr>
      <w:tr w:rsidR="001B7148" w:rsidRPr="001B6BD6" w:rsidTr="003D57AF">
        <w:tc>
          <w:tcPr>
            <w:tcW w:w="1560" w:type="dxa"/>
            <w:tcBorders>
              <w:top w:val="nil"/>
              <w:bottom w:val="nil"/>
            </w:tcBorders>
          </w:tcPr>
          <w:p w:rsidR="001B7148" w:rsidRPr="001B6BD6" w:rsidRDefault="001B7148" w:rsidP="001B7148">
            <w:pPr>
              <w:spacing w:line="300" w:lineRule="exact"/>
              <w:rPr>
                <w:rFonts w:ascii="Times New Roman" w:eastAsia="宋体" w:hAnsi="Times New Roman" w:cs="Times New Roman"/>
                <w:szCs w:val="21"/>
              </w:rPr>
            </w:pPr>
            <w:r w:rsidRPr="001B6BD6">
              <w:rPr>
                <w:rFonts w:ascii="Times New Roman" w:eastAsia="宋体" w:hAnsi="Times New Roman" w:cs="Times New Roman"/>
                <w:szCs w:val="21"/>
              </w:rPr>
              <w:t>MIGS-4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1B7148" w:rsidRPr="001B6BD6" w:rsidRDefault="001B7148" w:rsidP="001B7148">
            <w:pPr>
              <w:spacing w:line="300" w:lineRule="exact"/>
              <w:rPr>
                <w:rFonts w:ascii="Times New Roman" w:eastAsia="宋体" w:hAnsi="Times New Roman" w:cs="Times New Roman"/>
                <w:szCs w:val="21"/>
              </w:rPr>
            </w:pPr>
            <w:r w:rsidRPr="001B6BD6">
              <w:rPr>
                <w:rFonts w:ascii="Times New Roman" w:eastAsia="宋体" w:hAnsi="Times New Roman" w:cs="Times New Roman"/>
                <w:szCs w:val="21"/>
              </w:rPr>
              <w:t>Geographic location</w:t>
            </w:r>
          </w:p>
        </w:tc>
        <w:tc>
          <w:tcPr>
            <w:tcW w:w="3402" w:type="dxa"/>
            <w:tcBorders>
              <w:top w:val="nil"/>
              <w:bottom w:val="nil"/>
            </w:tcBorders>
          </w:tcPr>
          <w:p w:rsidR="001B7148" w:rsidRPr="001B6BD6" w:rsidRDefault="001B7148" w:rsidP="001B7148">
            <w:pPr>
              <w:spacing w:line="300" w:lineRule="exact"/>
              <w:rPr>
                <w:rFonts w:ascii="Times New Roman" w:eastAsia="宋体" w:hAnsi="Times New Roman" w:cs="Times New Roman"/>
                <w:szCs w:val="21"/>
              </w:rPr>
            </w:pPr>
            <w:r w:rsidRPr="001B6BD6">
              <w:rPr>
                <w:rFonts w:ascii="Times New Roman" w:eastAsia="宋体" w:hAnsi="Times New Roman" w:cs="Times New Roman" w:hint="eastAsia"/>
                <w:szCs w:val="21"/>
              </w:rPr>
              <w:t>Shanxi, China</w:t>
            </w:r>
          </w:p>
        </w:tc>
        <w:tc>
          <w:tcPr>
            <w:tcW w:w="1208" w:type="dxa"/>
            <w:tcBorders>
              <w:top w:val="nil"/>
              <w:bottom w:val="nil"/>
            </w:tcBorders>
          </w:tcPr>
          <w:p w:rsidR="001B7148" w:rsidRPr="001B6BD6" w:rsidRDefault="001B7148" w:rsidP="001B7148">
            <w:pPr>
              <w:spacing w:line="300" w:lineRule="exact"/>
              <w:rPr>
                <w:rFonts w:ascii="Times New Roman" w:eastAsia="宋体" w:hAnsi="Times New Roman" w:cs="Times New Roman"/>
                <w:szCs w:val="21"/>
              </w:rPr>
            </w:pPr>
            <w:r w:rsidRPr="001B6BD6">
              <w:rPr>
                <w:rFonts w:ascii="Times New Roman" w:eastAsia="宋体" w:hAnsi="Times New Roman" w:cs="Times New Roman" w:hint="eastAsia"/>
                <w:szCs w:val="21"/>
              </w:rPr>
              <w:t>IDA</w:t>
            </w:r>
          </w:p>
        </w:tc>
      </w:tr>
      <w:tr w:rsidR="001B7148" w:rsidRPr="001B6BD6" w:rsidTr="003D57AF">
        <w:tc>
          <w:tcPr>
            <w:tcW w:w="1560" w:type="dxa"/>
            <w:tcBorders>
              <w:top w:val="nil"/>
              <w:bottom w:val="nil"/>
            </w:tcBorders>
          </w:tcPr>
          <w:p w:rsidR="001B7148" w:rsidRPr="001B6BD6" w:rsidRDefault="001B7148" w:rsidP="001B7148">
            <w:pPr>
              <w:spacing w:line="300" w:lineRule="exact"/>
              <w:rPr>
                <w:rFonts w:ascii="Times New Roman" w:eastAsia="宋体" w:hAnsi="Times New Roman" w:cs="Times New Roman"/>
                <w:szCs w:val="21"/>
              </w:rPr>
            </w:pPr>
            <w:r w:rsidRPr="001B6BD6">
              <w:rPr>
                <w:rFonts w:ascii="Times New Roman" w:eastAsia="宋体" w:hAnsi="Times New Roman" w:cs="Times New Roman"/>
                <w:szCs w:val="21"/>
              </w:rPr>
              <w:t>MIGS-5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1B7148" w:rsidRPr="001B6BD6" w:rsidRDefault="001B7148" w:rsidP="001B7148">
            <w:pPr>
              <w:spacing w:line="300" w:lineRule="exact"/>
              <w:rPr>
                <w:rFonts w:ascii="Times New Roman" w:eastAsia="宋体" w:hAnsi="Times New Roman" w:cs="Times New Roman"/>
                <w:szCs w:val="21"/>
              </w:rPr>
            </w:pPr>
            <w:r w:rsidRPr="001B6BD6">
              <w:rPr>
                <w:rFonts w:ascii="Times New Roman" w:eastAsia="宋体" w:hAnsi="Times New Roman" w:cs="Times New Roman"/>
                <w:szCs w:val="21"/>
              </w:rPr>
              <w:t>Sample collection</w:t>
            </w:r>
          </w:p>
        </w:tc>
        <w:tc>
          <w:tcPr>
            <w:tcW w:w="3402" w:type="dxa"/>
            <w:tcBorders>
              <w:top w:val="nil"/>
              <w:bottom w:val="nil"/>
            </w:tcBorders>
          </w:tcPr>
          <w:p w:rsidR="001B7148" w:rsidRPr="001B6BD6" w:rsidRDefault="00545207" w:rsidP="001B7148">
            <w:pPr>
              <w:spacing w:line="300" w:lineRule="exact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February</w:t>
            </w:r>
            <w:bookmarkStart w:id="0" w:name="_GoBack"/>
            <w:bookmarkEnd w:id="0"/>
            <w:r w:rsidR="001B7148" w:rsidRPr="001B6BD6">
              <w:rPr>
                <w:rFonts w:ascii="Times New Roman" w:eastAsia="宋体" w:hAnsi="Times New Roman" w:cs="Times New Roman"/>
                <w:szCs w:val="21"/>
              </w:rPr>
              <w:t xml:space="preserve"> 2015</w:t>
            </w:r>
          </w:p>
        </w:tc>
        <w:tc>
          <w:tcPr>
            <w:tcW w:w="1208" w:type="dxa"/>
            <w:tcBorders>
              <w:top w:val="nil"/>
              <w:bottom w:val="nil"/>
            </w:tcBorders>
          </w:tcPr>
          <w:p w:rsidR="001B7148" w:rsidRPr="001B6BD6" w:rsidRDefault="001B7148" w:rsidP="001B7148">
            <w:pPr>
              <w:spacing w:line="300" w:lineRule="exact"/>
              <w:rPr>
                <w:rFonts w:ascii="Times New Roman" w:eastAsia="宋体" w:hAnsi="Times New Roman" w:cs="Times New Roman"/>
                <w:szCs w:val="21"/>
              </w:rPr>
            </w:pPr>
            <w:r w:rsidRPr="001B6BD6">
              <w:rPr>
                <w:rFonts w:ascii="Times New Roman" w:eastAsia="宋体" w:hAnsi="Times New Roman" w:cs="Times New Roman" w:hint="eastAsia"/>
                <w:szCs w:val="21"/>
              </w:rPr>
              <w:t>IDA</w:t>
            </w:r>
          </w:p>
        </w:tc>
      </w:tr>
      <w:tr w:rsidR="001B7148" w:rsidRPr="001B6BD6" w:rsidTr="003D57AF">
        <w:tc>
          <w:tcPr>
            <w:tcW w:w="1560" w:type="dxa"/>
            <w:tcBorders>
              <w:top w:val="nil"/>
              <w:bottom w:val="nil"/>
            </w:tcBorders>
          </w:tcPr>
          <w:p w:rsidR="001B7148" w:rsidRPr="001B6BD6" w:rsidRDefault="001B7148" w:rsidP="001B7148">
            <w:pPr>
              <w:spacing w:line="300" w:lineRule="exact"/>
              <w:rPr>
                <w:rFonts w:ascii="Times New Roman" w:eastAsia="宋体" w:hAnsi="Times New Roman" w:cs="Times New Roman"/>
                <w:szCs w:val="21"/>
              </w:rPr>
            </w:pPr>
            <w:r w:rsidRPr="001B6BD6">
              <w:rPr>
                <w:rFonts w:ascii="Times New Roman" w:eastAsia="宋体" w:hAnsi="Times New Roman" w:cs="Times New Roman"/>
                <w:szCs w:val="21"/>
              </w:rPr>
              <w:t>MIGS-4.1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1B7148" w:rsidRPr="001B6BD6" w:rsidRDefault="001B7148" w:rsidP="001B7148">
            <w:pPr>
              <w:spacing w:line="300" w:lineRule="exact"/>
              <w:rPr>
                <w:rFonts w:ascii="Times New Roman" w:eastAsia="宋体" w:hAnsi="Times New Roman" w:cs="Times New Roman"/>
                <w:szCs w:val="21"/>
              </w:rPr>
            </w:pPr>
            <w:r w:rsidRPr="001B6BD6">
              <w:rPr>
                <w:rFonts w:ascii="Times New Roman" w:eastAsia="宋体" w:hAnsi="Times New Roman" w:cs="Times New Roman"/>
                <w:szCs w:val="21"/>
              </w:rPr>
              <w:t>Latitude</w:t>
            </w:r>
          </w:p>
        </w:tc>
        <w:tc>
          <w:tcPr>
            <w:tcW w:w="3402" w:type="dxa"/>
            <w:tcBorders>
              <w:top w:val="nil"/>
              <w:bottom w:val="nil"/>
            </w:tcBorders>
          </w:tcPr>
          <w:p w:rsidR="001B7148" w:rsidRPr="001B6BD6" w:rsidRDefault="001B7148" w:rsidP="001B7148">
            <w:pPr>
              <w:spacing w:line="300" w:lineRule="exact"/>
              <w:rPr>
                <w:rFonts w:ascii="Times New Roman" w:eastAsia="宋体" w:hAnsi="Times New Roman" w:cs="Times New Roman"/>
                <w:szCs w:val="21"/>
              </w:rPr>
            </w:pPr>
            <w:r w:rsidRPr="001B6BD6">
              <w:rPr>
                <w:rFonts w:ascii="Times New Roman" w:eastAsia="宋体" w:hAnsi="Times New Roman" w:cs="Times New Roman"/>
                <w:szCs w:val="21"/>
              </w:rPr>
              <w:t>37</w:t>
            </w:r>
            <w:r w:rsidRPr="001B6BD6">
              <w:rPr>
                <w:rFonts w:ascii="Times New Roman" w:eastAsia="宋体" w:hAnsi="Times New Roman" w:cs="Times New Roman"/>
                <w:szCs w:val="21"/>
                <w:vertAlign w:val="superscript"/>
              </w:rPr>
              <w:t>°</w:t>
            </w:r>
            <w:r w:rsidRPr="001B6BD6">
              <w:rPr>
                <w:rFonts w:ascii="Times New Roman" w:eastAsia="宋体" w:hAnsi="Times New Roman" w:cs="Times New Roman"/>
                <w:szCs w:val="21"/>
              </w:rPr>
              <w:t>38</w:t>
            </w:r>
            <w:r w:rsidRPr="001B6BD6">
              <w:rPr>
                <w:rFonts w:ascii="Times New Roman" w:eastAsia="宋体" w:hAnsi="Times New Roman" w:cs="Times New Roman"/>
                <w:szCs w:val="21"/>
                <w:vertAlign w:val="superscript"/>
              </w:rPr>
              <w:t>′</w:t>
            </w:r>
            <w:r w:rsidRPr="001B6BD6">
              <w:rPr>
                <w:rFonts w:ascii="Times New Roman" w:eastAsia="宋体" w:hAnsi="Times New Roman" w:cs="Times New Roman"/>
                <w:szCs w:val="21"/>
              </w:rPr>
              <w:t>5.82</w:t>
            </w:r>
            <w:r w:rsidRPr="001B6BD6">
              <w:rPr>
                <w:rFonts w:ascii="Times New Roman" w:eastAsia="宋体" w:hAnsi="Times New Roman" w:cs="Times New Roman"/>
                <w:szCs w:val="21"/>
                <w:vertAlign w:val="superscript"/>
              </w:rPr>
              <w:t>″</w:t>
            </w:r>
            <w:r w:rsidRPr="001B6BD6">
              <w:rPr>
                <w:rFonts w:ascii="Times New Roman" w:eastAsia="宋体" w:hAnsi="Times New Roman" w:cs="Times New Roman"/>
                <w:szCs w:val="21"/>
              </w:rPr>
              <w:t>N</w:t>
            </w:r>
          </w:p>
        </w:tc>
        <w:tc>
          <w:tcPr>
            <w:tcW w:w="1208" w:type="dxa"/>
            <w:tcBorders>
              <w:top w:val="nil"/>
              <w:bottom w:val="nil"/>
            </w:tcBorders>
          </w:tcPr>
          <w:p w:rsidR="001B7148" w:rsidRPr="001B6BD6" w:rsidRDefault="001B7148" w:rsidP="001B7148">
            <w:pPr>
              <w:spacing w:line="300" w:lineRule="exact"/>
              <w:rPr>
                <w:rFonts w:ascii="Times New Roman" w:eastAsia="宋体" w:hAnsi="Times New Roman" w:cs="Times New Roman"/>
                <w:szCs w:val="21"/>
              </w:rPr>
            </w:pPr>
            <w:r w:rsidRPr="001B6BD6">
              <w:rPr>
                <w:rFonts w:ascii="Times New Roman" w:eastAsia="宋体" w:hAnsi="Times New Roman" w:cs="Times New Roman" w:hint="eastAsia"/>
                <w:szCs w:val="21"/>
              </w:rPr>
              <w:t>IDA</w:t>
            </w:r>
          </w:p>
        </w:tc>
      </w:tr>
      <w:tr w:rsidR="001B7148" w:rsidRPr="001B6BD6" w:rsidTr="003D57AF">
        <w:tc>
          <w:tcPr>
            <w:tcW w:w="1560" w:type="dxa"/>
            <w:tcBorders>
              <w:top w:val="nil"/>
              <w:bottom w:val="nil"/>
            </w:tcBorders>
          </w:tcPr>
          <w:p w:rsidR="001B7148" w:rsidRPr="001B6BD6" w:rsidRDefault="001B7148" w:rsidP="001B7148">
            <w:pPr>
              <w:spacing w:line="300" w:lineRule="exact"/>
              <w:rPr>
                <w:rFonts w:ascii="Times New Roman" w:eastAsia="宋体" w:hAnsi="Times New Roman" w:cs="Times New Roman"/>
                <w:szCs w:val="21"/>
              </w:rPr>
            </w:pPr>
            <w:r w:rsidRPr="001B6BD6">
              <w:rPr>
                <w:rFonts w:ascii="Times New Roman" w:eastAsia="宋体" w:hAnsi="Times New Roman" w:cs="Times New Roman"/>
                <w:szCs w:val="21"/>
              </w:rPr>
              <w:t>MIGS-4.2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1B7148" w:rsidRPr="001B6BD6" w:rsidRDefault="001B7148" w:rsidP="001B7148">
            <w:pPr>
              <w:spacing w:line="300" w:lineRule="exact"/>
              <w:rPr>
                <w:rFonts w:ascii="Times New Roman" w:eastAsia="宋体" w:hAnsi="Times New Roman" w:cs="Times New Roman"/>
                <w:szCs w:val="21"/>
              </w:rPr>
            </w:pPr>
            <w:r w:rsidRPr="001B6BD6">
              <w:rPr>
                <w:rFonts w:ascii="Times New Roman" w:eastAsia="宋体" w:hAnsi="Times New Roman" w:cs="Times New Roman"/>
                <w:szCs w:val="21"/>
              </w:rPr>
              <w:t>Longitude</w:t>
            </w:r>
          </w:p>
        </w:tc>
        <w:tc>
          <w:tcPr>
            <w:tcW w:w="3402" w:type="dxa"/>
            <w:tcBorders>
              <w:top w:val="nil"/>
              <w:bottom w:val="nil"/>
            </w:tcBorders>
          </w:tcPr>
          <w:p w:rsidR="001B7148" w:rsidRPr="001B6BD6" w:rsidRDefault="001B7148" w:rsidP="001B7148">
            <w:pPr>
              <w:spacing w:line="300" w:lineRule="exact"/>
              <w:rPr>
                <w:rFonts w:ascii="Times New Roman" w:eastAsia="宋体" w:hAnsi="Times New Roman" w:cs="Times New Roman"/>
                <w:szCs w:val="21"/>
              </w:rPr>
            </w:pPr>
            <w:r w:rsidRPr="001B6BD6">
              <w:rPr>
                <w:rFonts w:ascii="Times New Roman" w:eastAsia="宋体" w:hAnsi="Times New Roman" w:cs="Times New Roman"/>
                <w:szCs w:val="21"/>
              </w:rPr>
              <w:t>112</w:t>
            </w:r>
            <w:r w:rsidRPr="001B6BD6">
              <w:rPr>
                <w:rFonts w:ascii="Times New Roman" w:eastAsia="宋体" w:hAnsi="Times New Roman" w:cs="Times New Roman"/>
                <w:szCs w:val="21"/>
                <w:vertAlign w:val="superscript"/>
              </w:rPr>
              <w:t>°</w:t>
            </w:r>
            <w:r w:rsidRPr="001B6BD6">
              <w:rPr>
                <w:rFonts w:ascii="Times New Roman" w:eastAsia="宋体" w:hAnsi="Times New Roman" w:cs="Times New Roman"/>
                <w:szCs w:val="21"/>
              </w:rPr>
              <w:t>47</w:t>
            </w:r>
            <w:r w:rsidRPr="001B6BD6">
              <w:rPr>
                <w:rFonts w:ascii="Times New Roman" w:eastAsia="宋体" w:hAnsi="Times New Roman" w:cs="Times New Roman"/>
                <w:szCs w:val="21"/>
                <w:vertAlign w:val="superscript"/>
              </w:rPr>
              <w:t>′</w:t>
            </w:r>
            <w:r w:rsidRPr="001B6BD6">
              <w:rPr>
                <w:rFonts w:ascii="Times New Roman" w:eastAsia="宋体" w:hAnsi="Times New Roman" w:cs="Times New Roman"/>
                <w:szCs w:val="21"/>
              </w:rPr>
              <w:t>31.09</w:t>
            </w:r>
            <w:r w:rsidRPr="001B6BD6">
              <w:rPr>
                <w:rFonts w:ascii="Times New Roman" w:eastAsia="宋体" w:hAnsi="Times New Roman" w:cs="Times New Roman"/>
                <w:szCs w:val="21"/>
                <w:vertAlign w:val="superscript"/>
              </w:rPr>
              <w:t>″</w:t>
            </w:r>
            <w:r w:rsidRPr="001B6BD6">
              <w:rPr>
                <w:rFonts w:ascii="Times New Roman" w:eastAsia="宋体" w:hAnsi="Times New Roman" w:cs="Times New Roman"/>
                <w:szCs w:val="21"/>
              </w:rPr>
              <w:t>E</w:t>
            </w:r>
          </w:p>
        </w:tc>
        <w:tc>
          <w:tcPr>
            <w:tcW w:w="1208" w:type="dxa"/>
            <w:tcBorders>
              <w:top w:val="nil"/>
              <w:bottom w:val="nil"/>
            </w:tcBorders>
          </w:tcPr>
          <w:p w:rsidR="001B7148" w:rsidRPr="001B6BD6" w:rsidRDefault="001B7148" w:rsidP="001B7148">
            <w:pPr>
              <w:spacing w:line="300" w:lineRule="exact"/>
              <w:rPr>
                <w:rFonts w:ascii="Times New Roman" w:eastAsia="宋体" w:hAnsi="Times New Roman" w:cs="Times New Roman"/>
                <w:szCs w:val="21"/>
              </w:rPr>
            </w:pPr>
            <w:r w:rsidRPr="001B6BD6">
              <w:rPr>
                <w:rFonts w:ascii="Times New Roman" w:eastAsia="宋体" w:hAnsi="Times New Roman" w:cs="Times New Roman" w:hint="eastAsia"/>
                <w:szCs w:val="21"/>
              </w:rPr>
              <w:t>IDA</w:t>
            </w:r>
          </w:p>
        </w:tc>
      </w:tr>
      <w:tr w:rsidR="001B7148" w:rsidRPr="001B6BD6" w:rsidTr="003D57AF">
        <w:tc>
          <w:tcPr>
            <w:tcW w:w="1560" w:type="dxa"/>
            <w:tcBorders>
              <w:top w:val="nil"/>
              <w:bottom w:val="single" w:sz="12" w:space="0" w:color="auto"/>
            </w:tcBorders>
          </w:tcPr>
          <w:p w:rsidR="001B7148" w:rsidRPr="001B6BD6" w:rsidRDefault="001B7148" w:rsidP="001B7148">
            <w:pPr>
              <w:spacing w:line="300" w:lineRule="exact"/>
              <w:rPr>
                <w:rFonts w:ascii="Times New Roman" w:eastAsia="宋体" w:hAnsi="Times New Roman" w:cs="Times New Roman"/>
                <w:szCs w:val="21"/>
              </w:rPr>
            </w:pPr>
            <w:r w:rsidRPr="001B6BD6">
              <w:rPr>
                <w:rFonts w:ascii="Times New Roman" w:eastAsia="宋体" w:hAnsi="Times New Roman" w:cs="Times New Roman"/>
                <w:szCs w:val="21"/>
              </w:rPr>
              <w:t xml:space="preserve">MIGS-4.4 </w:t>
            </w:r>
          </w:p>
        </w:tc>
        <w:tc>
          <w:tcPr>
            <w:tcW w:w="2126" w:type="dxa"/>
            <w:tcBorders>
              <w:top w:val="nil"/>
              <w:bottom w:val="single" w:sz="12" w:space="0" w:color="auto"/>
            </w:tcBorders>
          </w:tcPr>
          <w:p w:rsidR="001B7148" w:rsidRPr="001B6BD6" w:rsidRDefault="001B7148" w:rsidP="001B7148">
            <w:pPr>
              <w:spacing w:line="300" w:lineRule="exact"/>
              <w:rPr>
                <w:rFonts w:ascii="Times New Roman" w:eastAsia="宋体" w:hAnsi="Times New Roman" w:cs="Times New Roman"/>
                <w:szCs w:val="21"/>
              </w:rPr>
            </w:pPr>
            <w:r w:rsidRPr="001B6BD6">
              <w:rPr>
                <w:rFonts w:ascii="Times New Roman" w:eastAsia="宋体" w:hAnsi="Times New Roman" w:cs="Times New Roman"/>
                <w:szCs w:val="21"/>
              </w:rPr>
              <w:t>Altitude</w:t>
            </w:r>
          </w:p>
        </w:tc>
        <w:tc>
          <w:tcPr>
            <w:tcW w:w="3402" w:type="dxa"/>
            <w:tcBorders>
              <w:top w:val="nil"/>
              <w:bottom w:val="single" w:sz="12" w:space="0" w:color="auto"/>
            </w:tcBorders>
          </w:tcPr>
          <w:p w:rsidR="001B7148" w:rsidRPr="001B6BD6" w:rsidRDefault="001B7148" w:rsidP="001B7148">
            <w:pPr>
              <w:spacing w:line="300" w:lineRule="exact"/>
              <w:rPr>
                <w:rFonts w:ascii="Times New Roman" w:eastAsia="宋体" w:hAnsi="Times New Roman" w:cs="Times New Roman"/>
                <w:szCs w:val="21"/>
              </w:rPr>
            </w:pPr>
            <w:r w:rsidRPr="001B6BD6">
              <w:rPr>
                <w:rFonts w:ascii="Times New Roman" w:eastAsia="宋体" w:hAnsi="Times New Roman" w:cs="Times New Roman"/>
                <w:szCs w:val="21"/>
              </w:rPr>
              <w:t>Not reported</w:t>
            </w:r>
          </w:p>
        </w:tc>
        <w:tc>
          <w:tcPr>
            <w:tcW w:w="1208" w:type="dxa"/>
            <w:tcBorders>
              <w:top w:val="nil"/>
              <w:bottom w:val="single" w:sz="12" w:space="0" w:color="auto"/>
            </w:tcBorders>
          </w:tcPr>
          <w:p w:rsidR="001B7148" w:rsidRPr="001B6BD6" w:rsidRDefault="001B7148" w:rsidP="001B7148">
            <w:pPr>
              <w:spacing w:line="300" w:lineRule="exact"/>
              <w:rPr>
                <w:rFonts w:ascii="Times New Roman" w:eastAsia="宋体" w:hAnsi="Times New Roman" w:cs="Times New Roman"/>
                <w:szCs w:val="21"/>
              </w:rPr>
            </w:pPr>
            <w:r w:rsidRPr="001B6BD6">
              <w:rPr>
                <w:rFonts w:ascii="Times New Roman" w:eastAsia="宋体" w:hAnsi="Times New Roman" w:cs="Times New Roman" w:hint="eastAsia"/>
                <w:szCs w:val="21"/>
              </w:rPr>
              <w:t>NAS</w:t>
            </w:r>
          </w:p>
        </w:tc>
      </w:tr>
    </w:tbl>
    <w:p w:rsidR="001B7148" w:rsidRPr="001B6BD6" w:rsidRDefault="001B7148" w:rsidP="001B7148">
      <w:pPr>
        <w:spacing w:line="440" w:lineRule="exact"/>
        <w:rPr>
          <w:rFonts w:ascii="Times New Roman" w:eastAsia="宋体" w:hAnsi="Times New Roman" w:cs="Times New Roman"/>
          <w:szCs w:val="21"/>
        </w:rPr>
      </w:pPr>
      <w:r w:rsidRPr="001B6BD6">
        <w:rPr>
          <w:rFonts w:ascii="Times New Roman" w:eastAsia="宋体" w:hAnsi="Times New Roman" w:cs="Times New Roman"/>
          <w:szCs w:val="21"/>
          <w:vertAlign w:val="superscript"/>
        </w:rPr>
        <w:t>a</w:t>
      </w:r>
      <w:r w:rsidRPr="001B6BD6">
        <w:rPr>
          <w:rFonts w:ascii="Times New Roman" w:eastAsia="宋体" w:hAnsi="Times New Roman" w:cs="Times New Roman"/>
          <w:szCs w:val="21"/>
        </w:rPr>
        <w:t>Evidence codes-IDA: Inferred from Direct Assay; TAS: Traceable Author</w:t>
      </w:r>
      <w:r w:rsidRPr="001B6BD6">
        <w:rPr>
          <w:rFonts w:ascii="Times New Roman" w:eastAsia="宋体" w:hAnsi="Times New Roman" w:cs="Times New Roman" w:hint="eastAsia"/>
          <w:szCs w:val="21"/>
        </w:rPr>
        <w:t xml:space="preserve"> </w:t>
      </w:r>
      <w:r w:rsidRPr="001B6BD6">
        <w:rPr>
          <w:rFonts w:ascii="Times New Roman" w:eastAsia="宋体" w:hAnsi="Times New Roman" w:cs="Times New Roman"/>
          <w:szCs w:val="21"/>
        </w:rPr>
        <w:t>Statement (i.e., a direct report exists in the literature); NAS: Non-traceable Author</w:t>
      </w:r>
      <w:r w:rsidRPr="001B6BD6">
        <w:rPr>
          <w:rFonts w:ascii="Times New Roman" w:eastAsia="宋体" w:hAnsi="Times New Roman" w:cs="Times New Roman" w:hint="eastAsia"/>
          <w:szCs w:val="21"/>
        </w:rPr>
        <w:t xml:space="preserve"> </w:t>
      </w:r>
      <w:r w:rsidRPr="001B6BD6">
        <w:rPr>
          <w:rFonts w:ascii="Times New Roman" w:eastAsia="宋体" w:hAnsi="Times New Roman" w:cs="Times New Roman"/>
          <w:szCs w:val="21"/>
        </w:rPr>
        <w:t>Statement (i.e., not directly observed for the living, isolated sample, but based on a</w:t>
      </w:r>
      <w:r w:rsidRPr="001B6BD6">
        <w:rPr>
          <w:rFonts w:ascii="Times New Roman" w:eastAsia="宋体" w:hAnsi="Times New Roman" w:cs="Times New Roman" w:hint="eastAsia"/>
          <w:szCs w:val="21"/>
        </w:rPr>
        <w:t xml:space="preserve"> </w:t>
      </w:r>
      <w:r w:rsidRPr="001B6BD6">
        <w:rPr>
          <w:rFonts w:ascii="Times New Roman" w:eastAsia="宋体" w:hAnsi="Times New Roman" w:cs="Times New Roman"/>
          <w:szCs w:val="21"/>
        </w:rPr>
        <w:t>generally accepted property for the species, or anecdotal evidence). These evidence</w:t>
      </w:r>
      <w:r w:rsidRPr="001B6BD6">
        <w:rPr>
          <w:rFonts w:ascii="Times New Roman" w:eastAsia="宋体" w:hAnsi="Times New Roman" w:cs="Times New Roman" w:hint="eastAsia"/>
          <w:szCs w:val="21"/>
        </w:rPr>
        <w:t xml:space="preserve"> </w:t>
      </w:r>
      <w:r w:rsidRPr="001B6BD6">
        <w:rPr>
          <w:rFonts w:ascii="Times New Roman" w:eastAsia="宋体" w:hAnsi="Times New Roman" w:cs="Times New Roman"/>
          <w:szCs w:val="21"/>
        </w:rPr>
        <w:t>codes are from the Gene Ontology project</w:t>
      </w:r>
      <w:r w:rsidR="00B9583A">
        <w:rPr>
          <w:rFonts w:ascii="Times New Roman" w:eastAsia="宋体" w:hAnsi="Times New Roman" w:cs="Times New Roman"/>
          <w:szCs w:val="21"/>
        </w:rPr>
        <w:t>.</w:t>
      </w:r>
    </w:p>
    <w:p w:rsidR="00F21FC6" w:rsidRPr="001673FE" w:rsidRDefault="00F21FC6">
      <w:pPr>
        <w:rPr>
          <w:szCs w:val="21"/>
        </w:rPr>
      </w:pPr>
    </w:p>
    <w:sectPr w:rsidR="00F21FC6" w:rsidRPr="001673F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210D2" w:rsidRDefault="007210D2" w:rsidP="000A58AE">
      <w:r>
        <w:separator/>
      </w:r>
    </w:p>
  </w:endnote>
  <w:endnote w:type="continuationSeparator" w:id="0">
    <w:p w:rsidR="007210D2" w:rsidRDefault="007210D2" w:rsidP="000A58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210D2" w:rsidRDefault="007210D2" w:rsidP="000A58AE">
      <w:r>
        <w:separator/>
      </w:r>
    </w:p>
  </w:footnote>
  <w:footnote w:type="continuationSeparator" w:id="0">
    <w:p w:rsidR="007210D2" w:rsidRDefault="007210D2" w:rsidP="000A58A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7148"/>
    <w:rsid w:val="000A58AE"/>
    <w:rsid w:val="001516FA"/>
    <w:rsid w:val="001673FE"/>
    <w:rsid w:val="001B0CF9"/>
    <w:rsid w:val="001B6BD6"/>
    <w:rsid w:val="001B7148"/>
    <w:rsid w:val="002860F1"/>
    <w:rsid w:val="00545207"/>
    <w:rsid w:val="00593344"/>
    <w:rsid w:val="00693555"/>
    <w:rsid w:val="007210D2"/>
    <w:rsid w:val="008410DC"/>
    <w:rsid w:val="00A10255"/>
    <w:rsid w:val="00A36852"/>
    <w:rsid w:val="00B9583A"/>
    <w:rsid w:val="00BD7949"/>
    <w:rsid w:val="00F21FC6"/>
    <w:rsid w:val="00F934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15F77A07-9770-4D0D-9721-BA90E89710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qFormat/>
    <w:rsid w:val="001B714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Char"/>
    <w:uiPriority w:val="99"/>
    <w:unhideWhenUsed/>
    <w:rsid w:val="000A58A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0A58AE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0A58A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0A58AE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244</Words>
  <Characters>1397</Characters>
  <Application>Microsoft Office Word</Application>
  <DocSecurity>0</DocSecurity>
  <Lines>11</Lines>
  <Paragraphs>3</Paragraphs>
  <ScaleCrop>false</ScaleCrop>
  <Company/>
  <LinksUpToDate>false</LinksUpToDate>
  <CharactersWithSpaces>1638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LiLei</dc:creator>
  <cp:keywords/>
  <dc:description/>
  <cp:lastModifiedBy>LiLei</cp:lastModifiedBy>
  <cp:revision>9</cp:revision>
  <dcterms:created xsi:type="dcterms:W3CDTF">2018-02-06T07:10:00Z</dcterms:created>
  <dcterms:modified xsi:type="dcterms:W3CDTF">2019-03-13T06:49:00Z</dcterms:modified>
</cp:coreProperties>
</file>