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eastAsia="zh-CN"/>
        </w:rPr>
      </w:pPr>
      <w:bookmarkStart w:id="1" w:name="_GoBack"/>
      <w:r>
        <w:rPr>
          <w:rFonts w:hint="default" w:ascii="Times New Roman" w:hAnsi="Times New Roman" w:cs="Times New Roman"/>
          <w:b/>
          <w:sz w:val="21"/>
          <w:szCs w:val="21"/>
        </w:rPr>
        <w:t>Table S</w:t>
      </w:r>
      <w:r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sz w:val="21"/>
          <w:szCs w:val="21"/>
          <w:lang w:val="en-US" w:eastAsia="zh-CN"/>
        </w:rPr>
        <w:t xml:space="preserve"> </w:t>
      </w:r>
      <w:bookmarkStart w:id="0" w:name="OLE_LINK3"/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eastAsia="zh-CN"/>
        </w:rPr>
        <w:t>Numbers and frequencies of unigenes</w:t>
      </w:r>
      <w:bookmarkEnd w:id="0"/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eastAsia="zh-CN"/>
        </w:rPr>
        <w:t xml:space="preserve"> annotated in public databases</w:t>
      </w:r>
    </w:p>
    <w:bookmarkEnd w:id="1"/>
    <w:tbl>
      <w:tblPr>
        <w:tblStyle w:val="2"/>
        <w:tblpPr w:leftFromText="180" w:rightFromText="180" w:vertAnchor="text" w:horzAnchor="page" w:tblpX="1450" w:tblpY="58"/>
        <w:tblOverlap w:val="never"/>
        <w:tblW w:w="957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9"/>
        <w:gridCol w:w="618"/>
        <w:gridCol w:w="698"/>
        <w:gridCol w:w="784"/>
        <w:gridCol w:w="997"/>
        <w:gridCol w:w="775"/>
        <w:gridCol w:w="794"/>
        <w:gridCol w:w="776"/>
        <w:gridCol w:w="775"/>
        <w:gridCol w:w="1167"/>
        <w:gridCol w:w="864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Values</w:t>
            </w:r>
          </w:p>
        </w:tc>
        <w:tc>
          <w:tcPr>
            <w:tcW w:w="6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</w:t>
            </w:r>
          </w:p>
        </w:tc>
        <w:tc>
          <w:tcPr>
            <w:tcW w:w="7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NT</w:t>
            </w: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Swissprot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KEGG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KOG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Pfam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GO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Intersection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Overall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3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Number</w:t>
            </w:r>
          </w:p>
        </w:tc>
        <w:tc>
          <w:tcPr>
            <w:tcW w:w="61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82,910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62,021</w:t>
            </w:r>
          </w:p>
        </w:tc>
        <w:tc>
          <w:tcPr>
            <w:tcW w:w="7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50,224</w:t>
            </w: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46,639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49,790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49,614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47,121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34,735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20,234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64,355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Percentage</w:t>
            </w:r>
          </w:p>
        </w:tc>
        <w:tc>
          <w:tcPr>
            <w:tcW w:w="6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74.81%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60.58%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56.25%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60.05%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59.84%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56.83%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41.89%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24.40%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77.62%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66DED"/>
    <w:rsid w:val="2AB6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2020-07-27T08:24:00Z</dcterms:created>
  <dc:creator>Arwen1410780228</dc:creator>
  <cp:lastModifiedBy>Arwen1410780228</cp:lastModifiedBy>
  <dcterms:modified xsi:type="dcterms:W3CDTF">2020-07-27T08:25:13Z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