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9ED5D" w14:textId="77777777" w:rsidR="001C1B92" w:rsidRPr="00EF4B59" w:rsidRDefault="001C1B92" w:rsidP="001C1B92">
      <w:pPr>
        <w:pStyle w:val="NormalWeb"/>
        <w:suppressLineNumbers/>
        <w:spacing w:line="480" w:lineRule="auto"/>
      </w:pPr>
      <w:r w:rsidRPr="00EF4B59">
        <w:rPr>
          <w:b/>
          <w:bCs/>
        </w:rPr>
        <w:t>Distinctive gene expression patterns and imprinting signatures revealed in reciprocal crosses between cattle sub-species</w:t>
      </w:r>
      <w:r>
        <w:rPr>
          <w:b/>
          <w:bCs/>
        </w:rPr>
        <w:t>.</w:t>
      </w:r>
      <w:r w:rsidRPr="00EF4B59">
        <w:rPr>
          <w:b/>
          <w:bCs/>
        </w:rPr>
        <w:t xml:space="preserve"> </w:t>
      </w:r>
    </w:p>
    <w:p w14:paraId="0883FA3B" w14:textId="435F7C5E" w:rsidR="001C1B92" w:rsidRDefault="001C1B92" w:rsidP="001C1B92">
      <w:pPr>
        <w:suppressLineNumbers/>
        <w:spacing w:line="480" w:lineRule="auto"/>
        <w:rPr>
          <w:rFonts w:eastAsia="DengXian"/>
          <w:vertAlign w:val="superscript"/>
        </w:rPr>
      </w:pPr>
      <w:r w:rsidRPr="00EF4B59">
        <w:rPr>
          <w:rFonts w:eastAsia="DengXian"/>
        </w:rPr>
        <w:t xml:space="preserve">Ruijie Liu, Rick Tearle, Wai Yee Low, Tong Chen, Dana Thomsen, Timothy P.L. Smith, Stefan </w:t>
      </w:r>
      <w:proofErr w:type="gramStart"/>
      <w:r w:rsidRPr="00EF4B59">
        <w:rPr>
          <w:rFonts w:eastAsia="DengXian"/>
        </w:rPr>
        <w:t>Hiendleder,</w:t>
      </w:r>
      <w:r w:rsidRPr="00EF4B59">
        <w:rPr>
          <w:rFonts w:eastAsia="DengXian"/>
          <w:vertAlign w:val="superscript"/>
        </w:rPr>
        <w:t xml:space="preserve"> </w:t>
      </w:r>
      <w:r>
        <w:rPr>
          <w:rFonts w:eastAsia="DengXian"/>
          <w:vertAlign w:val="superscript"/>
        </w:rPr>
        <w:t xml:space="preserve"> </w:t>
      </w:r>
      <w:r w:rsidRPr="00EF4B59">
        <w:rPr>
          <w:rFonts w:eastAsia="DengXian"/>
        </w:rPr>
        <w:t>John</w:t>
      </w:r>
      <w:proofErr w:type="gramEnd"/>
      <w:r w:rsidRPr="00EF4B59">
        <w:rPr>
          <w:rFonts w:eastAsia="DengXian"/>
        </w:rPr>
        <w:t xml:space="preserve"> L. Williams</w:t>
      </w:r>
      <w:r w:rsidRPr="00EF4B59">
        <w:rPr>
          <w:rFonts w:eastAsia="DengXian"/>
          <w:vertAlign w:val="superscript"/>
        </w:rPr>
        <w:t>*</w:t>
      </w:r>
    </w:p>
    <w:p w14:paraId="79F97D4D" w14:textId="77777777" w:rsidR="001C1B92" w:rsidRDefault="001C1B92">
      <w:pPr>
        <w:rPr>
          <w:rFonts w:ascii="Times New Roman" w:eastAsia="Times New Roman" w:hAnsi="Times New Roman" w:cs="Times New Roman"/>
          <w:b/>
          <w:bCs/>
          <w:kern w:val="36"/>
        </w:rPr>
      </w:pPr>
    </w:p>
    <w:p w14:paraId="506699F0" w14:textId="77777777" w:rsidR="001C1B92" w:rsidRDefault="001C1B92">
      <w:pPr>
        <w:rPr>
          <w:rFonts w:ascii="Times New Roman" w:eastAsia="Times New Roman" w:hAnsi="Times New Roman" w:cs="Times New Roman"/>
          <w:b/>
          <w:bCs/>
          <w:kern w:val="36"/>
        </w:rPr>
      </w:pPr>
    </w:p>
    <w:p w14:paraId="6D73069E" w14:textId="30D5F913" w:rsidR="001C1B92" w:rsidRDefault="001C1B92">
      <w:pPr>
        <w:rPr>
          <w:rFonts w:ascii="Times New Roman" w:eastAsia="Times New Roman" w:hAnsi="Times New Roman" w:cs="Times New Roman"/>
          <w:b/>
          <w:bCs/>
          <w:kern w:val="36"/>
        </w:rPr>
      </w:pPr>
      <w:r>
        <w:rPr>
          <w:rFonts w:ascii="Times New Roman" w:eastAsia="Times New Roman" w:hAnsi="Times New Roman" w:cs="Times New Roman"/>
          <w:b/>
          <w:bCs/>
          <w:kern w:val="36"/>
        </w:rPr>
        <w:t xml:space="preserve">SUPPLEMENTARY FIGURES </w:t>
      </w:r>
      <w:r>
        <w:rPr>
          <w:rFonts w:ascii="Times New Roman" w:eastAsia="Times New Roman" w:hAnsi="Times New Roman" w:cs="Times New Roman"/>
          <w:b/>
          <w:bCs/>
          <w:kern w:val="36"/>
        </w:rPr>
        <w:br w:type="page"/>
      </w:r>
    </w:p>
    <w:p w14:paraId="3BFF8A6B" w14:textId="77777777" w:rsidR="001C1B92" w:rsidRDefault="001C1B92" w:rsidP="002E72C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14:paraId="1B0F3FA4" w14:textId="33093572" w:rsidR="001C1B92" w:rsidRDefault="001C1B92" w:rsidP="002E72C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14:paraId="0354191B" w14:textId="4C53C73F" w:rsidR="001C1B92" w:rsidRDefault="001C1B92" w:rsidP="002E72C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14:paraId="450F9CB2" w14:textId="77777777" w:rsidR="001C1B92" w:rsidRPr="00DB123A" w:rsidRDefault="001C1B92" w:rsidP="002E72C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14:paraId="4B7728B5" w14:textId="388308DC" w:rsidR="00EA7D8D" w:rsidRDefault="00E05690">
      <w:r>
        <w:rPr>
          <w:noProof/>
        </w:rPr>
        <w:drawing>
          <wp:inline distT="0" distB="0" distL="0" distR="0" wp14:anchorId="3C9EAAC5" wp14:editId="7A59720C">
            <wp:extent cx="5727700" cy="3969204"/>
            <wp:effectExtent l="0" t="0" r="0" b="6350"/>
            <wp:docPr id="2" name="Picture 2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neticdiff-Suppfigure1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02"/>
                    <a:stretch/>
                  </pic:blipFill>
                  <pic:spPr bwMode="auto">
                    <a:xfrm>
                      <a:off x="0" y="0"/>
                      <a:ext cx="5727700" cy="3969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79F8A" w14:textId="265BF2D3" w:rsidR="00E05690" w:rsidRDefault="00E05690"/>
    <w:p w14:paraId="204C77A7" w14:textId="0608C063" w:rsidR="00E05690" w:rsidRPr="00DB123A" w:rsidRDefault="00E05690" w:rsidP="00E05690">
      <w:pPr>
        <w:spacing w:line="480" w:lineRule="auto"/>
        <w:rPr>
          <w:rFonts w:ascii="Arial" w:hAnsi="Arial" w:cs="Arial"/>
          <w:kern w:val="36"/>
        </w:rPr>
      </w:pPr>
      <w:r w:rsidRPr="00DB123A">
        <w:rPr>
          <w:rFonts w:ascii="Arial" w:hAnsi="Arial" w:cs="Arial"/>
          <w:kern w:val="36"/>
        </w:rPr>
        <w:t xml:space="preserve">Supplementary </w:t>
      </w:r>
      <w:r w:rsidR="00757B15">
        <w:rPr>
          <w:rFonts w:ascii="Arial" w:hAnsi="Arial" w:cs="Arial"/>
          <w:kern w:val="36"/>
        </w:rPr>
        <w:t>F</w:t>
      </w:r>
      <w:r w:rsidRPr="00DB123A">
        <w:rPr>
          <w:rFonts w:ascii="Arial" w:hAnsi="Arial" w:cs="Arial"/>
          <w:kern w:val="36"/>
        </w:rPr>
        <w:t xml:space="preserve">igure 1: Comparison of gene expression levels in five tissues for pure </w:t>
      </w:r>
      <w:proofErr w:type="spellStart"/>
      <w:r w:rsidR="00DD459E">
        <w:rPr>
          <w:rFonts w:ascii="Arial" w:hAnsi="Arial" w:cs="Arial"/>
          <w:kern w:val="36"/>
        </w:rPr>
        <w:t>Bt</w:t>
      </w:r>
      <w:proofErr w:type="spellEnd"/>
      <w:r w:rsidR="00DD459E" w:rsidRPr="00DB123A">
        <w:rPr>
          <w:rFonts w:ascii="Arial" w:hAnsi="Arial" w:cs="Arial"/>
          <w:kern w:val="36"/>
        </w:rPr>
        <w:t xml:space="preserve"> </w:t>
      </w:r>
      <w:r w:rsidRPr="00DB123A">
        <w:rPr>
          <w:rFonts w:ascii="Arial" w:hAnsi="Arial" w:cs="Arial"/>
          <w:kern w:val="36"/>
        </w:rPr>
        <w:t>and B</w:t>
      </w:r>
      <w:r w:rsidR="00DD459E">
        <w:rPr>
          <w:rFonts w:ascii="Arial" w:hAnsi="Arial" w:cs="Arial"/>
          <w:kern w:val="36"/>
        </w:rPr>
        <w:t>i</w:t>
      </w:r>
      <w:r w:rsidRPr="00DB123A">
        <w:rPr>
          <w:rFonts w:ascii="Arial" w:hAnsi="Arial" w:cs="Arial"/>
          <w:kern w:val="36"/>
        </w:rPr>
        <w:t xml:space="preserve">. (a)-(e) The X and Y axes plot the gene expression counts (log2 count per million) in </w:t>
      </w:r>
      <w:proofErr w:type="spellStart"/>
      <w:r w:rsidR="00DD459E">
        <w:rPr>
          <w:rFonts w:ascii="Arial" w:hAnsi="Arial" w:cs="Arial"/>
          <w:kern w:val="36"/>
        </w:rPr>
        <w:t>Bt</w:t>
      </w:r>
      <w:proofErr w:type="spellEnd"/>
      <w:r w:rsidR="00DD459E" w:rsidRPr="00DB123A">
        <w:rPr>
          <w:rFonts w:ascii="Arial" w:hAnsi="Arial" w:cs="Arial"/>
          <w:kern w:val="36"/>
        </w:rPr>
        <w:t xml:space="preserve"> </w:t>
      </w:r>
      <w:r w:rsidRPr="00DB123A">
        <w:rPr>
          <w:rFonts w:ascii="Arial" w:hAnsi="Arial" w:cs="Arial"/>
          <w:kern w:val="36"/>
        </w:rPr>
        <w:t>vs B</w:t>
      </w:r>
      <w:r w:rsidR="00DD459E">
        <w:rPr>
          <w:rFonts w:ascii="Arial" w:hAnsi="Arial" w:cs="Arial"/>
          <w:kern w:val="36"/>
        </w:rPr>
        <w:t>i</w:t>
      </w:r>
      <w:r w:rsidRPr="00DB123A">
        <w:rPr>
          <w:rFonts w:ascii="Arial" w:hAnsi="Arial" w:cs="Arial"/>
          <w:kern w:val="36"/>
        </w:rPr>
        <w:t xml:space="preserve"> in Brain, Liver, Lung, Muscle and Placenta, respectively. f) Venn diagram shows the overlap of expressed genes in five tissues. </w:t>
      </w:r>
    </w:p>
    <w:p w14:paraId="2155C202" w14:textId="77777777" w:rsidR="00E05690" w:rsidRDefault="00E05690">
      <w:pPr>
        <w:rPr>
          <w:rFonts w:ascii="Arial" w:hAnsi="Arial" w:cs="Arial"/>
          <w:kern w:val="36"/>
          <w:sz w:val="22"/>
          <w:szCs w:val="22"/>
        </w:rPr>
      </w:pPr>
      <w:r>
        <w:rPr>
          <w:rFonts w:ascii="Arial" w:hAnsi="Arial" w:cs="Arial"/>
          <w:kern w:val="36"/>
          <w:sz w:val="22"/>
          <w:szCs w:val="22"/>
        </w:rPr>
        <w:br w:type="page"/>
      </w:r>
    </w:p>
    <w:p w14:paraId="0B82791E" w14:textId="7607642A" w:rsidR="00E05690" w:rsidRDefault="0015462C" w:rsidP="00E05690">
      <w:pPr>
        <w:spacing w:line="480" w:lineRule="auto"/>
        <w:rPr>
          <w:rFonts w:ascii="Arial" w:hAnsi="Arial" w:cs="Arial"/>
          <w:kern w:val="36"/>
          <w:sz w:val="22"/>
          <w:szCs w:val="22"/>
        </w:rPr>
      </w:pPr>
      <w:r>
        <w:rPr>
          <w:rFonts w:ascii="Arial" w:hAnsi="Arial" w:cs="Arial"/>
          <w:noProof/>
          <w:kern w:val="36"/>
          <w:sz w:val="22"/>
          <w:szCs w:val="22"/>
        </w:rPr>
        <w:lastRenderedPageBreak/>
        <w:drawing>
          <wp:inline distT="0" distB="0" distL="0" distR="0" wp14:anchorId="149A8A09" wp14:editId="3F0D58CE">
            <wp:extent cx="5727700" cy="4295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figure2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F4280" w14:textId="6B549710" w:rsidR="00DA43CE" w:rsidRPr="00DB123A" w:rsidRDefault="00DA43CE" w:rsidP="00DB123A">
      <w:pPr>
        <w:spacing w:line="480" w:lineRule="auto"/>
        <w:rPr>
          <w:rFonts w:ascii="Arial" w:hAnsi="Arial" w:cs="Arial"/>
        </w:rPr>
      </w:pPr>
      <w:r w:rsidRPr="00DB123A">
        <w:rPr>
          <w:rFonts w:ascii="Arial" w:hAnsi="Arial" w:cs="Arial"/>
        </w:rPr>
        <w:t>Supplementary</w:t>
      </w:r>
      <w:r w:rsidR="0015462C" w:rsidRPr="00DB123A">
        <w:rPr>
          <w:rFonts w:ascii="Arial" w:hAnsi="Arial" w:cs="Arial"/>
        </w:rPr>
        <w:t xml:space="preserve"> </w:t>
      </w:r>
      <w:r w:rsidR="00757B15">
        <w:rPr>
          <w:rFonts w:ascii="Arial" w:hAnsi="Arial" w:cs="Arial"/>
        </w:rPr>
        <w:t>F</w:t>
      </w:r>
      <w:r w:rsidR="0015462C" w:rsidRPr="00DB123A">
        <w:rPr>
          <w:rFonts w:ascii="Arial" w:hAnsi="Arial" w:cs="Arial"/>
        </w:rPr>
        <w:t>igure 2: Mu</w:t>
      </w:r>
      <w:r w:rsidR="002748C7">
        <w:rPr>
          <w:rFonts w:ascii="Arial" w:hAnsi="Arial" w:cs="Arial"/>
        </w:rPr>
        <w:t>l</w:t>
      </w:r>
      <w:r w:rsidR="0015462C" w:rsidRPr="00DB123A">
        <w:rPr>
          <w:rFonts w:ascii="Arial" w:hAnsi="Arial" w:cs="Arial"/>
        </w:rPr>
        <w:t xml:space="preserve">ti-dimensional </w:t>
      </w:r>
      <w:r w:rsidR="007E2980" w:rsidRPr="007E2980">
        <w:rPr>
          <w:rFonts w:ascii="Arial" w:hAnsi="Arial" w:cs="Arial"/>
        </w:rPr>
        <w:t>scaling</w:t>
      </w:r>
      <w:r w:rsidR="0015462C" w:rsidRPr="00DB123A">
        <w:rPr>
          <w:rFonts w:ascii="Arial" w:hAnsi="Arial" w:cs="Arial"/>
        </w:rPr>
        <w:t xml:space="preserve"> plots of </w:t>
      </w:r>
      <w:proofErr w:type="gramStart"/>
      <w:r w:rsidR="0019429C" w:rsidRPr="00DB123A">
        <w:rPr>
          <w:rFonts w:ascii="Arial" w:hAnsi="Arial" w:cs="Arial"/>
        </w:rPr>
        <w:t>genetic-difference</w:t>
      </w:r>
      <w:proofErr w:type="gramEnd"/>
      <w:r w:rsidR="0019429C" w:rsidRPr="00DB123A">
        <w:rPr>
          <w:rFonts w:ascii="Arial" w:hAnsi="Arial" w:cs="Arial"/>
        </w:rPr>
        <w:t xml:space="preserve"> in each </w:t>
      </w:r>
      <w:r w:rsidR="007E2980" w:rsidRPr="007E2980">
        <w:rPr>
          <w:rFonts w:ascii="Arial" w:hAnsi="Arial" w:cs="Arial"/>
        </w:rPr>
        <w:t>tissue</w:t>
      </w:r>
      <w:r w:rsidR="0019429C" w:rsidRPr="00DB123A">
        <w:rPr>
          <w:rFonts w:ascii="Arial" w:hAnsi="Arial" w:cs="Arial"/>
        </w:rPr>
        <w:t xml:space="preserve">. Male samples are in blue and female samples are in red. The X and Y axes are in log2 fold changes. </w:t>
      </w:r>
      <w:r w:rsidR="007E2980" w:rsidRPr="007E2980">
        <w:rPr>
          <w:rFonts w:ascii="Arial" w:hAnsi="Arial" w:cs="Arial"/>
        </w:rPr>
        <w:t>a) Brain</w:t>
      </w:r>
      <w:r w:rsidRPr="00DB123A">
        <w:rPr>
          <w:rFonts w:ascii="Arial" w:hAnsi="Arial" w:cs="Arial"/>
        </w:rPr>
        <w:t>; b) Liver; c) Lung; d) Muscle; e) Placenta.</w:t>
      </w:r>
    </w:p>
    <w:p w14:paraId="0F757F03" w14:textId="7F5CF7BC" w:rsidR="00202E45" w:rsidRDefault="00202E45">
      <w:r>
        <w:br w:type="page"/>
      </w:r>
      <w:r w:rsidR="007F2FFC">
        <w:rPr>
          <w:noProof/>
        </w:rPr>
        <w:lastRenderedPageBreak/>
        <w:drawing>
          <wp:inline distT="0" distB="0" distL="0" distR="0" wp14:anchorId="6E867681" wp14:editId="55401169">
            <wp:extent cx="5486400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22713" w14:textId="48E3E2C1" w:rsidR="007F2FFC" w:rsidRDefault="007F2FFC"/>
    <w:p w14:paraId="697EDF5A" w14:textId="77777777" w:rsidR="007F2FFC" w:rsidRDefault="007F2FFC"/>
    <w:p w14:paraId="305953F0" w14:textId="74798F74" w:rsidR="00DA43CE" w:rsidRDefault="00DA43CE"/>
    <w:p w14:paraId="62402A9A" w14:textId="707D95F2" w:rsidR="00FF1D5F" w:rsidRDefault="007F2FFC">
      <w:r>
        <w:rPr>
          <w:noProof/>
        </w:rPr>
        <w:lastRenderedPageBreak/>
        <w:drawing>
          <wp:inline distT="0" distB="0" distL="0" distR="0" wp14:anchorId="1CEE62B9" wp14:editId="3C76F126">
            <wp:extent cx="5486355" cy="536916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757"/>
                    <a:stretch/>
                  </pic:blipFill>
                  <pic:spPr bwMode="auto">
                    <a:xfrm>
                      <a:off x="0" y="0"/>
                      <a:ext cx="5486400" cy="5369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E44E4A" w14:textId="63DDA36F" w:rsidR="00435FEA" w:rsidRPr="00DB123A" w:rsidRDefault="00FF1D5F" w:rsidP="00DB123A">
      <w:pPr>
        <w:spacing w:line="480" w:lineRule="auto"/>
        <w:rPr>
          <w:rFonts w:ascii="Arial" w:hAnsi="Arial" w:cs="Arial"/>
        </w:rPr>
      </w:pPr>
      <w:r w:rsidRPr="00834D53">
        <w:rPr>
          <w:rFonts w:ascii="Arial" w:hAnsi="Arial" w:cs="Arial"/>
        </w:rPr>
        <w:t xml:space="preserve">Supplementary </w:t>
      </w:r>
      <w:r w:rsidR="00757B15">
        <w:rPr>
          <w:rFonts w:ascii="Arial" w:hAnsi="Arial" w:cs="Arial"/>
        </w:rPr>
        <w:t>F</w:t>
      </w:r>
      <w:r w:rsidRPr="00834D53">
        <w:rPr>
          <w:rFonts w:ascii="Arial" w:hAnsi="Arial" w:cs="Arial"/>
        </w:rPr>
        <w:t xml:space="preserve">igure </w:t>
      </w:r>
      <w:r w:rsidRPr="00CA4803">
        <w:rPr>
          <w:rFonts w:ascii="Arial" w:hAnsi="Arial" w:cs="Arial"/>
        </w:rPr>
        <w:t xml:space="preserve">3: </w:t>
      </w:r>
      <w:r w:rsidR="002451C4">
        <w:rPr>
          <w:rFonts w:ascii="Arial" w:hAnsi="Arial" w:cs="Arial"/>
        </w:rPr>
        <w:t>Demonstration</w:t>
      </w:r>
      <w:r w:rsidR="00435FEA" w:rsidRPr="00CA4803">
        <w:rPr>
          <w:rFonts w:ascii="Arial" w:hAnsi="Arial" w:cs="Arial"/>
        </w:rPr>
        <w:t xml:space="preserve"> of </w:t>
      </w:r>
      <w:r w:rsidR="00435FEA" w:rsidRPr="00DB123A">
        <w:rPr>
          <w:rFonts w:ascii="Arial" w:hAnsi="Arial" w:cs="Arial"/>
        </w:rPr>
        <w:t>B</w:t>
      </w:r>
      <w:r w:rsidR="00DD459E">
        <w:rPr>
          <w:rFonts w:ascii="Arial" w:hAnsi="Arial" w:cs="Arial"/>
        </w:rPr>
        <w:t xml:space="preserve">i and </w:t>
      </w:r>
      <w:proofErr w:type="spellStart"/>
      <w:r w:rsidR="00DD459E">
        <w:rPr>
          <w:rFonts w:ascii="Arial" w:hAnsi="Arial" w:cs="Arial"/>
        </w:rPr>
        <w:t>Bt</w:t>
      </w:r>
      <w:proofErr w:type="spellEnd"/>
      <w:r w:rsidR="00435FEA" w:rsidRPr="00DB123A">
        <w:rPr>
          <w:rFonts w:ascii="Arial" w:hAnsi="Arial" w:cs="Arial"/>
        </w:rPr>
        <w:t xml:space="preserve"> gene expression pattern in crossbred groups</w:t>
      </w:r>
      <w:r w:rsidR="00834D53" w:rsidRPr="00DB123A">
        <w:rPr>
          <w:rFonts w:ascii="Arial" w:hAnsi="Arial" w:cs="Arial"/>
        </w:rPr>
        <w:t xml:space="preserve">. Only genes </w:t>
      </w:r>
      <w:r w:rsidR="00834D53" w:rsidRPr="00834D53">
        <w:rPr>
          <w:rFonts w:ascii="Arial" w:hAnsi="Arial" w:cs="Arial"/>
        </w:rPr>
        <w:t>differentially</w:t>
      </w:r>
      <w:r w:rsidR="00834D53" w:rsidRPr="00DB123A">
        <w:rPr>
          <w:rFonts w:ascii="Arial" w:hAnsi="Arial" w:cs="Arial"/>
        </w:rPr>
        <w:t xml:space="preserve"> expressed between purebred groups are </w:t>
      </w:r>
      <w:r w:rsidR="006D1A88">
        <w:rPr>
          <w:rFonts w:ascii="Arial" w:hAnsi="Arial" w:cs="Arial"/>
        </w:rPr>
        <w:t>considered</w:t>
      </w:r>
      <w:r w:rsidR="00834D53" w:rsidRPr="00DB123A">
        <w:rPr>
          <w:rFonts w:ascii="Arial" w:hAnsi="Arial" w:cs="Arial"/>
        </w:rPr>
        <w:t xml:space="preserve">. </w:t>
      </w:r>
      <w:r w:rsidR="00834D53" w:rsidRPr="00834D53">
        <w:rPr>
          <w:rFonts w:ascii="Arial" w:hAnsi="Arial" w:cs="Arial"/>
        </w:rPr>
        <w:t xml:space="preserve"> Average expression value</w:t>
      </w:r>
      <w:r w:rsidR="00834D53" w:rsidRPr="00CA4803">
        <w:rPr>
          <w:rFonts w:ascii="Arial" w:hAnsi="Arial" w:cs="Arial"/>
        </w:rPr>
        <w:t>s</w:t>
      </w:r>
      <w:r w:rsidR="00834D53" w:rsidRPr="006D1A88">
        <w:rPr>
          <w:rFonts w:ascii="Arial" w:hAnsi="Arial" w:cs="Arial"/>
        </w:rPr>
        <w:t xml:space="preserve"> from </w:t>
      </w:r>
      <w:r w:rsidR="00435FEA" w:rsidRPr="006D1A88">
        <w:rPr>
          <w:rFonts w:ascii="Arial" w:hAnsi="Arial" w:cs="Arial"/>
        </w:rPr>
        <w:t xml:space="preserve">4 genetic types </w:t>
      </w:r>
      <w:r w:rsidR="00A26630">
        <w:rPr>
          <w:rFonts w:ascii="Arial" w:hAnsi="Arial" w:cs="Arial"/>
        </w:rPr>
        <w:t xml:space="preserve">are obtained. </w:t>
      </w:r>
      <w:proofErr w:type="spellStart"/>
      <w:r w:rsidR="00A26630">
        <w:rPr>
          <w:rFonts w:ascii="Arial" w:eastAsia="Times New Roman" w:hAnsi="Arial" w:cs="Arial"/>
        </w:rPr>
        <w:t>Bt</w:t>
      </w:r>
      <w:proofErr w:type="spellEnd"/>
      <w:r w:rsidR="00A26630">
        <w:rPr>
          <w:rFonts w:ascii="Arial" w:eastAsia="Times New Roman" w:hAnsi="Arial" w:cs="Arial"/>
        </w:rPr>
        <w:t xml:space="preserve"> </w:t>
      </w:r>
      <w:proofErr w:type="spellStart"/>
      <w:r w:rsidR="00A26630">
        <w:rPr>
          <w:rFonts w:ascii="Arial" w:eastAsia="Times New Roman" w:hAnsi="Arial" w:cs="Arial"/>
        </w:rPr>
        <w:t>xBt</w:t>
      </w:r>
      <w:proofErr w:type="spellEnd"/>
      <w:r w:rsidR="00A26630">
        <w:rPr>
          <w:rFonts w:ascii="Arial" w:eastAsia="Times New Roman" w:hAnsi="Arial" w:cs="Arial"/>
        </w:rPr>
        <w:t xml:space="preserve">, Bi x </w:t>
      </w:r>
      <w:proofErr w:type="spellStart"/>
      <w:r w:rsidR="00A26630">
        <w:rPr>
          <w:rFonts w:ascii="Arial" w:eastAsia="Times New Roman" w:hAnsi="Arial" w:cs="Arial"/>
        </w:rPr>
        <w:t>Bt</w:t>
      </w:r>
      <w:proofErr w:type="spellEnd"/>
      <w:r w:rsidR="00A26630">
        <w:rPr>
          <w:rFonts w:ascii="Arial" w:eastAsia="Times New Roman" w:hAnsi="Arial" w:cs="Arial"/>
        </w:rPr>
        <w:t xml:space="preserve">, </w:t>
      </w:r>
      <w:proofErr w:type="spellStart"/>
      <w:r w:rsidR="00A26630">
        <w:rPr>
          <w:rFonts w:ascii="Arial" w:eastAsia="Times New Roman" w:hAnsi="Arial" w:cs="Arial"/>
        </w:rPr>
        <w:t>Bt</w:t>
      </w:r>
      <w:proofErr w:type="spellEnd"/>
      <w:r w:rsidR="00A26630">
        <w:rPr>
          <w:rFonts w:ascii="Arial" w:eastAsia="Times New Roman" w:hAnsi="Arial" w:cs="Arial"/>
        </w:rPr>
        <w:t xml:space="preserve"> x Bi, and Bi x Bi </w:t>
      </w:r>
      <w:r w:rsidR="00EB03CE">
        <w:rPr>
          <w:rFonts w:ascii="Arial" w:eastAsia="Times New Roman" w:hAnsi="Arial" w:cs="Arial"/>
        </w:rPr>
        <w:t>(</w:t>
      </w:r>
      <w:r w:rsidR="00EB03CE" w:rsidRPr="002451C4">
        <w:rPr>
          <w:rFonts w:ascii="Arial" w:hAnsi="Arial" w:cs="Arial"/>
        </w:rPr>
        <w:t>paternal genome listed first</w:t>
      </w:r>
      <w:r w:rsidR="00EB03CE">
        <w:rPr>
          <w:rFonts w:ascii="Arial" w:eastAsia="Times New Roman" w:hAnsi="Arial" w:cs="Arial"/>
        </w:rPr>
        <w:t xml:space="preserve">) are </w:t>
      </w:r>
      <w:r w:rsidR="00A26630">
        <w:rPr>
          <w:rFonts w:ascii="Arial" w:eastAsia="Times New Roman" w:hAnsi="Arial" w:cs="Arial"/>
        </w:rPr>
        <w:t>labelled as 1, 2, 3 and 4 respectively.</w:t>
      </w:r>
      <w:r w:rsidR="00834D53">
        <w:rPr>
          <w:rFonts w:ascii="Arial" w:hAnsi="Arial" w:cs="Arial"/>
        </w:rPr>
        <w:t xml:space="preserve">a) </w:t>
      </w:r>
      <w:r w:rsidR="00834D53" w:rsidRPr="00834D53">
        <w:rPr>
          <w:rFonts w:ascii="Arial" w:hAnsi="Arial" w:cs="Arial"/>
        </w:rPr>
        <w:t xml:space="preserve">Maternal </w:t>
      </w:r>
      <w:r w:rsidR="00834D53">
        <w:rPr>
          <w:rFonts w:ascii="Arial" w:hAnsi="Arial" w:cs="Arial"/>
        </w:rPr>
        <w:t xml:space="preserve">genome </w:t>
      </w:r>
      <w:r w:rsidR="00834D53" w:rsidRPr="00834D53">
        <w:rPr>
          <w:rFonts w:ascii="Arial" w:hAnsi="Arial" w:cs="Arial"/>
        </w:rPr>
        <w:t xml:space="preserve">driven </w:t>
      </w:r>
      <w:r w:rsidR="00834D53">
        <w:rPr>
          <w:rFonts w:ascii="Arial" w:hAnsi="Arial" w:cs="Arial"/>
        </w:rPr>
        <w:t>–</w:t>
      </w:r>
      <w:r w:rsidR="00834D53" w:rsidRPr="00834D53">
        <w:rPr>
          <w:rFonts w:ascii="Arial" w:hAnsi="Arial" w:cs="Arial"/>
        </w:rPr>
        <w:t xml:space="preserve"> Taurine</w:t>
      </w:r>
      <w:r w:rsidR="00834D53">
        <w:rPr>
          <w:rFonts w:ascii="Arial" w:hAnsi="Arial" w:cs="Arial"/>
        </w:rPr>
        <w:t xml:space="preserve"> dominance. b) </w:t>
      </w:r>
      <w:r w:rsidR="00834D53" w:rsidRPr="00834D53">
        <w:rPr>
          <w:rFonts w:ascii="Arial" w:hAnsi="Arial" w:cs="Arial"/>
        </w:rPr>
        <w:t xml:space="preserve">Maternal </w:t>
      </w:r>
      <w:r w:rsidR="00834D53">
        <w:rPr>
          <w:rFonts w:ascii="Arial" w:hAnsi="Arial" w:cs="Arial"/>
        </w:rPr>
        <w:t xml:space="preserve">genome </w:t>
      </w:r>
      <w:r w:rsidR="00834D53" w:rsidRPr="00834D53">
        <w:rPr>
          <w:rFonts w:ascii="Arial" w:hAnsi="Arial" w:cs="Arial"/>
        </w:rPr>
        <w:t xml:space="preserve">driven </w:t>
      </w:r>
      <w:r w:rsidR="00834D53">
        <w:rPr>
          <w:rFonts w:ascii="Arial" w:hAnsi="Arial" w:cs="Arial"/>
        </w:rPr>
        <w:t>–</w:t>
      </w:r>
      <w:r w:rsidR="00834D53" w:rsidRPr="00834D53">
        <w:rPr>
          <w:rFonts w:ascii="Arial" w:hAnsi="Arial" w:cs="Arial"/>
        </w:rPr>
        <w:t xml:space="preserve"> </w:t>
      </w:r>
      <w:r w:rsidR="00834D53">
        <w:rPr>
          <w:rFonts w:ascii="Arial" w:hAnsi="Arial" w:cs="Arial"/>
        </w:rPr>
        <w:t>Indicine dominance. c) P</w:t>
      </w:r>
      <w:r w:rsidR="00834D53" w:rsidRPr="00834D53">
        <w:rPr>
          <w:rFonts w:ascii="Arial" w:hAnsi="Arial" w:cs="Arial"/>
        </w:rPr>
        <w:t xml:space="preserve">aternal </w:t>
      </w:r>
      <w:r w:rsidR="00834D53">
        <w:rPr>
          <w:rFonts w:ascii="Arial" w:hAnsi="Arial" w:cs="Arial"/>
        </w:rPr>
        <w:t xml:space="preserve">genome </w:t>
      </w:r>
      <w:r w:rsidR="00834D53" w:rsidRPr="00834D53">
        <w:rPr>
          <w:rFonts w:ascii="Arial" w:hAnsi="Arial" w:cs="Arial"/>
        </w:rPr>
        <w:t xml:space="preserve">driven </w:t>
      </w:r>
      <w:r w:rsidR="00834D53">
        <w:rPr>
          <w:rFonts w:ascii="Arial" w:hAnsi="Arial" w:cs="Arial"/>
        </w:rPr>
        <w:t>–</w:t>
      </w:r>
      <w:r w:rsidR="00834D53" w:rsidRPr="00834D53">
        <w:rPr>
          <w:rFonts w:ascii="Arial" w:hAnsi="Arial" w:cs="Arial"/>
        </w:rPr>
        <w:t xml:space="preserve"> Taurine</w:t>
      </w:r>
      <w:r w:rsidR="00834D53">
        <w:rPr>
          <w:rFonts w:ascii="Arial" w:hAnsi="Arial" w:cs="Arial"/>
        </w:rPr>
        <w:t xml:space="preserve"> dominance. d) P</w:t>
      </w:r>
      <w:r w:rsidR="00834D53" w:rsidRPr="00834D53">
        <w:rPr>
          <w:rFonts w:ascii="Arial" w:hAnsi="Arial" w:cs="Arial"/>
        </w:rPr>
        <w:t xml:space="preserve">aternal </w:t>
      </w:r>
      <w:r w:rsidR="00834D53">
        <w:rPr>
          <w:rFonts w:ascii="Arial" w:hAnsi="Arial" w:cs="Arial"/>
        </w:rPr>
        <w:t xml:space="preserve">genome </w:t>
      </w:r>
      <w:r w:rsidR="00834D53" w:rsidRPr="00834D53">
        <w:rPr>
          <w:rFonts w:ascii="Arial" w:hAnsi="Arial" w:cs="Arial"/>
        </w:rPr>
        <w:t xml:space="preserve">driven </w:t>
      </w:r>
      <w:r w:rsidR="00834D53">
        <w:rPr>
          <w:rFonts w:ascii="Arial" w:hAnsi="Arial" w:cs="Arial"/>
        </w:rPr>
        <w:t>–</w:t>
      </w:r>
      <w:r w:rsidR="00834D53" w:rsidRPr="00834D53">
        <w:rPr>
          <w:rFonts w:ascii="Arial" w:hAnsi="Arial" w:cs="Arial"/>
        </w:rPr>
        <w:t xml:space="preserve"> </w:t>
      </w:r>
      <w:r w:rsidR="00834D53">
        <w:rPr>
          <w:rFonts w:ascii="Arial" w:hAnsi="Arial" w:cs="Arial"/>
        </w:rPr>
        <w:t xml:space="preserve">Indicine dominance. e) </w:t>
      </w:r>
      <w:r w:rsidR="00CA4803" w:rsidRPr="00DB123A">
        <w:rPr>
          <w:rFonts w:ascii="Arial" w:hAnsi="Arial" w:cs="Arial"/>
        </w:rPr>
        <w:t>Taurus driven additive expression, irrespective of parent. f) Indicus driven additive expression, irrespective of parent.</w:t>
      </w:r>
      <w:r w:rsidR="00CA4803">
        <w:rPr>
          <w:rFonts w:ascii="Arial" w:hAnsi="Arial" w:cs="Arial"/>
        </w:rPr>
        <w:t xml:space="preserve"> g) </w:t>
      </w:r>
      <w:r w:rsidR="00473467" w:rsidRPr="00DB123A">
        <w:rPr>
          <w:rFonts w:ascii="Arial" w:hAnsi="Arial" w:cs="Arial"/>
        </w:rPr>
        <w:t>Taurine dominant – inhibit</w:t>
      </w:r>
      <w:r w:rsidR="00DD459E">
        <w:rPr>
          <w:rFonts w:ascii="Arial" w:hAnsi="Arial" w:cs="Arial"/>
        </w:rPr>
        <w:t>ion</w:t>
      </w:r>
      <w:r w:rsidR="00473467" w:rsidRPr="00DB123A">
        <w:rPr>
          <w:rFonts w:ascii="Arial" w:hAnsi="Arial" w:cs="Arial"/>
        </w:rPr>
        <w:t>. h) Taurine dominant – activat</w:t>
      </w:r>
      <w:r w:rsidR="00DD459E">
        <w:rPr>
          <w:rFonts w:ascii="Arial" w:hAnsi="Arial" w:cs="Arial"/>
        </w:rPr>
        <w:t>ion</w:t>
      </w:r>
      <w:r w:rsidR="00473467" w:rsidRPr="00DB123A">
        <w:rPr>
          <w:rFonts w:ascii="Arial" w:hAnsi="Arial" w:cs="Arial"/>
        </w:rPr>
        <w:t xml:space="preserve">. </w:t>
      </w:r>
      <w:proofErr w:type="spellStart"/>
      <w:r w:rsidR="00473467" w:rsidRPr="00DB123A">
        <w:rPr>
          <w:rFonts w:ascii="Arial" w:hAnsi="Arial" w:cs="Arial"/>
        </w:rPr>
        <w:t>i</w:t>
      </w:r>
      <w:proofErr w:type="spellEnd"/>
      <w:r w:rsidR="00473467" w:rsidRPr="00DB123A">
        <w:rPr>
          <w:rFonts w:ascii="Arial" w:hAnsi="Arial" w:cs="Arial"/>
        </w:rPr>
        <w:t>) Indicine dominant – inhibit</w:t>
      </w:r>
      <w:r w:rsidR="00DD459E">
        <w:rPr>
          <w:rFonts w:ascii="Arial" w:hAnsi="Arial" w:cs="Arial"/>
        </w:rPr>
        <w:t>ion</w:t>
      </w:r>
      <w:r w:rsidR="00473467" w:rsidRPr="00DB123A">
        <w:rPr>
          <w:rFonts w:ascii="Arial" w:hAnsi="Arial" w:cs="Arial"/>
        </w:rPr>
        <w:t>. j) Indicine dominant – activat</w:t>
      </w:r>
      <w:r w:rsidR="00DD459E">
        <w:rPr>
          <w:rFonts w:ascii="Arial" w:hAnsi="Arial" w:cs="Arial"/>
        </w:rPr>
        <w:t>ion</w:t>
      </w:r>
      <w:r w:rsidR="00473467" w:rsidRPr="00DB123A">
        <w:rPr>
          <w:rFonts w:ascii="Arial" w:hAnsi="Arial" w:cs="Arial"/>
        </w:rPr>
        <w:t>.</w:t>
      </w:r>
    </w:p>
    <w:sectPr w:rsidR="00435FEA" w:rsidRPr="00DB123A" w:rsidSect="009541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A33"/>
    <w:rsid w:val="00002D8E"/>
    <w:rsid w:val="000065B7"/>
    <w:rsid w:val="0001530E"/>
    <w:rsid w:val="00033909"/>
    <w:rsid w:val="00040590"/>
    <w:rsid w:val="00054774"/>
    <w:rsid w:val="0005514B"/>
    <w:rsid w:val="00073F51"/>
    <w:rsid w:val="00074386"/>
    <w:rsid w:val="0008422C"/>
    <w:rsid w:val="0008612E"/>
    <w:rsid w:val="000947F3"/>
    <w:rsid w:val="00097498"/>
    <w:rsid w:val="000A3A52"/>
    <w:rsid w:val="000D24B1"/>
    <w:rsid w:val="000D314D"/>
    <w:rsid w:val="000D4437"/>
    <w:rsid w:val="000D5650"/>
    <w:rsid w:val="000D7F84"/>
    <w:rsid w:val="000E1EA2"/>
    <w:rsid w:val="00103B93"/>
    <w:rsid w:val="00103FD2"/>
    <w:rsid w:val="00106305"/>
    <w:rsid w:val="0011437C"/>
    <w:rsid w:val="00135831"/>
    <w:rsid w:val="001415C3"/>
    <w:rsid w:val="00146F5D"/>
    <w:rsid w:val="0015462C"/>
    <w:rsid w:val="0018646A"/>
    <w:rsid w:val="0018688B"/>
    <w:rsid w:val="00190EA1"/>
    <w:rsid w:val="0019429C"/>
    <w:rsid w:val="0019557C"/>
    <w:rsid w:val="00196B25"/>
    <w:rsid w:val="001B43E8"/>
    <w:rsid w:val="001C1B92"/>
    <w:rsid w:val="001D604B"/>
    <w:rsid w:val="001E07BD"/>
    <w:rsid w:val="001E5A9D"/>
    <w:rsid w:val="001E6FF2"/>
    <w:rsid w:val="001F2AB5"/>
    <w:rsid w:val="001F5AEA"/>
    <w:rsid w:val="00202E45"/>
    <w:rsid w:val="0020758C"/>
    <w:rsid w:val="002249EC"/>
    <w:rsid w:val="00231494"/>
    <w:rsid w:val="002323D9"/>
    <w:rsid w:val="00234864"/>
    <w:rsid w:val="002451C4"/>
    <w:rsid w:val="00253606"/>
    <w:rsid w:val="0025511B"/>
    <w:rsid w:val="00257108"/>
    <w:rsid w:val="00265517"/>
    <w:rsid w:val="00270C16"/>
    <w:rsid w:val="002748C7"/>
    <w:rsid w:val="00287C69"/>
    <w:rsid w:val="00287E83"/>
    <w:rsid w:val="00290BC1"/>
    <w:rsid w:val="00290DE4"/>
    <w:rsid w:val="0029485A"/>
    <w:rsid w:val="002A30B5"/>
    <w:rsid w:val="002A3244"/>
    <w:rsid w:val="002B2C25"/>
    <w:rsid w:val="002C0510"/>
    <w:rsid w:val="002C590F"/>
    <w:rsid w:val="002D4D41"/>
    <w:rsid w:val="002E23C9"/>
    <w:rsid w:val="002E4F3A"/>
    <w:rsid w:val="002E72C1"/>
    <w:rsid w:val="002F5797"/>
    <w:rsid w:val="0030657F"/>
    <w:rsid w:val="0031055F"/>
    <w:rsid w:val="0031108B"/>
    <w:rsid w:val="00313927"/>
    <w:rsid w:val="00313C14"/>
    <w:rsid w:val="00330484"/>
    <w:rsid w:val="00361DEF"/>
    <w:rsid w:val="00362AD3"/>
    <w:rsid w:val="0037046A"/>
    <w:rsid w:val="003720BC"/>
    <w:rsid w:val="00381051"/>
    <w:rsid w:val="003969DC"/>
    <w:rsid w:val="003A0EED"/>
    <w:rsid w:val="003A6E38"/>
    <w:rsid w:val="003B2235"/>
    <w:rsid w:val="003B2DC4"/>
    <w:rsid w:val="003B57A2"/>
    <w:rsid w:val="003C2791"/>
    <w:rsid w:val="003C3A56"/>
    <w:rsid w:val="003C79EC"/>
    <w:rsid w:val="003E3A52"/>
    <w:rsid w:val="003E7538"/>
    <w:rsid w:val="003F0545"/>
    <w:rsid w:val="003F2FA5"/>
    <w:rsid w:val="003F78E5"/>
    <w:rsid w:val="003F7BC5"/>
    <w:rsid w:val="00412959"/>
    <w:rsid w:val="00423383"/>
    <w:rsid w:val="00426C69"/>
    <w:rsid w:val="00434542"/>
    <w:rsid w:val="00435FEA"/>
    <w:rsid w:val="00443AD1"/>
    <w:rsid w:val="00455B71"/>
    <w:rsid w:val="0046500C"/>
    <w:rsid w:val="00473467"/>
    <w:rsid w:val="00474078"/>
    <w:rsid w:val="004814C9"/>
    <w:rsid w:val="00497120"/>
    <w:rsid w:val="004A3401"/>
    <w:rsid w:val="004A7304"/>
    <w:rsid w:val="004B630C"/>
    <w:rsid w:val="004C123F"/>
    <w:rsid w:val="004C6113"/>
    <w:rsid w:val="004C707D"/>
    <w:rsid w:val="004E4472"/>
    <w:rsid w:val="004E6B87"/>
    <w:rsid w:val="005014A5"/>
    <w:rsid w:val="00503AB0"/>
    <w:rsid w:val="005061E6"/>
    <w:rsid w:val="00510346"/>
    <w:rsid w:val="0051167A"/>
    <w:rsid w:val="00511A25"/>
    <w:rsid w:val="0055629F"/>
    <w:rsid w:val="00561C7E"/>
    <w:rsid w:val="00570040"/>
    <w:rsid w:val="00573063"/>
    <w:rsid w:val="00583924"/>
    <w:rsid w:val="005855BC"/>
    <w:rsid w:val="00585DD8"/>
    <w:rsid w:val="0058648F"/>
    <w:rsid w:val="005C7D70"/>
    <w:rsid w:val="005D137E"/>
    <w:rsid w:val="005D7ED3"/>
    <w:rsid w:val="005E4EDD"/>
    <w:rsid w:val="005F58A8"/>
    <w:rsid w:val="006000D8"/>
    <w:rsid w:val="00607B8C"/>
    <w:rsid w:val="006157BD"/>
    <w:rsid w:val="00630BF6"/>
    <w:rsid w:val="006320F7"/>
    <w:rsid w:val="00632178"/>
    <w:rsid w:val="00633CCC"/>
    <w:rsid w:val="00651F21"/>
    <w:rsid w:val="00655F10"/>
    <w:rsid w:val="00665443"/>
    <w:rsid w:val="006660A1"/>
    <w:rsid w:val="00672814"/>
    <w:rsid w:val="00676861"/>
    <w:rsid w:val="006917A0"/>
    <w:rsid w:val="006C3E7E"/>
    <w:rsid w:val="006D1A88"/>
    <w:rsid w:val="006F1F87"/>
    <w:rsid w:val="00704A33"/>
    <w:rsid w:val="007158A1"/>
    <w:rsid w:val="00721650"/>
    <w:rsid w:val="007239DC"/>
    <w:rsid w:val="007302B0"/>
    <w:rsid w:val="00736611"/>
    <w:rsid w:val="00757B15"/>
    <w:rsid w:val="00757B32"/>
    <w:rsid w:val="007803CB"/>
    <w:rsid w:val="00784115"/>
    <w:rsid w:val="007B66EC"/>
    <w:rsid w:val="007E2980"/>
    <w:rsid w:val="007E69A4"/>
    <w:rsid w:val="007F0615"/>
    <w:rsid w:val="007F2FFC"/>
    <w:rsid w:val="00812704"/>
    <w:rsid w:val="00815F34"/>
    <w:rsid w:val="008270CD"/>
    <w:rsid w:val="00833594"/>
    <w:rsid w:val="00834D53"/>
    <w:rsid w:val="008427E7"/>
    <w:rsid w:val="008512AF"/>
    <w:rsid w:val="00856EC5"/>
    <w:rsid w:val="008651B1"/>
    <w:rsid w:val="008661DB"/>
    <w:rsid w:val="00870DAC"/>
    <w:rsid w:val="00882249"/>
    <w:rsid w:val="008831F9"/>
    <w:rsid w:val="00883989"/>
    <w:rsid w:val="00885C2D"/>
    <w:rsid w:val="008870B4"/>
    <w:rsid w:val="00892E67"/>
    <w:rsid w:val="008A1105"/>
    <w:rsid w:val="008A3162"/>
    <w:rsid w:val="008B1258"/>
    <w:rsid w:val="008B1DEE"/>
    <w:rsid w:val="008B282F"/>
    <w:rsid w:val="008B5BCB"/>
    <w:rsid w:val="008C3512"/>
    <w:rsid w:val="008E3431"/>
    <w:rsid w:val="008F6B4E"/>
    <w:rsid w:val="00914018"/>
    <w:rsid w:val="009158D5"/>
    <w:rsid w:val="00923580"/>
    <w:rsid w:val="00924074"/>
    <w:rsid w:val="00927799"/>
    <w:rsid w:val="009306ED"/>
    <w:rsid w:val="0093481E"/>
    <w:rsid w:val="009359B3"/>
    <w:rsid w:val="00944538"/>
    <w:rsid w:val="009535A0"/>
    <w:rsid w:val="0095400E"/>
    <w:rsid w:val="0095412D"/>
    <w:rsid w:val="0095726B"/>
    <w:rsid w:val="00962F5E"/>
    <w:rsid w:val="00966510"/>
    <w:rsid w:val="0097490B"/>
    <w:rsid w:val="0098288C"/>
    <w:rsid w:val="009878F4"/>
    <w:rsid w:val="00991E3E"/>
    <w:rsid w:val="0099290A"/>
    <w:rsid w:val="00997604"/>
    <w:rsid w:val="009979B3"/>
    <w:rsid w:val="009C5275"/>
    <w:rsid w:val="009D1CEF"/>
    <w:rsid w:val="009D21E2"/>
    <w:rsid w:val="009D33CF"/>
    <w:rsid w:val="009D40D2"/>
    <w:rsid w:val="00A24542"/>
    <w:rsid w:val="00A26630"/>
    <w:rsid w:val="00A30C46"/>
    <w:rsid w:val="00A354FF"/>
    <w:rsid w:val="00A35E65"/>
    <w:rsid w:val="00A417F8"/>
    <w:rsid w:val="00A44F9E"/>
    <w:rsid w:val="00A45009"/>
    <w:rsid w:val="00A4501F"/>
    <w:rsid w:val="00A51C1A"/>
    <w:rsid w:val="00A62327"/>
    <w:rsid w:val="00A63D97"/>
    <w:rsid w:val="00A701D5"/>
    <w:rsid w:val="00A708C5"/>
    <w:rsid w:val="00A75F37"/>
    <w:rsid w:val="00A84227"/>
    <w:rsid w:val="00A86D2A"/>
    <w:rsid w:val="00A90F5F"/>
    <w:rsid w:val="00A94182"/>
    <w:rsid w:val="00AA560D"/>
    <w:rsid w:val="00AA65D9"/>
    <w:rsid w:val="00AB19B0"/>
    <w:rsid w:val="00AC6C4C"/>
    <w:rsid w:val="00AD5E2A"/>
    <w:rsid w:val="00AE2CB3"/>
    <w:rsid w:val="00AE74F4"/>
    <w:rsid w:val="00B04F92"/>
    <w:rsid w:val="00B069B2"/>
    <w:rsid w:val="00B13F22"/>
    <w:rsid w:val="00B14628"/>
    <w:rsid w:val="00B167EA"/>
    <w:rsid w:val="00B23EF9"/>
    <w:rsid w:val="00B25050"/>
    <w:rsid w:val="00B27342"/>
    <w:rsid w:val="00B27399"/>
    <w:rsid w:val="00B31C7D"/>
    <w:rsid w:val="00B373F4"/>
    <w:rsid w:val="00B4294F"/>
    <w:rsid w:val="00B42D31"/>
    <w:rsid w:val="00B4642D"/>
    <w:rsid w:val="00B7661A"/>
    <w:rsid w:val="00B829F7"/>
    <w:rsid w:val="00B95873"/>
    <w:rsid w:val="00BA0921"/>
    <w:rsid w:val="00BA226E"/>
    <w:rsid w:val="00BA28DF"/>
    <w:rsid w:val="00BD602A"/>
    <w:rsid w:val="00BE1457"/>
    <w:rsid w:val="00BE6C2B"/>
    <w:rsid w:val="00BF0E75"/>
    <w:rsid w:val="00BF3D0F"/>
    <w:rsid w:val="00C031BB"/>
    <w:rsid w:val="00C12E1D"/>
    <w:rsid w:val="00C145E8"/>
    <w:rsid w:val="00C20553"/>
    <w:rsid w:val="00C26477"/>
    <w:rsid w:val="00C42F44"/>
    <w:rsid w:val="00C54433"/>
    <w:rsid w:val="00C56C0F"/>
    <w:rsid w:val="00C56D80"/>
    <w:rsid w:val="00C81EE3"/>
    <w:rsid w:val="00C85721"/>
    <w:rsid w:val="00C93C8E"/>
    <w:rsid w:val="00C9546D"/>
    <w:rsid w:val="00C95EB8"/>
    <w:rsid w:val="00C97C0B"/>
    <w:rsid w:val="00CA1037"/>
    <w:rsid w:val="00CA1804"/>
    <w:rsid w:val="00CA4803"/>
    <w:rsid w:val="00CB1A13"/>
    <w:rsid w:val="00CD1244"/>
    <w:rsid w:val="00CD478E"/>
    <w:rsid w:val="00CE0D18"/>
    <w:rsid w:val="00CE271D"/>
    <w:rsid w:val="00CE6E72"/>
    <w:rsid w:val="00CE7139"/>
    <w:rsid w:val="00CF6883"/>
    <w:rsid w:val="00CF6CB2"/>
    <w:rsid w:val="00D01AA6"/>
    <w:rsid w:val="00D20B7A"/>
    <w:rsid w:val="00D2486B"/>
    <w:rsid w:val="00D36EF2"/>
    <w:rsid w:val="00D43C42"/>
    <w:rsid w:val="00D43CC2"/>
    <w:rsid w:val="00D471C3"/>
    <w:rsid w:val="00D52749"/>
    <w:rsid w:val="00D53FE8"/>
    <w:rsid w:val="00D602EA"/>
    <w:rsid w:val="00D608B3"/>
    <w:rsid w:val="00D640F0"/>
    <w:rsid w:val="00D65FE6"/>
    <w:rsid w:val="00D850C0"/>
    <w:rsid w:val="00DA3703"/>
    <w:rsid w:val="00DA3F40"/>
    <w:rsid w:val="00DA43CE"/>
    <w:rsid w:val="00DB02AE"/>
    <w:rsid w:val="00DB123A"/>
    <w:rsid w:val="00DB47EB"/>
    <w:rsid w:val="00DC51C0"/>
    <w:rsid w:val="00DC6E83"/>
    <w:rsid w:val="00DD2D75"/>
    <w:rsid w:val="00DD33FF"/>
    <w:rsid w:val="00DD36B6"/>
    <w:rsid w:val="00DD459E"/>
    <w:rsid w:val="00DE2C0C"/>
    <w:rsid w:val="00DE35E2"/>
    <w:rsid w:val="00DE4891"/>
    <w:rsid w:val="00DF474F"/>
    <w:rsid w:val="00E02EAA"/>
    <w:rsid w:val="00E05398"/>
    <w:rsid w:val="00E05690"/>
    <w:rsid w:val="00E06F92"/>
    <w:rsid w:val="00E10F18"/>
    <w:rsid w:val="00E16EF8"/>
    <w:rsid w:val="00E20D87"/>
    <w:rsid w:val="00E260D8"/>
    <w:rsid w:val="00E32800"/>
    <w:rsid w:val="00E359D7"/>
    <w:rsid w:val="00E41DE6"/>
    <w:rsid w:val="00E45FD8"/>
    <w:rsid w:val="00E51E9D"/>
    <w:rsid w:val="00E52F63"/>
    <w:rsid w:val="00E74387"/>
    <w:rsid w:val="00E75AED"/>
    <w:rsid w:val="00E816A0"/>
    <w:rsid w:val="00E8556C"/>
    <w:rsid w:val="00E87E0B"/>
    <w:rsid w:val="00E94A16"/>
    <w:rsid w:val="00EB03CE"/>
    <w:rsid w:val="00EC0F0D"/>
    <w:rsid w:val="00EC7A53"/>
    <w:rsid w:val="00ED388C"/>
    <w:rsid w:val="00EE6364"/>
    <w:rsid w:val="00EF3E6D"/>
    <w:rsid w:val="00EF40C7"/>
    <w:rsid w:val="00EF479A"/>
    <w:rsid w:val="00F0698C"/>
    <w:rsid w:val="00F33CC8"/>
    <w:rsid w:val="00F75106"/>
    <w:rsid w:val="00F81C21"/>
    <w:rsid w:val="00F83453"/>
    <w:rsid w:val="00F912AD"/>
    <w:rsid w:val="00F92433"/>
    <w:rsid w:val="00F95613"/>
    <w:rsid w:val="00F95826"/>
    <w:rsid w:val="00F977B9"/>
    <w:rsid w:val="00FA4124"/>
    <w:rsid w:val="00FB085F"/>
    <w:rsid w:val="00FB356D"/>
    <w:rsid w:val="00FC6909"/>
    <w:rsid w:val="00FE3CA3"/>
    <w:rsid w:val="00FE77A7"/>
    <w:rsid w:val="00FF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88145"/>
  <w14:defaultImageDpi w14:val="32767"/>
  <w15:chartTrackingRefBased/>
  <w15:docId w15:val="{49C981AC-703F-3E45-8164-650DFDDE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link w:val="Heading1Char"/>
    <w:uiPriority w:val="9"/>
    <w:qFormat/>
    <w:rsid w:val="002E72C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2C1"/>
    <w:rPr>
      <w:rFonts w:ascii="Times New Roman" w:eastAsia="Times New Roman" w:hAnsi="Times New Roman" w:cs="Times New Roman"/>
      <w:b/>
      <w:bCs/>
      <w:kern w:val="36"/>
      <w:sz w:val="48"/>
      <w:szCs w:val="48"/>
      <w:lang w:val="en-AU"/>
    </w:rPr>
  </w:style>
  <w:style w:type="character" w:customStyle="1" w:styleId="highlight">
    <w:name w:val="highlight"/>
    <w:basedOn w:val="DefaultParagraphFont"/>
    <w:rsid w:val="002E72C1"/>
  </w:style>
  <w:style w:type="paragraph" w:styleId="BalloonText">
    <w:name w:val="Balloon Text"/>
    <w:basedOn w:val="Normal"/>
    <w:link w:val="BalloonTextChar"/>
    <w:uiPriority w:val="99"/>
    <w:semiHidden/>
    <w:unhideWhenUsed/>
    <w:rsid w:val="00C97C0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C0B"/>
    <w:rPr>
      <w:rFonts w:ascii="Times New Roman" w:hAnsi="Times New Roman" w:cs="Times New Roman"/>
      <w:sz w:val="18"/>
      <w:szCs w:val="18"/>
      <w:lang w:val="en-AU"/>
    </w:rPr>
  </w:style>
  <w:style w:type="paragraph" w:styleId="NormalWeb">
    <w:name w:val="Normal (Web)"/>
    <w:basedOn w:val="Normal"/>
    <w:uiPriority w:val="99"/>
    <w:unhideWhenUsed/>
    <w:rsid w:val="001C1B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Liu</dc:creator>
  <cp:keywords/>
  <dc:description/>
  <cp:lastModifiedBy>John.Williams01</cp:lastModifiedBy>
  <cp:revision>13</cp:revision>
  <dcterms:created xsi:type="dcterms:W3CDTF">2020-10-31T08:12:00Z</dcterms:created>
  <dcterms:modified xsi:type="dcterms:W3CDTF">2020-12-22T21:01:00Z</dcterms:modified>
</cp:coreProperties>
</file>