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966" w:rsidRPr="00635AA6" w:rsidRDefault="001A5009">
      <w:pPr>
        <w:pStyle w:val="SupplementaryMaterial"/>
        <w:rPr>
          <w:rFonts w:ascii="Palatino Linotype" w:hAnsi="Palatino Linotype"/>
        </w:rPr>
      </w:pPr>
      <w:r w:rsidRPr="00635AA6">
        <w:rPr>
          <w:rFonts w:ascii="Palatino Linotype" w:hAnsi="Palatino Linotype"/>
        </w:rPr>
        <w:t>Supplementary Material</w:t>
      </w:r>
    </w:p>
    <w:p w:rsidR="00DD5966" w:rsidRDefault="007734CD">
      <w:pPr>
        <w:pStyle w:val="ae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Fig.</w:t>
      </w:r>
      <w:r w:rsidR="00425375">
        <w:rPr>
          <w:rFonts w:ascii="Palatino Linotype" w:hAnsi="Palatino Linotype"/>
        </w:rPr>
        <w:t xml:space="preserve"> </w:t>
      </w:r>
      <w:r w:rsidR="00225BF5">
        <w:rPr>
          <w:rFonts w:ascii="Palatino Linotype" w:hAnsi="Palatino Linotype"/>
        </w:rPr>
        <w:t>S</w:t>
      </w:r>
      <w:r w:rsidR="00425375">
        <w:rPr>
          <w:rFonts w:ascii="Palatino Linotype" w:hAnsi="Palatino Linotype"/>
        </w:rPr>
        <w:t>3</w:t>
      </w:r>
    </w:p>
    <w:p w:rsidR="00680C90" w:rsidRDefault="00C53CF8" w:rsidP="00C53CF8">
      <w:pPr>
        <w:jc w:val="center"/>
      </w:pPr>
      <w:r>
        <w:rPr>
          <w:noProof/>
          <w:lang w:eastAsia="zh-CN"/>
        </w:rPr>
        <w:drawing>
          <wp:inline distT="0" distB="0" distL="0" distR="0">
            <wp:extent cx="6208395" cy="4255135"/>
            <wp:effectExtent l="0" t="0" r="190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O注释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425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D1CC5" w:rsidRDefault="009D1CC5" w:rsidP="009D1CC5">
      <w:r w:rsidRPr="008D301B">
        <w:rPr>
          <w:rFonts w:ascii="Palatino Linotype" w:hAnsi="Palatino Linotype"/>
          <w:b/>
          <w:sz w:val="18"/>
          <w:szCs w:val="18"/>
        </w:rPr>
        <w:t>Fig</w:t>
      </w:r>
      <w:r w:rsidR="007734CD">
        <w:rPr>
          <w:rFonts w:ascii="Palatino Linotype" w:hAnsi="Palatino Linotype"/>
          <w:b/>
          <w:sz w:val="18"/>
          <w:szCs w:val="18"/>
        </w:rPr>
        <w:t>.</w:t>
      </w:r>
      <w:r w:rsidRPr="008D301B">
        <w:rPr>
          <w:rFonts w:ascii="Palatino Linotype" w:hAnsi="Palatino Linotype"/>
          <w:b/>
          <w:sz w:val="18"/>
          <w:szCs w:val="18"/>
        </w:rPr>
        <w:t xml:space="preserve"> </w:t>
      </w:r>
      <w:r w:rsidRPr="008D301B">
        <w:rPr>
          <w:rFonts w:ascii="Palatino Linotype" w:hAnsi="Palatino Linotype" w:hint="eastAsia"/>
          <w:b/>
          <w:sz w:val="18"/>
          <w:szCs w:val="18"/>
        </w:rPr>
        <w:t>S</w:t>
      </w:r>
      <w:r>
        <w:rPr>
          <w:rFonts w:ascii="Palatino Linotype" w:hAnsi="Palatino Linotype"/>
          <w:b/>
          <w:sz w:val="18"/>
          <w:szCs w:val="18"/>
        </w:rPr>
        <w:t>3</w:t>
      </w:r>
      <w:r w:rsidRPr="008D301B">
        <w:rPr>
          <w:rFonts w:ascii="Palatino Linotype" w:hAnsi="Palatino Linotype"/>
          <w:b/>
          <w:sz w:val="18"/>
          <w:szCs w:val="18"/>
        </w:rPr>
        <w:t>.</w:t>
      </w:r>
      <w:r w:rsidRPr="008D301B">
        <w:rPr>
          <w:rFonts w:ascii="Palatino Linotype" w:hAnsi="Palatino Linotype" w:hint="eastAsia"/>
          <w:b/>
          <w:sz w:val="18"/>
          <w:szCs w:val="18"/>
        </w:rPr>
        <w:t xml:space="preserve"> </w:t>
      </w:r>
      <w:r w:rsidRPr="009D1CC5">
        <w:rPr>
          <w:rFonts w:ascii="Palatino Linotype" w:eastAsiaTheme="minorEastAsia" w:hAnsi="Palatino Linotype" w:cs="Calibri"/>
          <w:noProof/>
          <w:kern w:val="2"/>
          <w:sz w:val="18"/>
          <w:szCs w:val="18"/>
          <w:lang w:eastAsia="zh-CN"/>
        </w:rPr>
        <w:t>Functional annotation of DEGs on the basis of gene ontology.</w:t>
      </w:r>
    </w:p>
    <w:p w:rsidR="009D1CC5" w:rsidRDefault="009D1CC5"/>
    <w:sectPr w:rsidR="009D1CC5">
      <w:headerReference w:type="even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4EB" w:rsidRDefault="00BC44EB">
      <w:pPr>
        <w:spacing w:before="0" w:after="0"/>
      </w:pPr>
      <w:r>
        <w:separator/>
      </w:r>
    </w:p>
  </w:endnote>
  <w:endnote w:type="continuationSeparator" w:id="0">
    <w:p w:rsidR="00BC44EB" w:rsidRDefault="00BC44E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966" w:rsidRDefault="001A5009">
    <w:pPr>
      <w:rPr>
        <w:color w:val="C00000"/>
        <w:szCs w:val="2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DD5966" w:rsidRDefault="001A5009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C53CF8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" filled="f" stroked="f" strokeweight=".5pt">
              <v:textbox style="mso-fit-shape-to-text:t">
                <w:txbxContent>
                  <w:p w:rsidR="00DD5966" w:rsidRDefault="001A5009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C53CF8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966" w:rsidRDefault="001A5009">
    <w:pPr>
      <w:rPr>
        <w:b/>
        <w:sz w:val="20"/>
        <w:szCs w:val="2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46976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DD5966" w:rsidRDefault="001A5009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425375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HMe38HgIAAC4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:rsidR="00DD5966" w:rsidRDefault="001A5009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425375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966" w:rsidRDefault="001A5009">
    <w:pPr>
      <w:pStyle w:val="a9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4699635</wp:posOffset>
              </wp:positionH>
              <wp:positionV relativeFrom="bottomMargin">
                <wp:posOffset>-138430</wp:posOffset>
              </wp:positionV>
              <wp:extent cx="1508760" cy="395605"/>
              <wp:effectExtent l="0" t="0" r="0" b="0"/>
              <wp:wrapNone/>
              <wp:docPr id="4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DD5966" w:rsidRDefault="001A5009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C53CF8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1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70.05pt;margin-top:-10.9pt;width:118.8pt;height:31.1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" filled="f" stroked="f" strokeweight=".5pt">
              <v:textbox style="mso-fit-shape-to-text:t">
                <w:txbxContent>
                  <w:p w:rsidR="00DD5966" w:rsidRDefault="001A5009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C53CF8">
                      <w:rPr>
                        <w:noProof/>
                        <w:color w:val="000000" w:themeColor="text1"/>
                        <w:szCs w:val="40"/>
                      </w:rPr>
                      <w:t>1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4EB" w:rsidRDefault="00BC44EB">
      <w:pPr>
        <w:spacing w:before="0" w:after="0"/>
      </w:pPr>
      <w:r>
        <w:separator/>
      </w:r>
    </w:p>
  </w:footnote>
  <w:footnote w:type="continuationSeparator" w:id="0">
    <w:p w:rsidR="00BC44EB" w:rsidRDefault="00BC44E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966" w:rsidRDefault="001A5009"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  <w:r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966" w:rsidRDefault="001A5009">
    <w:r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C0601A"/>
    <w:multiLevelType w:val="multilevel"/>
    <w:tmpl w:val="1EC0601A"/>
    <w:lvl w:ilvl="0">
      <w:start w:val="1"/>
      <w:numFmt w:val="decimal"/>
      <w:pStyle w:val="1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225305B5"/>
    <w:multiLevelType w:val="multilevel"/>
    <w:tmpl w:val="225305B5"/>
    <w:lvl w:ilvl="0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0B5"/>
    <w:rsid w:val="0001436A"/>
    <w:rsid w:val="00034304"/>
    <w:rsid w:val="00035434"/>
    <w:rsid w:val="000355D3"/>
    <w:rsid w:val="00052A14"/>
    <w:rsid w:val="00077D53"/>
    <w:rsid w:val="00105FD9"/>
    <w:rsid w:val="00117666"/>
    <w:rsid w:val="001271AD"/>
    <w:rsid w:val="001549D3"/>
    <w:rsid w:val="00160065"/>
    <w:rsid w:val="00177D84"/>
    <w:rsid w:val="001A5009"/>
    <w:rsid w:val="00216B60"/>
    <w:rsid w:val="00225BF5"/>
    <w:rsid w:val="00267D18"/>
    <w:rsid w:val="00274347"/>
    <w:rsid w:val="002868E2"/>
    <w:rsid w:val="002869C3"/>
    <w:rsid w:val="002936E4"/>
    <w:rsid w:val="002B4A57"/>
    <w:rsid w:val="002C74CA"/>
    <w:rsid w:val="003123F4"/>
    <w:rsid w:val="00341C97"/>
    <w:rsid w:val="003544FB"/>
    <w:rsid w:val="003C7105"/>
    <w:rsid w:val="003D2F2D"/>
    <w:rsid w:val="00401590"/>
    <w:rsid w:val="00425375"/>
    <w:rsid w:val="004313EA"/>
    <w:rsid w:val="00447801"/>
    <w:rsid w:val="00452E9C"/>
    <w:rsid w:val="004735C8"/>
    <w:rsid w:val="004947A6"/>
    <w:rsid w:val="004961FF"/>
    <w:rsid w:val="00517A89"/>
    <w:rsid w:val="005250F2"/>
    <w:rsid w:val="00593EEA"/>
    <w:rsid w:val="005A5EEE"/>
    <w:rsid w:val="00635AA6"/>
    <w:rsid w:val="006375C7"/>
    <w:rsid w:val="00654E8F"/>
    <w:rsid w:val="00660D05"/>
    <w:rsid w:val="00667B4B"/>
    <w:rsid w:val="00680C90"/>
    <w:rsid w:val="006820B1"/>
    <w:rsid w:val="006B7D14"/>
    <w:rsid w:val="00701727"/>
    <w:rsid w:val="0070566C"/>
    <w:rsid w:val="00714C50"/>
    <w:rsid w:val="00725A7D"/>
    <w:rsid w:val="007501BE"/>
    <w:rsid w:val="007734CD"/>
    <w:rsid w:val="00790BB3"/>
    <w:rsid w:val="00796F04"/>
    <w:rsid w:val="007C206C"/>
    <w:rsid w:val="007F7159"/>
    <w:rsid w:val="00817DD6"/>
    <w:rsid w:val="008352BC"/>
    <w:rsid w:val="0083759F"/>
    <w:rsid w:val="00885156"/>
    <w:rsid w:val="009151AA"/>
    <w:rsid w:val="0093429D"/>
    <w:rsid w:val="00943573"/>
    <w:rsid w:val="00964134"/>
    <w:rsid w:val="00970F7D"/>
    <w:rsid w:val="00994A3D"/>
    <w:rsid w:val="009C2B12"/>
    <w:rsid w:val="009D1CC5"/>
    <w:rsid w:val="00A174D9"/>
    <w:rsid w:val="00AA4D24"/>
    <w:rsid w:val="00AB6715"/>
    <w:rsid w:val="00AE1197"/>
    <w:rsid w:val="00B1671E"/>
    <w:rsid w:val="00B25EB8"/>
    <w:rsid w:val="00B37F4D"/>
    <w:rsid w:val="00B42C47"/>
    <w:rsid w:val="00B45125"/>
    <w:rsid w:val="00BC44EB"/>
    <w:rsid w:val="00C136C4"/>
    <w:rsid w:val="00C52A7B"/>
    <w:rsid w:val="00C53CF8"/>
    <w:rsid w:val="00C56BAF"/>
    <w:rsid w:val="00C679AA"/>
    <w:rsid w:val="00C75972"/>
    <w:rsid w:val="00CD066B"/>
    <w:rsid w:val="00CE0240"/>
    <w:rsid w:val="00CE4FEE"/>
    <w:rsid w:val="00D060CF"/>
    <w:rsid w:val="00D8241A"/>
    <w:rsid w:val="00DB59C3"/>
    <w:rsid w:val="00DC259A"/>
    <w:rsid w:val="00DC73A2"/>
    <w:rsid w:val="00DD5966"/>
    <w:rsid w:val="00DE23E8"/>
    <w:rsid w:val="00E52377"/>
    <w:rsid w:val="00E537AD"/>
    <w:rsid w:val="00E64E17"/>
    <w:rsid w:val="00E866C9"/>
    <w:rsid w:val="00EA3D3C"/>
    <w:rsid w:val="00EC090A"/>
    <w:rsid w:val="00ED20B5"/>
    <w:rsid w:val="00F46900"/>
    <w:rsid w:val="00F61D89"/>
    <w:rsid w:val="00F8333F"/>
    <w:rsid w:val="00F92FBD"/>
    <w:rsid w:val="1A492E32"/>
    <w:rsid w:val="3C657147"/>
    <w:rsid w:val="60BE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2767"/>
  <w15:docId w15:val="{BF0DBFFA-D22B-44E3-8317-6585EE995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before="120" w:after="240"/>
    </w:pPr>
    <w:rPr>
      <w:rFonts w:ascii="Times New Roman" w:eastAsiaTheme="minorHAnsi" w:hAnsi="Times New Roman"/>
      <w:sz w:val="24"/>
      <w:szCs w:val="22"/>
      <w:lang w:eastAsia="en-US"/>
    </w:rPr>
  </w:style>
  <w:style w:type="paragraph" w:styleId="1">
    <w:name w:val="heading 1"/>
    <w:basedOn w:val="a"/>
    <w:next w:val="a0"/>
    <w:link w:val="1Char"/>
    <w:uiPriority w:val="2"/>
    <w:qFormat/>
    <w:pPr>
      <w:numPr>
        <w:numId w:val="1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Char"/>
    <w:uiPriority w:val="2"/>
    <w:qFormat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Char"/>
    <w:uiPriority w:val="2"/>
    <w:qFormat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Char"/>
    <w:uiPriority w:val="2"/>
    <w:qFormat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Char"/>
    <w:uiPriority w:val="2"/>
    <w:qFormat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uiPriority w:val="3"/>
    <w:qFormat/>
    <w:pPr>
      <w:numPr>
        <w:numId w:val="2"/>
      </w:numPr>
      <w:contextualSpacing/>
    </w:pPr>
    <w:rPr>
      <w:rFonts w:eastAsia="Cambria" w:cs="Times New Roman"/>
      <w:szCs w:val="24"/>
    </w:rPr>
  </w:style>
  <w:style w:type="paragraph" w:styleId="a4">
    <w:name w:val="caption"/>
    <w:basedOn w:val="a0"/>
    <w:next w:val="a5"/>
    <w:uiPriority w:val="35"/>
    <w:unhideWhenUsed/>
    <w:qFormat/>
    <w:pPr>
      <w:keepNext/>
    </w:pPr>
    <w:rPr>
      <w:rFonts w:cs="Times New Roman"/>
      <w:b/>
      <w:bCs/>
      <w:szCs w:val="24"/>
    </w:rPr>
  </w:style>
  <w:style w:type="paragraph" w:styleId="a5">
    <w:name w:val="No Spacing"/>
    <w:uiPriority w:val="99"/>
    <w:unhideWhenUsed/>
    <w:qFormat/>
    <w:rPr>
      <w:rFonts w:ascii="Times New Roman" w:eastAsiaTheme="minorHAnsi" w:hAnsi="Times New Roman"/>
      <w:sz w:val="24"/>
      <w:szCs w:val="22"/>
      <w:lang w:eastAsia="en-US"/>
    </w:rPr>
  </w:style>
  <w:style w:type="paragraph" w:styleId="a6">
    <w:name w:val="annotation text"/>
    <w:basedOn w:val="a0"/>
    <w:link w:val="Char"/>
    <w:uiPriority w:val="99"/>
    <w:semiHidden/>
    <w:unhideWhenUsed/>
    <w:qFormat/>
    <w:rPr>
      <w:sz w:val="20"/>
      <w:szCs w:val="20"/>
    </w:rPr>
  </w:style>
  <w:style w:type="paragraph" w:styleId="a7">
    <w:name w:val="endnote text"/>
    <w:basedOn w:val="a0"/>
    <w:link w:val="Char0"/>
    <w:uiPriority w:val="99"/>
    <w:semiHidden/>
    <w:unhideWhenUsed/>
    <w:qFormat/>
    <w:pPr>
      <w:spacing w:after="0"/>
    </w:pPr>
    <w:rPr>
      <w:sz w:val="20"/>
      <w:szCs w:val="20"/>
    </w:rPr>
  </w:style>
  <w:style w:type="paragraph" w:styleId="a8">
    <w:name w:val="Balloon Text"/>
    <w:basedOn w:val="a0"/>
    <w:link w:val="Char1"/>
    <w:uiPriority w:val="99"/>
    <w:semiHidden/>
    <w:unhideWhenUsed/>
    <w:qFormat/>
    <w:pPr>
      <w:spacing w:after="0"/>
    </w:pPr>
    <w:rPr>
      <w:rFonts w:ascii="Tahoma" w:hAnsi="Tahoma" w:cs="Tahoma"/>
      <w:sz w:val="16"/>
      <w:szCs w:val="16"/>
    </w:rPr>
  </w:style>
  <w:style w:type="paragraph" w:styleId="a9">
    <w:name w:val="footer"/>
    <w:basedOn w:val="a0"/>
    <w:link w:val="Char2"/>
    <w:uiPriority w:val="99"/>
    <w:unhideWhenUsed/>
    <w:qFormat/>
    <w:pPr>
      <w:tabs>
        <w:tab w:val="center" w:pos="4844"/>
        <w:tab w:val="right" w:pos="9689"/>
      </w:tabs>
      <w:spacing w:after="0"/>
    </w:pPr>
  </w:style>
  <w:style w:type="paragraph" w:styleId="aa">
    <w:name w:val="header"/>
    <w:basedOn w:val="a0"/>
    <w:link w:val="Char3"/>
    <w:uiPriority w:val="99"/>
    <w:unhideWhenUsed/>
    <w:pPr>
      <w:tabs>
        <w:tab w:val="center" w:pos="4844"/>
        <w:tab w:val="right" w:pos="9689"/>
      </w:tabs>
    </w:pPr>
    <w:rPr>
      <w:b/>
    </w:rPr>
  </w:style>
  <w:style w:type="paragraph" w:styleId="ab">
    <w:name w:val="Subtitle"/>
    <w:basedOn w:val="a0"/>
    <w:next w:val="a0"/>
    <w:link w:val="Char4"/>
    <w:uiPriority w:val="99"/>
    <w:unhideWhenUsed/>
    <w:qFormat/>
    <w:pPr>
      <w:spacing w:before="240"/>
    </w:pPr>
    <w:rPr>
      <w:rFonts w:cs="Times New Roman"/>
      <w:b/>
      <w:szCs w:val="24"/>
    </w:rPr>
  </w:style>
  <w:style w:type="paragraph" w:styleId="ac">
    <w:name w:val="footnote text"/>
    <w:basedOn w:val="a0"/>
    <w:link w:val="Char5"/>
    <w:uiPriority w:val="99"/>
    <w:semiHidden/>
    <w:unhideWhenUsed/>
    <w:qFormat/>
    <w:pPr>
      <w:spacing w:after="0"/>
    </w:pPr>
    <w:rPr>
      <w:sz w:val="20"/>
      <w:szCs w:val="20"/>
    </w:rPr>
  </w:style>
  <w:style w:type="paragraph" w:styleId="ad">
    <w:name w:val="Normal (Web)"/>
    <w:basedOn w:val="a0"/>
    <w:uiPriority w:val="99"/>
    <w:unhideWhenUsed/>
    <w:qFormat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e">
    <w:name w:val="Title"/>
    <w:basedOn w:val="a0"/>
    <w:next w:val="a0"/>
    <w:link w:val="Char6"/>
    <w:qFormat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af">
    <w:name w:val="annotation subject"/>
    <w:basedOn w:val="a6"/>
    <w:next w:val="a6"/>
    <w:link w:val="Char7"/>
    <w:uiPriority w:val="99"/>
    <w:semiHidden/>
    <w:unhideWhenUsed/>
    <w:rPr>
      <w:b/>
      <w:bCs/>
    </w:rPr>
  </w:style>
  <w:style w:type="table" w:styleId="af0">
    <w:name w:val="Table Grid"/>
    <w:basedOn w:val="a2"/>
    <w:uiPriority w:val="59"/>
    <w:qFormat/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1"/>
    <w:uiPriority w:val="22"/>
    <w:qFormat/>
    <w:rPr>
      <w:rFonts w:ascii="Times New Roman" w:hAnsi="Times New Roman"/>
      <w:b/>
      <w:bCs/>
    </w:rPr>
  </w:style>
  <w:style w:type="character" w:styleId="af2">
    <w:name w:val="endnote reference"/>
    <w:basedOn w:val="a1"/>
    <w:uiPriority w:val="99"/>
    <w:semiHidden/>
    <w:unhideWhenUsed/>
    <w:qFormat/>
    <w:rPr>
      <w:vertAlign w:val="superscript"/>
    </w:rPr>
  </w:style>
  <w:style w:type="character" w:styleId="af3">
    <w:name w:val="FollowedHyperlink"/>
    <w:basedOn w:val="a1"/>
    <w:uiPriority w:val="99"/>
    <w:semiHidden/>
    <w:unhideWhenUsed/>
    <w:rPr>
      <w:color w:val="800080" w:themeColor="followedHyperlink"/>
      <w:u w:val="single"/>
    </w:rPr>
  </w:style>
  <w:style w:type="character" w:styleId="af4">
    <w:name w:val="Emphasis"/>
    <w:basedOn w:val="a1"/>
    <w:uiPriority w:val="20"/>
    <w:qFormat/>
    <w:rPr>
      <w:rFonts w:ascii="Times New Roman" w:hAnsi="Times New Roman"/>
      <w:i/>
      <w:iCs/>
    </w:rPr>
  </w:style>
  <w:style w:type="character" w:styleId="af5">
    <w:name w:val="line number"/>
    <w:basedOn w:val="a1"/>
    <w:uiPriority w:val="99"/>
    <w:semiHidden/>
    <w:unhideWhenUsed/>
    <w:qFormat/>
  </w:style>
  <w:style w:type="character" w:styleId="af6">
    <w:name w:val="Hyperlink"/>
    <w:basedOn w:val="a1"/>
    <w:uiPriority w:val="99"/>
    <w:unhideWhenUsed/>
    <w:qFormat/>
    <w:rPr>
      <w:color w:val="0000FF"/>
      <w:u w:val="single"/>
    </w:rPr>
  </w:style>
  <w:style w:type="character" w:styleId="af7">
    <w:name w:val="annotation reference"/>
    <w:basedOn w:val="a1"/>
    <w:uiPriority w:val="99"/>
    <w:semiHidden/>
    <w:unhideWhenUsed/>
    <w:qFormat/>
    <w:rPr>
      <w:sz w:val="16"/>
      <w:szCs w:val="16"/>
    </w:rPr>
  </w:style>
  <w:style w:type="character" w:styleId="af8">
    <w:name w:val="footnote reference"/>
    <w:basedOn w:val="a1"/>
    <w:uiPriority w:val="99"/>
    <w:semiHidden/>
    <w:unhideWhenUsed/>
    <w:qFormat/>
    <w:rPr>
      <w:vertAlign w:val="superscript"/>
    </w:rPr>
  </w:style>
  <w:style w:type="character" w:customStyle="1" w:styleId="1Char">
    <w:name w:val="标题 1 Char"/>
    <w:basedOn w:val="a1"/>
    <w:link w:val="1"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Char">
    <w:name w:val="标题 2 Char"/>
    <w:basedOn w:val="a1"/>
    <w:link w:val="2"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Char4">
    <w:name w:val="副标题 Char"/>
    <w:basedOn w:val="a1"/>
    <w:link w:val="ab"/>
    <w:uiPriority w:val="99"/>
    <w:qFormat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basedOn w:val="ab"/>
    <w:next w:val="a0"/>
    <w:uiPriority w:val="1"/>
    <w:qFormat/>
  </w:style>
  <w:style w:type="character" w:customStyle="1" w:styleId="Char1">
    <w:name w:val="批注框文本 Char"/>
    <w:basedOn w:val="a1"/>
    <w:link w:val="a8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10">
    <w:name w:val="书籍标题1"/>
    <w:basedOn w:val="a1"/>
    <w:uiPriority w:val="33"/>
    <w:qFormat/>
    <w:rPr>
      <w:rFonts w:ascii="Times New Roman" w:hAnsi="Times New Roman"/>
      <w:b/>
      <w:bCs/>
      <w:i/>
      <w:iCs/>
      <w:spacing w:val="5"/>
    </w:rPr>
  </w:style>
  <w:style w:type="character" w:customStyle="1" w:styleId="Char">
    <w:name w:val="批注文字 Char"/>
    <w:basedOn w:val="a1"/>
    <w:link w:val="a6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Char7">
    <w:name w:val="批注主题 Char"/>
    <w:basedOn w:val="Char"/>
    <w:link w:val="af"/>
    <w:uiPriority w:val="99"/>
    <w:semiHidden/>
    <w:qFormat/>
    <w:rPr>
      <w:rFonts w:ascii="Times New Roman" w:hAnsi="Times New Roman"/>
      <w:b/>
      <w:bCs/>
      <w:sz w:val="20"/>
      <w:szCs w:val="20"/>
    </w:rPr>
  </w:style>
  <w:style w:type="character" w:customStyle="1" w:styleId="Char0">
    <w:name w:val="尾注文本 Char"/>
    <w:basedOn w:val="a1"/>
    <w:link w:val="a7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Char2">
    <w:name w:val="页脚 Char"/>
    <w:basedOn w:val="a1"/>
    <w:link w:val="a9"/>
    <w:uiPriority w:val="99"/>
    <w:qFormat/>
    <w:rPr>
      <w:rFonts w:ascii="Times New Roman" w:hAnsi="Times New Roman"/>
      <w:sz w:val="24"/>
    </w:rPr>
  </w:style>
  <w:style w:type="character" w:customStyle="1" w:styleId="Char5">
    <w:name w:val="脚注文本 Char"/>
    <w:basedOn w:val="a1"/>
    <w:link w:val="ac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Char3">
    <w:name w:val="页眉 Char"/>
    <w:basedOn w:val="a1"/>
    <w:link w:val="aa"/>
    <w:uiPriority w:val="99"/>
    <w:qFormat/>
    <w:rPr>
      <w:rFonts w:ascii="Times New Roman" w:hAnsi="Times New Roman"/>
      <w:b/>
      <w:sz w:val="24"/>
    </w:rPr>
  </w:style>
  <w:style w:type="character" w:customStyle="1" w:styleId="11">
    <w:name w:val="明显强调1"/>
    <w:basedOn w:val="a1"/>
    <w:uiPriority w:val="21"/>
    <w:unhideWhenUsed/>
    <w:qFormat/>
    <w:rPr>
      <w:rFonts w:ascii="Times New Roman" w:hAnsi="Times New Roman"/>
      <w:i/>
      <w:iCs/>
      <w:color w:val="auto"/>
    </w:rPr>
  </w:style>
  <w:style w:type="character" w:customStyle="1" w:styleId="12">
    <w:name w:val="明显参考1"/>
    <w:basedOn w:val="a1"/>
    <w:uiPriority w:val="32"/>
    <w:qFormat/>
    <w:rPr>
      <w:b/>
      <w:bCs/>
      <w:smallCaps/>
      <w:color w:val="auto"/>
      <w:spacing w:val="5"/>
    </w:rPr>
  </w:style>
  <w:style w:type="character" w:customStyle="1" w:styleId="3Char">
    <w:name w:val="标题 3 Char"/>
    <w:basedOn w:val="a1"/>
    <w:link w:val="3"/>
    <w:uiPriority w:val="2"/>
    <w:qFormat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Char">
    <w:name w:val="标题 4 Char"/>
    <w:basedOn w:val="a1"/>
    <w:link w:val="4"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Char">
    <w:name w:val="标题 5 Char"/>
    <w:basedOn w:val="a1"/>
    <w:link w:val="5"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9">
    <w:name w:val="Quote"/>
    <w:basedOn w:val="a0"/>
    <w:next w:val="a0"/>
    <w:link w:val="Char8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8">
    <w:name w:val="引用 Char"/>
    <w:basedOn w:val="a1"/>
    <w:link w:val="af9"/>
    <w:uiPriority w:val="29"/>
    <w:qFormat/>
    <w:rPr>
      <w:rFonts w:ascii="Times New Roman" w:hAnsi="Times New Roman"/>
      <w:i/>
      <w:iCs/>
      <w:color w:val="404040" w:themeColor="text1" w:themeTint="BF"/>
      <w:sz w:val="24"/>
    </w:rPr>
  </w:style>
  <w:style w:type="character" w:customStyle="1" w:styleId="13">
    <w:name w:val="不明显强调1"/>
    <w:basedOn w:val="a1"/>
    <w:uiPriority w:val="19"/>
    <w:qFormat/>
    <w:rPr>
      <w:rFonts w:ascii="Times New Roman" w:hAnsi="Times New Roman"/>
      <w:i/>
      <w:iCs/>
      <w:color w:val="404040" w:themeColor="text1" w:themeTint="BF"/>
    </w:rPr>
  </w:style>
  <w:style w:type="character" w:customStyle="1" w:styleId="Char6">
    <w:name w:val="标题 Char"/>
    <w:basedOn w:val="a1"/>
    <w:link w:val="ae"/>
    <w:qFormat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e"/>
    <w:next w:val="ae"/>
    <w:qFormat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56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tif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E5453AF-738E-49B7-AEBE-14F571C8F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15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AiBin Wang</cp:lastModifiedBy>
  <cp:revision>28</cp:revision>
  <cp:lastPrinted>2013-10-03T12:51:00Z</cp:lastPrinted>
  <dcterms:created xsi:type="dcterms:W3CDTF">2018-11-23T08:58:00Z</dcterms:created>
  <dcterms:modified xsi:type="dcterms:W3CDTF">2021-06-24T02:11:00Z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