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92621" w14:textId="6E3C3157" w:rsidR="00A35DD6" w:rsidRDefault="00A35DD6">
      <w:pPr>
        <w:rPr>
          <w:rFonts w:ascii="Times New Roman" w:hAnsi="Times New Roman" w:cs="Times New Roman"/>
          <w:szCs w:val="21"/>
        </w:rPr>
      </w:pPr>
      <w:r>
        <w:rPr>
          <w:rFonts w:ascii="Times New Roman" w:hAnsi="Times New Roman" w:cs="Times New Roman" w:hint="eastAsia"/>
          <w:szCs w:val="21"/>
        </w:rPr>
        <w:t>S</w:t>
      </w:r>
      <w:r>
        <w:rPr>
          <w:rFonts w:ascii="Times New Roman" w:hAnsi="Times New Roman" w:cs="Times New Roman"/>
          <w:szCs w:val="21"/>
        </w:rPr>
        <w:t>upplementary Figures:</w:t>
      </w:r>
    </w:p>
    <w:p w14:paraId="3D9BB8B7" w14:textId="1249486B" w:rsidR="00A35DD6" w:rsidRDefault="00A35DD6" w:rsidP="00A35DD6">
      <w:pPr>
        <w:spacing w:line="360" w:lineRule="auto"/>
        <w:rPr>
          <w:rFonts w:ascii="Times New Roman" w:hAnsi="Times New Roman"/>
          <w:szCs w:val="21"/>
        </w:rPr>
      </w:pPr>
      <w:r>
        <w:rPr>
          <w:noProof/>
          <w:kern w:val="0"/>
          <w:sz w:val="20"/>
          <w:szCs w:val="20"/>
        </w:rPr>
        <w:drawing>
          <wp:anchor distT="0" distB="0" distL="114300" distR="114300" simplePos="0" relativeHeight="251661312" behindDoc="0" locked="0" layoutInCell="1" allowOverlap="0" wp14:anchorId="381FF8E2" wp14:editId="521556C5">
            <wp:simplePos x="0" y="0"/>
            <wp:positionH relativeFrom="column">
              <wp:align>left</wp:align>
            </wp:positionH>
            <wp:positionV relativeFrom="line">
              <wp:posOffset>0</wp:posOffset>
            </wp:positionV>
            <wp:extent cx="5274310" cy="6410325"/>
            <wp:effectExtent l="0" t="0" r="2540" b="952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6410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hint="eastAsia"/>
        </w:rPr>
        <w:t>F</w:t>
      </w:r>
      <w:r>
        <w:rPr>
          <w:rFonts w:ascii="Times New Roman" w:hAnsi="Times New Roman"/>
        </w:rPr>
        <w:t>igure S1. Sequence preferences for DNA methylation in different sequence contexts in two shell color Yesso scallops. A. Sequence preference analysis in CG context. For this type, sites with methylation level &gt;75% were defined as high methylation level sites and others were low methylation level sites. B. Sequence preference analysis in CHG context. C. Sequence preferences in CHH context. For CHG and CHH context, sites with methylation level &gt;25% were defined as high methylation level sites and others were low methylation level sites.</w:t>
      </w:r>
    </w:p>
    <w:p w14:paraId="245252F3" w14:textId="77777777" w:rsidR="00A35DD6" w:rsidRPr="00A35DD6" w:rsidRDefault="00A35DD6">
      <w:pPr>
        <w:rPr>
          <w:rFonts w:ascii="Times New Roman" w:hAnsi="Times New Roman" w:cs="Times New Roman"/>
          <w:szCs w:val="21"/>
        </w:rPr>
      </w:pPr>
    </w:p>
    <w:p w14:paraId="40813D04" w14:textId="77777777" w:rsidR="00A35DD6" w:rsidRDefault="00A35DD6">
      <w:pPr>
        <w:rPr>
          <w:rFonts w:ascii="Times New Roman" w:hAnsi="Times New Roman" w:cs="Times New Roman"/>
          <w:szCs w:val="21"/>
        </w:rPr>
      </w:pPr>
    </w:p>
    <w:p w14:paraId="17EEED99" w14:textId="745A1757" w:rsidR="00A35DD6" w:rsidRDefault="00A35DD6">
      <w:pPr>
        <w:rPr>
          <w:rFonts w:ascii="Times New Roman" w:hAnsi="Times New Roman" w:cs="Times New Roman"/>
          <w:szCs w:val="21"/>
        </w:rPr>
      </w:pPr>
      <w:r>
        <w:rPr>
          <w:rFonts w:ascii="Times New Roman" w:hAnsi="Times New Roman" w:cs="Times New Roman" w:hint="eastAsia"/>
          <w:szCs w:val="21"/>
        </w:rPr>
        <w:lastRenderedPageBreak/>
        <w:t>S</w:t>
      </w:r>
      <w:r>
        <w:rPr>
          <w:rFonts w:ascii="Times New Roman" w:hAnsi="Times New Roman" w:cs="Times New Roman"/>
          <w:szCs w:val="21"/>
        </w:rPr>
        <w:t>upplementary Tables:</w:t>
      </w:r>
    </w:p>
    <w:p w14:paraId="128359CE" w14:textId="7B9B829E" w:rsidR="00857CA5" w:rsidRPr="00D80271" w:rsidRDefault="00BB4198">
      <w:pPr>
        <w:rPr>
          <w:rFonts w:ascii="Times New Roman" w:hAnsi="Times New Roman" w:cs="Times New Roman"/>
          <w:szCs w:val="21"/>
        </w:rPr>
      </w:pPr>
      <w:r w:rsidRPr="00D80271">
        <w:rPr>
          <w:rFonts w:ascii="Times New Roman" w:hAnsi="Times New Roman" w:cs="Times New Roman"/>
          <w:szCs w:val="21"/>
        </w:rPr>
        <w:t>Table S1. Statistical results of methylated cytosines in different sequence contests.</w:t>
      </w:r>
    </w:p>
    <w:tbl>
      <w:tblPr>
        <w:tblpPr w:leftFromText="181" w:rightFromText="181" w:vertAnchor="text" w:horzAnchor="margin" w:tblpY="109"/>
        <w:tblW w:w="8679" w:type="dxa"/>
        <w:tblBorders>
          <w:top w:val="single" w:sz="12" w:space="0" w:color="auto"/>
          <w:bottom w:val="single" w:sz="12" w:space="0" w:color="auto"/>
        </w:tblBorders>
        <w:tblLook w:val="04A0" w:firstRow="1" w:lastRow="0" w:firstColumn="1" w:lastColumn="0" w:noHBand="0" w:noVBand="1"/>
      </w:tblPr>
      <w:tblGrid>
        <w:gridCol w:w="846"/>
        <w:gridCol w:w="881"/>
        <w:gridCol w:w="1392"/>
        <w:gridCol w:w="1056"/>
        <w:gridCol w:w="1212"/>
        <w:gridCol w:w="1874"/>
        <w:gridCol w:w="1418"/>
      </w:tblGrid>
      <w:tr w:rsidR="00857CA5" w:rsidRPr="00D80271" w14:paraId="79721A0C" w14:textId="77777777">
        <w:trPr>
          <w:trHeight w:val="272"/>
        </w:trPr>
        <w:tc>
          <w:tcPr>
            <w:tcW w:w="846" w:type="dxa"/>
            <w:tcBorders>
              <w:bottom w:val="single" w:sz="8" w:space="0" w:color="auto"/>
            </w:tcBorders>
            <w:shd w:val="clear" w:color="auto" w:fill="auto"/>
            <w:noWrap/>
            <w:vAlign w:val="center"/>
          </w:tcPr>
          <w:p w14:paraId="5418F4DF"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Sample</w:t>
            </w:r>
          </w:p>
        </w:tc>
        <w:tc>
          <w:tcPr>
            <w:tcW w:w="881" w:type="dxa"/>
            <w:tcBorders>
              <w:bottom w:val="single" w:sz="8" w:space="0" w:color="auto"/>
            </w:tcBorders>
            <w:shd w:val="clear" w:color="auto" w:fill="auto"/>
            <w:noWrap/>
            <w:vAlign w:val="center"/>
          </w:tcPr>
          <w:p w14:paraId="5C770253"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Context</w:t>
            </w:r>
          </w:p>
        </w:tc>
        <w:tc>
          <w:tcPr>
            <w:tcW w:w="1392" w:type="dxa"/>
            <w:tcBorders>
              <w:bottom w:val="single" w:sz="8" w:space="0" w:color="auto"/>
            </w:tcBorders>
            <w:shd w:val="clear" w:color="auto" w:fill="auto"/>
            <w:noWrap/>
            <w:vAlign w:val="center"/>
          </w:tcPr>
          <w:p w14:paraId="5CA118E5"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Covered C</w:t>
            </w:r>
          </w:p>
        </w:tc>
        <w:tc>
          <w:tcPr>
            <w:tcW w:w="1056" w:type="dxa"/>
            <w:tcBorders>
              <w:bottom w:val="single" w:sz="8" w:space="0" w:color="auto"/>
            </w:tcBorders>
            <w:shd w:val="clear" w:color="auto" w:fill="auto"/>
            <w:noWrap/>
            <w:vAlign w:val="center"/>
          </w:tcPr>
          <w:p w14:paraId="2B44F4DD" w14:textId="77777777" w:rsidR="00857CA5" w:rsidRPr="00D80271" w:rsidRDefault="00BB4198">
            <w:pPr>
              <w:widowControl/>
              <w:jc w:val="center"/>
              <w:rPr>
                <w:rFonts w:ascii="Times New Roman" w:eastAsia="等线" w:hAnsi="Times New Roman" w:cs="Times New Roman"/>
                <w:color w:val="000000"/>
                <w:kern w:val="0"/>
                <w:sz w:val="18"/>
                <w:szCs w:val="18"/>
              </w:rPr>
            </w:pPr>
            <w:proofErr w:type="spellStart"/>
            <w:r w:rsidRPr="00D80271">
              <w:rPr>
                <w:rFonts w:ascii="Times New Roman" w:eastAsia="等线" w:hAnsi="Times New Roman" w:cs="Times New Roman"/>
                <w:color w:val="000000"/>
                <w:kern w:val="0"/>
                <w:sz w:val="18"/>
                <w:szCs w:val="18"/>
                <w:vertAlign w:val="superscript"/>
              </w:rPr>
              <w:t>m</w:t>
            </w:r>
            <w:r w:rsidRPr="00D80271">
              <w:rPr>
                <w:rFonts w:ascii="Times New Roman" w:eastAsia="等线" w:hAnsi="Times New Roman" w:cs="Times New Roman"/>
                <w:color w:val="000000"/>
                <w:kern w:val="0"/>
                <w:sz w:val="18"/>
                <w:szCs w:val="18"/>
              </w:rPr>
              <w:t>C</w:t>
            </w:r>
            <w:proofErr w:type="spellEnd"/>
          </w:p>
        </w:tc>
        <w:tc>
          <w:tcPr>
            <w:tcW w:w="1212" w:type="dxa"/>
            <w:tcBorders>
              <w:bottom w:val="single" w:sz="8" w:space="0" w:color="auto"/>
            </w:tcBorders>
            <w:shd w:val="clear" w:color="auto" w:fill="auto"/>
            <w:noWrap/>
            <w:vAlign w:val="center"/>
          </w:tcPr>
          <w:p w14:paraId="0F729CCD" w14:textId="77777777" w:rsidR="00857CA5" w:rsidRPr="00D80271" w:rsidRDefault="00BB4198">
            <w:pPr>
              <w:widowControl/>
              <w:jc w:val="center"/>
              <w:rPr>
                <w:rFonts w:ascii="Times New Roman" w:eastAsia="等线" w:hAnsi="Times New Roman" w:cs="Times New Roman"/>
                <w:color w:val="000000"/>
                <w:kern w:val="0"/>
                <w:sz w:val="18"/>
                <w:szCs w:val="18"/>
              </w:rPr>
            </w:pPr>
            <w:proofErr w:type="spellStart"/>
            <w:r w:rsidRPr="00D80271">
              <w:rPr>
                <w:rFonts w:ascii="Times New Roman" w:eastAsia="等线" w:hAnsi="Times New Roman" w:cs="Times New Roman"/>
                <w:color w:val="000000"/>
                <w:kern w:val="0"/>
                <w:sz w:val="18"/>
                <w:szCs w:val="18"/>
                <w:vertAlign w:val="superscript"/>
              </w:rPr>
              <w:t>m</w:t>
            </w:r>
            <w:r w:rsidRPr="00D80271">
              <w:rPr>
                <w:rFonts w:ascii="Times New Roman" w:eastAsia="等线" w:hAnsi="Times New Roman" w:cs="Times New Roman"/>
                <w:color w:val="000000"/>
                <w:kern w:val="0"/>
                <w:sz w:val="18"/>
                <w:szCs w:val="18"/>
              </w:rPr>
              <w:t>C</w:t>
            </w:r>
            <w:proofErr w:type="spellEnd"/>
            <w:r w:rsidRPr="00D80271">
              <w:rPr>
                <w:rFonts w:ascii="Times New Roman" w:eastAsia="等线" w:hAnsi="Times New Roman" w:cs="Times New Roman"/>
                <w:color w:val="000000"/>
                <w:kern w:val="0"/>
                <w:sz w:val="18"/>
                <w:szCs w:val="18"/>
              </w:rPr>
              <w:t xml:space="preserve"> Percent (%)</w:t>
            </w:r>
          </w:p>
        </w:tc>
        <w:tc>
          <w:tcPr>
            <w:tcW w:w="1874" w:type="dxa"/>
            <w:tcBorders>
              <w:bottom w:val="single" w:sz="8" w:space="0" w:color="auto"/>
            </w:tcBorders>
            <w:shd w:val="clear" w:color="auto" w:fill="auto"/>
            <w:noWrap/>
            <w:vAlign w:val="center"/>
          </w:tcPr>
          <w:p w14:paraId="3AF62822"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Covered C Methyl Level (%)</w:t>
            </w:r>
          </w:p>
        </w:tc>
        <w:tc>
          <w:tcPr>
            <w:tcW w:w="1418" w:type="dxa"/>
            <w:tcBorders>
              <w:bottom w:val="single" w:sz="8" w:space="0" w:color="auto"/>
            </w:tcBorders>
            <w:shd w:val="clear" w:color="auto" w:fill="auto"/>
            <w:noWrap/>
            <w:vAlign w:val="center"/>
          </w:tcPr>
          <w:p w14:paraId="106E7B05" w14:textId="77777777" w:rsidR="00857CA5" w:rsidRPr="00D80271" w:rsidRDefault="00BB4198">
            <w:pPr>
              <w:widowControl/>
              <w:jc w:val="center"/>
              <w:rPr>
                <w:rFonts w:ascii="Times New Roman" w:eastAsia="等线" w:hAnsi="Times New Roman" w:cs="Times New Roman"/>
                <w:color w:val="000000"/>
                <w:kern w:val="0"/>
                <w:sz w:val="18"/>
                <w:szCs w:val="18"/>
              </w:rPr>
            </w:pPr>
            <w:proofErr w:type="spellStart"/>
            <w:r w:rsidRPr="00D80271">
              <w:rPr>
                <w:rFonts w:ascii="Times New Roman" w:eastAsia="等线" w:hAnsi="Times New Roman" w:cs="Times New Roman"/>
                <w:color w:val="000000"/>
                <w:kern w:val="0"/>
                <w:sz w:val="18"/>
                <w:szCs w:val="18"/>
                <w:vertAlign w:val="superscript"/>
              </w:rPr>
              <w:t>m</w:t>
            </w:r>
            <w:r w:rsidRPr="00D80271">
              <w:rPr>
                <w:rFonts w:ascii="Times New Roman" w:eastAsia="等线" w:hAnsi="Times New Roman" w:cs="Times New Roman"/>
                <w:color w:val="000000"/>
                <w:kern w:val="0"/>
                <w:sz w:val="18"/>
                <w:szCs w:val="18"/>
              </w:rPr>
              <w:t>C</w:t>
            </w:r>
            <w:proofErr w:type="spellEnd"/>
            <w:r w:rsidRPr="00D80271">
              <w:rPr>
                <w:rFonts w:ascii="Times New Roman" w:eastAsia="等线" w:hAnsi="Times New Roman" w:cs="Times New Roman"/>
                <w:color w:val="000000"/>
                <w:kern w:val="0"/>
                <w:sz w:val="18"/>
                <w:szCs w:val="18"/>
              </w:rPr>
              <w:t xml:space="preserve"> Methyl Level (%)</w:t>
            </w:r>
          </w:p>
        </w:tc>
      </w:tr>
      <w:tr w:rsidR="00857CA5" w:rsidRPr="00D80271" w14:paraId="3B427ED2" w14:textId="77777777">
        <w:trPr>
          <w:trHeight w:val="272"/>
        </w:trPr>
        <w:tc>
          <w:tcPr>
            <w:tcW w:w="846" w:type="dxa"/>
            <w:vMerge w:val="restart"/>
            <w:tcBorders>
              <w:top w:val="single" w:sz="8" w:space="0" w:color="auto"/>
            </w:tcBorders>
            <w:shd w:val="clear" w:color="auto" w:fill="auto"/>
            <w:noWrap/>
            <w:vAlign w:val="center"/>
          </w:tcPr>
          <w:p w14:paraId="295E3725"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Brown</w:t>
            </w:r>
          </w:p>
          <w:p w14:paraId="1E7658CA" w14:textId="77777777" w:rsidR="00857CA5" w:rsidRPr="00D80271" w:rsidRDefault="00857CA5">
            <w:pPr>
              <w:jc w:val="center"/>
              <w:rPr>
                <w:rFonts w:ascii="Times New Roman" w:eastAsia="等线" w:hAnsi="Times New Roman" w:cs="Times New Roman"/>
                <w:color w:val="000000"/>
                <w:kern w:val="0"/>
                <w:sz w:val="18"/>
                <w:szCs w:val="18"/>
              </w:rPr>
            </w:pPr>
          </w:p>
        </w:tc>
        <w:tc>
          <w:tcPr>
            <w:tcW w:w="881" w:type="dxa"/>
            <w:tcBorders>
              <w:top w:val="single" w:sz="8" w:space="0" w:color="auto"/>
            </w:tcBorders>
            <w:shd w:val="clear" w:color="auto" w:fill="auto"/>
            <w:noWrap/>
            <w:vAlign w:val="center"/>
          </w:tcPr>
          <w:p w14:paraId="3D3908C3"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CG</w:t>
            </w:r>
          </w:p>
        </w:tc>
        <w:tc>
          <w:tcPr>
            <w:tcW w:w="1392" w:type="dxa"/>
            <w:tcBorders>
              <w:top w:val="single" w:sz="8" w:space="0" w:color="auto"/>
            </w:tcBorders>
            <w:shd w:val="clear" w:color="auto" w:fill="auto"/>
            <w:noWrap/>
            <w:vAlign w:val="center"/>
          </w:tcPr>
          <w:p w14:paraId="5011F057"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19,955,059</w:t>
            </w:r>
          </w:p>
        </w:tc>
        <w:tc>
          <w:tcPr>
            <w:tcW w:w="1056" w:type="dxa"/>
            <w:tcBorders>
              <w:top w:val="single" w:sz="8" w:space="0" w:color="auto"/>
            </w:tcBorders>
            <w:shd w:val="clear" w:color="auto" w:fill="auto"/>
            <w:noWrap/>
            <w:vAlign w:val="center"/>
          </w:tcPr>
          <w:p w14:paraId="5B3E08BA"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4,859,256</w:t>
            </w:r>
          </w:p>
        </w:tc>
        <w:tc>
          <w:tcPr>
            <w:tcW w:w="1212" w:type="dxa"/>
            <w:tcBorders>
              <w:top w:val="single" w:sz="8" w:space="0" w:color="auto"/>
            </w:tcBorders>
            <w:shd w:val="clear" w:color="auto" w:fill="auto"/>
            <w:noWrap/>
            <w:vAlign w:val="center"/>
          </w:tcPr>
          <w:p w14:paraId="75E1C094"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24.35</w:t>
            </w:r>
          </w:p>
        </w:tc>
        <w:tc>
          <w:tcPr>
            <w:tcW w:w="1874" w:type="dxa"/>
            <w:tcBorders>
              <w:top w:val="single" w:sz="8" w:space="0" w:color="auto"/>
            </w:tcBorders>
            <w:shd w:val="clear" w:color="auto" w:fill="auto"/>
            <w:noWrap/>
            <w:vAlign w:val="center"/>
          </w:tcPr>
          <w:p w14:paraId="70A5D504"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17.96</w:t>
            </w:r>
          </w:p>
        </w:tc>
        <w:tc>
          <w:tcPr>
            <w:tcW w:w="1418" w:type="dxa"/>
            <w:tcBorders>
              <w:top w:val="single" w:sz="8" w:space="0" w:color="auto"/>
            </w:tcBorders>
            <w:shd w:val="clear" w:color="auto" w:fill="auto"/>
            <w:noWrap/>
            <w:vAlign w:val="center"/>
          </w:tcPr>
          <w:p w14:paraId="24E9DFFC"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72.24</w:t>
            </w:r>
          </w:p>
        </w:tc>
      </w:tr>
      <w:tr w:rsidR="00857CA5" w:rsidRPr="00D80271" w14:paraId="496BF374" w14:textId="77777777">
        <w:trPr>
          <w:trHeight w:val="272"/>
        </w:trPr>
        <w:tc>
          <w:tcPr>
            <w:tcW w:w="846" w:type="dxa"/>
            <w:vMerge/>
            <w:shd w:val="clear" w:color="auto" w:fill="auto"/>
            <w:noWrap/>
            <w:vAlign w:val="center"/>
          </w:tcPr>
          <w:p w14:paraId="01080194" w14:textId="77777777" w:rsidR="00857CA5" w:rsidRPr="00D80271" w:rsidRDefault="00857CA5">
            <w:pPr>
              <w:jc w:val="center"/>
              <w:rPr>
                <w:rFonts w:ascii="Times New Roman" w:eastAsia="等线" w:hAnsi="Times New Roman" w:cs="Times New Roman"/>
                <w:color w:val="000000"/>
                <w:kern w:val="0"/>
                <w:sz w:val="18"/>
                <w:szCs w:val="18"/>
              </w:rPr>
            </w:pPr>
          </w:p>
        </w:tc>
        <w:tc>
          <w:tcPr>
            <w:tcW w:w="881" w:type="dxa"/>
            <w:shd w:val="clear" w:color="auto" w:fill="auto"/>
            <w:noWrap/>
            <w:vAlign w:val="center"/>
          </w:tcPr>
          <w:p w14:paraId="2B314297"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CHG</w:t>
            </w:r>
          </w:p>
        </w:tc>
        <w:tc>
          <w:tcPr>
            <w:tcW w:w="1392" w:type="dxa"/>
            <w:shd w:val="clear" w:color="auto" w:fill="auto"/>
            <w:noWrap/>
            <w:vAlign w:val="center"/>
          </w:tcPr>
          <w:p w14:paraId="1BD45AB3"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28,971,528</w:t>
            </w:r>
          </w:p>
        </w:tc>
        <w:tc>
          <w:tcPr>
            <w:tcW w:w="1056" w:type="dxa"/>
            <w:shd w:val="clear" w:color="auto" w:fill="auto"/>
            <w:noWrap/>
            <w:vAlign w:val="center"/>
          </w:tcPr>
          <w:p w14:paraId="3CA83AB7"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36,643</w:t>
            </w:r>
          </w:p>
        </w:tc>
        <w:tc>
          <w:tcPr>
            <w:tcW w:w="1212" w:type="dxa"/>
            <w:shd w:val="clear" w:color="auto" w:fill="auto"/>
            <w:noWrap/>
            <w:vAlign w:val="center"/>
          </w:tcPr>
          <w:p w14:paraId="1CE14AB9"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0.13</w:t>
            </w:r>
          </w:p>
        </w:tc>
        <w:tc>
          <w:tcPr>
            <w:tcW w:w="1874" w:type="dxa"/>
            <w:shd w:val="clear" w:color="auto" w:fill="auto"/>
            <w:noWrap/>
            <w:vAlign w:val="center"/>
          </w:tcPr>
          <w:p w14:paraId="09FC5AE6"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0.18</w:t>
            </w:r>
          </w:p>
        </w:tc>
        <w:tc>
          <w:tcPr>
            <w:tcW w:w="1418" w:type="dxa"/>
            <w:shd w:val="clear" w:color="auto" w:fill="auto"/>
            <w:noWrap/>
            <w:vAlign w:val="center"/>
          </w:tcPr>
          <w:p w14:paraId="3137EC2B"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40.61</w:t>
            </w:r>
          </w:p>
        </w:tc>
      </w:tr>
      <w:tr w:rsidR="00857CA5" w:rsidRPr="00D80271" w14:paraId="3A69599E" w14:textId="77777777">
        <w:trPr>
          <w:trHeight w:val="272"/>
        </w:trPr>
        <w:tc>
          <w:tcPr>
            <w:tcW w:w="846" w:type="dxa"/>
            <w:vMerge/>
            <w:shd w:val="clear" w:color="auto" w:fill="auto"/>
            <w:noWrap/>
            <w:vAlign w:val="center"/>
          </w:tcPr>
          <w:p w14:paraId="4D678E12" w14:textId="77777777" w:rsidR="00857CA5" w:rsidRPr="00D80271" w:rsidRDefault="00857CA5">
            <w:pPr>
              <w:jc w:val="center"/>
              <w:rPr>
                <w:rFonts w:ascii="Times New Roman" w:eastAsia="等线" w:hAnsi="Times New Roman" w:cs="Times New Roman"/>
                <w:color w:val="000000"/>
                <w:kern w:val="0"/>
                <w:sz w:val="18"/>
                <w:szCs w:val="18"/>
              </w:rPr>
            </w:pPr>
          </w:p>
        </w:tc>
        <w:tc>
          <w:tcPr>
            <w:tcW w:w="881" w:type="dxa"/>
            <w:shd w:val="clear" w:color="auto" w:fill="auto"/>
            <w:noWrap/>
            <w:vAlign w:val="center"/>
          </w:tcPr>
          <w:p w14:paraId="18C215B8"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CHH</w:t>
            </w:r>
          </w:p>
        </w:tc>
        <w:tc>
          <w:tcPr>
            <w:tcW w:w="1392" w:type="dxa"/>
            <w:shd w:val="clear" w:color="auto" w:fill="auto"/>
            <w:noWrap/>
            <w:vAlign w:val="center"/>
          </w:tcPr>
          <w:p w14:paraId="68C7EAC4"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113,725,596</w:t>
            </w:r>
          </w:p>
        </w:tc>
        <w:tc>
          <w:tcPr>
            <w:tcW w:w="1056" w:type="dxa"/>
            <w:shd w:val="clear" w:color="auto" w:fill="auto"/>
            <w:noWrap/>
            <w:vAlign w:val="center"/>
          </w:tcPr>
          <w:p w14:paraId="58864083"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105,234</w:t>
            </w:r>
          </w:p>
        </w:tc>
        <w:tc>
          <w:tcPr>
            <w:tcW w:w="1212" w:type="dxa"/>
            <w:shd w:val="clear" w:color="auto" w:fill="auto"/>
            <w:noWrap/>
            <w:vAlign w:val="center"/>
          </w:tcPr>
          <w:p w14:paraId="3165BD3A"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0.09</w:t>
            </w:r>
          </w:p>
        </w:tc>
        <w:tc>
          <w:tcPr>
            <w:tcW w:w="1874" w:type="dxa"/>
            <w:shd w:val="clear" w:color="auto" w:fill="auto"/>
            <w:noWrap/>
            <w:vAlign w:val="center"/>
          </w:tcPr>
          <w:p w14:paraId="27193988"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0.15</w:t>
            </w:r>
          </w:p>
        </w:tc>
        <w:tc>
          <w:tcPr>
            <w:tcW w:w="1418" w:type="dxa"/>
            <w:shd w:val="clear" w:color="auto" w:fill="auto"/>
            <w:noWrap/>
            <w:vAlign w:val="center"/>
          </w:tcPr>
          <w:p w14:paraId="0DC0D99F"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39.98</w:t>
            </w:r>
          </w:p>
        </w:tc>
      </w:tr>
      <w:tr w:rsidR="00857CA5" w:rsidRPr="00D80271" w14:paraId="406F59AD" w14:textId="77777777">
        <w:trPr>
          <w:trHeight w:val="272"/>
        </w:trPr>
        <w:tc>
          <w:tcPr>
            <w:tcW w:w="846" w:type="dxa"/>
            <w:vMerge/>
            <w:shd w:val="clear" w:color="auto" w:fill="auto"/>
            <w:noWrap/>
            <w:vAlign w:val="center"/>
          </w:tcPr>
          <w:p w14:paraId="769FC65B" w14:textId="77777777" w:rsidR="00857CA5" w:rsidRPr="00D80271" w:rsidRDefault="00857CA5">
            <w:pPr>
              <w:widowControl/>
              <w:jc w:val="center"/>
              <w:rPr>
                <w:rFonts w:ascii="Times New Roman" w:eastAsia="等线" w:hAnsi="Times New Roman" w:cs="Times New Roman"/>
                <w:color w:val="000000"/>
                <w:kern w:val="0"/>
                <w:sz w:val="18"/>
                <w:szCs w:val="18"/>
              </w:rPr>
            </w:pPr>
          </w:p>
        </w:tc>
        <w:tc>
          <w:tcPr>
            <w:tcW w:w="881" w:type="dxa"/>
            <w:shd w:val="clear" w:color="auto" w:fill="auto"/>
            <w:noWrap/>
            <w:vAlign w:val="center"/>
          </w:tcPr>
          <w:p w14:paraId="6A898798"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C</w:t>
            </w:r>
          </w:p>
        </w:tc>
        <w:tc>
          <w:tcPr>
            <w:tcW w:w="1392" w:type="dxa"/>
            <w:shd w:val="clear" w:color="auto" w:fill="auto"/>
            <w:noWrap/>
            <w:vAlign w:val="center"/>
          </w:tcPr>
          <w:p w14:paraId="3923B9D8"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162,652,183</w:t>
            </w:r>
          </w:p>
        </w:tc>
        <w:tc>
          <w:tcPr>
            <w:tcW w:w="1056" w:type="dxa"/>
            <w:shd w:val="clear" w:color="auto" w:fill="auto"/>
            <w:noWrap/>
            <w:vAlign w:val="center"/>
          </w:tcPr>
          <w:p w14:paraId="2A9D7554"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5,001,133</w:t>
            </w:r>
          </w:p>
        </w:tc>
        <w:tc>
          <w:tcPr>
            <w:tcW w:w="1212" w:type="dxa"/>
            <w:shd w:val="clear" w:color="auto" w:fill="auto"/>
            <w:noWrap/>
            <w:vAlign w:val="center"/>
          </w:tcPr>
          <w:p w14:paraId="75AAD388"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3.07</w:t>
            </w:r>
          </w:p>
        </w:tc>
        <w:tc>
          <w:tcPr>
            <w:tcW w:w="1874" w:type="dxa"/>
            <w:shd w:val="clear" w:color="auto" w:fill="auto"/>
            <w:noWrap/>
            <w:vAlign w:val="center"/>
          </w:tcPr>
          <w:p w14:paraId="3581F534"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2.34</w:t>
            </w:r>
          </w:p>
        </w:tc>
        <w:tc>
          <w:tcPr>
            <w:tcW w:w="1418" w:type="dxa"/>
            <w:shd w:val="clear" w:color="auto" w:fill="auto"/>
            <w:noWrap/>
            <w:vAlign w:val="center"/>
          </w:tcPr>
          <w:p w14:paraId="55A89BD7"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71.33</w:t>
            </w:r>
          </w:p>
        </w:tc>
      </w:tr>
      <w:tr w:rsidR="00857CA5" w:rsidRPr="00D80271" w14:paraId="3A1423A2" w14:textId="77777777">
        <w:trPr>
          <w:trHeight w:val="272"/>
        </w:trPr>
        <w:tc>
          <w:tcPr>
            <w:tcW w:w="846" w:type="dxa"/>
            <w:vMerge w:val="restart"/>
            <w:shd w:val="clear" w:color="auto" w:fill="auto"/>
            <w:noWrap/>
            <w:vAlign w:val="center"/>
          </w:tcPr>
          <w:p w14:paraId="0AD02222"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White</w:t>
            </w:r>
          </w:p>
          <w:p w14:paraId="6DBA357C" w14:textId="77777777" w:rsidR="00857CA5" w:rsidRPr="00D80271" w:rsidRDefault="00857CA5">
            <w:pPr>
              <w:jc w:val="center"/>
              <w:rPr>
                <w:rFonts w:ascii="Times New Roman" w:eastAsia="等线" w:hAnsi="Times New Roman" w:cs="Times New Roman"/>
                <w:color w:val="000000"/>
                <w:kern w:val="0"/>
                <w:sz w:val="18"/>
                <w:szCs w:val="18"/>
              </w:rPr>
            </w:pPr>
          </w:p>
        </w:tc>
        <w:tc>
          <w:tcPr>
            <w:tcW w:w="881" w:type="dxa"/>
            <w:shd w:val="clear" w:color="auto" w:fill="auto"/>
            <w:noWrap/>
            <w:vAlign w:val="center"/>
          </w:tcPr>
          <w:p w14:paraId="1BA2CCA9"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CG</w:t>
            </w:r>
          </w:p>
        </w:tc>
        <w:tc>
          <w:tcPr>
            <w:tcW w:w="1392" w:type="dxa"/>
            <w:shd w:val="clear" w:color="auto" w:fill="auto"/>
            <w:noWrap/>
            <w:vAlign w:val="center"/>
          </w:tcPr>
          <w:p w14:paraId="4F92378D"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25,847,550</w:t>
            </w:r>
          </w:p>
        </w:tc>
        <w:tc>
          <w:tcPr>
            <w:tcW w:w="1056" w:type="dxa"/>
            <w:shd w:val="clear" w:color="auto" w:fill="auto"/>
            <w:noWrap/>
            <w:vAlign w:val="center"/>
          </w:tcPr>
          <w:p w14:paraId="3769F2FE"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5,868,813</w:t>
            </w:r>
          </w:p>
        </w:tc>
        <w:tc>
          <w:tcPr>
            <w:tcW w:w="1212" w:type="dxa"/>
            <w:shd w:val="clear" w:color="auto" w:fill="auto"/>
            <w:noWrap/>
            <w:vAlign w:val="center"/>
          </w:tcPr>
          <w:p w14:paraId="769BBAC9"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22.71</w:t>
            </w:r>
          </w:p>
        </w:tc>
        <w:tc>
          <w:tcPr>
            <w:tcW w:w="1874" w:type="dxa"/>
            <w:shd w:val="clear" w:color="auto" w:fill="auto"/>
            <w:noWrap/>
            <w:vAlign w:val="center"/>
          </w:tcPr>
          <w:p w14:paraId="4F5999EB"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16.39</w:t>
            </w:r>
          </w:p>
        </w:tc>
        <w:tc>
          <w:tcPr>
            <w:tcW w:w="1418" w:type="dxa"/>
            <w:shd w:val="clear" w:color="auto" w:fill="auto"/>
            <w:noWrap/>
            <w:vAlign w:val="center"/>
          </w:tcPr>
          <w:p w14:paraId="3B72B19A"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70.86</w:t>
            </w:r>
          </w:p>
        </w:tc>
      </w:tr>
      <w:tr w:rsidR="00857CA5" w:rsidRPr="00D80271" w14:paraId="651CF561" w14:textId="77777777">
        <w:trPr>
          <w:trHeight w:val="272"/>
        </w:trPr>
        <w:tc>
          <w:tcPr>
            <w:tcW w:w="846" w:type="dxa"/>
            <w:vMerge/>
            <w:shd w:val="clear" w:color="auto" w:fill="auto"/>
            <w:noWrap/>
            <w:vAlign w:val="center"/>
          </w:tcPr>
          <w:p w14:paraId="31A7CAA7" w14:textId="77777777" w:rsidR="00857CA5" w:rsidRPr="00D80271" w:rsidRDefault="00857CA5">
            <w:pPr>
              <w:jc w:val="center"/>
              <w:rPr>
                <w:rFonts w:ascii="Times New Roman" w:eastAsia="等线" w:hAnsi="Times New Roman" w:cs="Times New Roman"/>
                <w:color w:val="000000"/>
                <w:kern w:val="0"/>
                <w:sz w:val="18"/>
                <w:szCs w:val="18"/>
              </w:rPr>
            </w:pPr>
          </w:p>
        </w:tc>
        <w:tc>
          <w:tcPr>
            <w:tcW w:w="881" w:type="dxa"/>
            <w:shd w:val="clear" w:color="auto" w:fill="auto"/>
            <w:noWrap/>
            <w:vAlign w:val="center"/>
          </w:tcPr>
          <w:p w14:paraId="0D16497B"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CHG</w:t>
            </w:r>
          </w:p>
        </w:tc>
        <w:tc>
          <w:tcPr>
            <w:tcW w:w="1392" w:type="dxa"/>
            <w:shd w:val="clear" w:color="auto" w:fill="auto"/>
            <w:noWrap/>
            <w:vAlign w:val="center"/>
          </w:tcPr>
          <w:p w14:paraId="2B0D9ADF"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36,973,922</w:t>
            </w:r>
          </w:p>
        </w:tc>
        <w:tc>
          <w:tcPr>
            <w:tcW w:w="1056" w:type="dxa"/>
            <w:shd w:val="clear" w:color="auto" w:fill="auto"/>
            <w:noWrap/>
            <w:vAlign w:val="center"/>
          </w:tcPr>
          <w:p w14:paraId="43FB36C7"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45,563</w:t>
            </w:r>
          </w:p>
        </w:tc>
        <w:tc>
          <w:tcPr>
            <w:tcW w:w="1212" w:type="dxa"/>
            <w:shd w:val="clear" w:color="auto" w:fill="auto"/>
            <w:noWrap/>
            <w:vAlign w:val="center"/>
          </w:tcPr>
          <w:p w14:paraId="17713B00"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0.12</w:t>
            </w:r>
          </w:p>
        </w:tc>
        <w:tc>
          <w:tcPr>
            <w:tcW w:w="1874" w:type="dxa"/>
            <w:shd w:val="clear" w:color="auto" w:fill="auto"/>
            <w:noWrap/>
            <w:vAlign w:val="center"/>
          </w:tcPr>
          <w:p w14:paraId="6DF12625"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0.15</w:t>
            </w:r>
          </w:p>
        </w:tc>
        <w:tc>
          <w:tcPr>
            <w:tcW w:w="1418" w:type="dxa"/>
            <w:shd w:val="clear" w:color="auto" w:fill="auto"/>
            <w:noWrap/>
            <w:vAlign w:val="center"/>
          </w:tcPr>
          <w:p w14:paraId="57514DA7"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39.49</w:t>
            </w:r>
          </w:p>
        </w:tc>
      </w:tr>
      <w:tr w:rsidR="00857CA5" w:rsidRPr="00D80271" w14:paraId="508C474B" w14:textId="77777777">
        <w:trPr>
          <w:trHeight w:val="272"/>
        </w:trPr>
        <w:tc>
          <w:tcPr>
            <w:tcW w:w="846" w:type="dxa"/>
            <w:vMerge/>
            <w:shd w:val="clear" w:color="auto" w:fill="auto"/>
            <w:noWrap/>
            <w:vAlign w:val="center"/>
          </w:tcPr>
          <w:p w14:paraId="22FE71CB" w14:textId="77777777" w:rsidR="00857CA5" w:rsidRPr="00D80271" w:rsidRDefault="00857CA5">
            <w:pPr>
              <w:jc w:val="center"/>
              <w:rPr>
                <w:rFonts w:ascii="Times New Roman" w:eastAsia="等线" w:hAnsi="Times New Roman" w:cs="Times New Roman"/>
                <w:color w:val="000000"/>
                <w:kern w:val="0"/>
                <w:sz w:val="18"/>
                <w:szCs w:val="18"/>
              </w:rPr>
            </w:pPr>
          </w:p>
        </w:tc>
        <w:tc>
          <w:tcPr>
            <w:tcW w:w="881" w:type="dxa"/>
            <w:shd w:val="clear" w:color="auto" w:fill="auto"/>
            <w:noWrap/>
            <w:vAlign w:val="center"/>
          </w:tcPr>
          <w:p w14:paraId="16602D46"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CHH</w:t>
            </w:r>
          </w:p>
        </w:tc>
        <w:tc>
          <w:tcPr>
            <w:tcW w:w="1392" w:type="dxa"/>
            <w:shd w:val="clear" w:color="auto" w:fill="auto"/>
            <w:noWrap/>
            <w:vAlign w:val="center"/>
          </w:tcPr>
          <w:p w14:paraId="02B59693"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142,992,091</w:t>
            </w:r>
          </w:p>
        </w:tc>
        <w:tc>
          <w:tcPr>
            <w:tcW w:w="1056" w:type="dxa"/>
            <w:shd w:val="clear" w:color="auto" w:fill="auto"/>
            <w:noWrap/>
            <w:vAlign w:val="center"/>
          </w:tcPr>
          <w:p w14:paraId="0B5E251A"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129,658</w:t>
            </w:r>
          </w:p>
        </w:tc>
        <w:tc>
          <w:tcPr>
            <w:tcW w:w="1212" w:type="dxa"/>
            <w:shd w:val="clear" w:color="auto" w:fill="auto"/>
            <w:noWrap/>
            <w:vAlign w:val="center"/>
          </w:tcPr>
          <w:p w14:paraId="35C2038E"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0.09</w:t>
            </w:r>
          </w:p>
        </w:tc>
        <w:tc>
          <w:tcPr>
            <w:tcW w:w="1874" w:type="dxa"/>
            <w:shd w:val="clear" w:color="auto" w:fill="auto"/>
            <w:noWrap/>
            <w:vAlign w:val="center"/>
          </w:tcPr>
          <w:p w14:paraId="6F0F3664"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0.12</w:t>
            </w:r>
          </w:p>
        </w:tc>
        <w:tc>
          <w:tcPr>
            <w:tcW w:w="1418" w:type="dxa"/>
            <w:shd w:val="clear" w:color="auto" w:fill="auto"/>
            <w:noWrap/>
            <w:vAlign w:val="center"/>
          </w:tcPr>
          <w:p w14:paraId="35A686C0"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39.12</w:t>
            </w:r>
          </w:p>
        </w:tc>
      </w:tr>
      <w:tr w:rsidR="00857CA5" w:rsidRPr="00D80271" w14:paraId="3F0EE193" w14:textId="77777777">
        <w:trPr>
          <w:trHeight w:val="272"/>
        </w:trPr>
        <w:tc>
          <w:tcPr>
            <w:tcW w:w="846" w:type="dxa"/>
            <w:vMerge/>
            <w:shd w:val="clear" w:color="auto" w:fill="auto"/>
            <w:noWrap/>
            <w:vAlign w:val="center"/>
          </w:tcPr>
          <w:p w14:paraId="3097F664" w14:textId="77777777" w:rsidR="00857CA5" w:rsidRPr="00D80271" w:rsidRDefault="00857CA5">
            <w:pPr>
              <w:widowControl/>
              <w:jc w:val="center"/>
              <w:rPr>
                <w:rFonts w:ascii="Times New Roman" w:eastAsia="等线" w:hAnsi="Times New Roman" w:cs="Times New Roman"/>
                <w:color w:val="000000"/>
                <w:kern w:val="0"/>
                <w:sz w:val="18"/>
                <w:szCs w:val="18"/>
              </w:rPr>
            </w:pPr>
          </w:p>
        </w:tc>
        <w:tc>
          <w:tcPr>
            <w:tcW w:w="881" w:type="dxa"/>
            <w:shd w:val="clear" w:color="auto" w:fill="auto"/>
            <w:noWrap/>
            <w:vAlign w:val="center"/>
          </w:tcPr>
          <w:p w14:paraId="50D4349E"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C</w:t>
            </w:r>
          </w:p>
        </w:tc>
        <w:tc>
          <w:tcPr>
            <w:tcW w:w="1392" w:type="dxa"/>
            <w:shd w:val="clear" w:color="auto" w:fill="auto"/>
            <w:noWrap/>
            <w:vAlign w:val="center"/>
          </w:tcPr>
          <w:p w14:paraId="77F36684"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205,813,563</w:t>
            </w:r>
          </w:p>
        </w:tc>
        <w:tc>
          <w:tcPr>
            <w:tcW w:w="1056" w:type="dxa"/>
            <w:shd w:val="clear" w:color="auto" w:fill="auto"/>
            <w:noWrap/>
            <w:vAlign w:val="center"/>
          </w:tcPr>
          <w:p w14:paraId="4FB0BCFB"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6,044,034</w:t>
            </w:r>
          </w:p>
        </w:tc>
        <w:tc>
          <w:tcPr>
            <w:tcW w:w="1212" w:type="dxa"/>
            <w:shd w:val="clear" w:color="auto" w:fill="auto"/>
            <w:noWrap/>
            <w:vAlign w:val="center"/>
          </w:tcPr>
          <w:p w14:paraId="4A4EB9BB"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2.94</w:t>
            </w:r>
          </w:p>
        </w:tc>
        <w:tc>
          <w:tcPr>
            <w:tcW w:w="1874" w:type="dxa"/>
            <w:shd w:val="clear" w:color="auto" w:fill="auto"/>
            <w:noWrap/>
            <w:vAlign w:val="center"/>
          </w:tcPr>
          <w:p w14:paraId="49381EE3"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2.17</w:t>
            </w:r>
          </w:p>
        </w:tc>
        <w:tc>
          <w:tcPr>
            <w:tcW w:w="1418" w:type="dxa"/>
            <w:shd w:val="clear" w:color="auto" w:fill="auto"/>
            <w:noWrap/>
            <w:vAlign w:val="center"/>
          </w:tcPr>
          <w:p w14:paraId="0905D025" w14:textId="77777777" w:rsidR="00857CA5" w:rsidRPr="00D80271" w:rsidRDefault="00BB4198">
            <w:pPr>
              <w:widowControl/>
              <w:jc w:val="center"/>
              <w:rPr>
                <w:rFonts w:ascii="Times New Roman" w:eastAsia="等线" w:hAnsi="Times New Roman" w:cs="Times New Roman"/>
                <w:color w:val="000000"/>
                <w:kern w:val="0"/>
                <w:sz w:val="18"/>
                <w:szCs w:val="18"/>
              </w:rPr>
            </w:pPr>
            <w:r w:rsidRPr="00D80271">
              <w:rPr>
                <w:rFonts w:ascii="Times New Roman" w:eastAsia="等线" w:hAnsi="Times New Roman" w:cs="Times New Roman"/>
                <w:color w:val="000000"/>
                <w:kern w:val="0"/>
                <w:sz w:val="18"/>
                <w:szCs w:val="18"/>
              </w:rPr>
              <w:t>69.94</w:t>
            </w:r>
          </w:p>
        </w:tc>
      </w:tr>
    </w:tbl>
    <w:p w14:paraId="38F09ED7" w14:textId="77777777" w:rsidR="00857CA5" w:rsidRPr="00D80271" w:rsidRDefault="00857CA5">
      <w:pPr>
        <w:rPr>
          <w:rFonts w:ascii="Times New Roman" w:hAnsi="Times New Roman" w:cs="Times New Roman"/>
        </w:rPr>
      </w:pPr>
    </w:p>
    <w:p w14:paraId="020A812A" w14:textId="77777777" w:rsidR="00857CA5" w:rsidRPr="00D80271" w:rsidRDefault="00857CA5">
      <w:pPr>
        <w:rPr>
          <w:rFonts w:ascii="Times New Roman" w:hAnsi="Times New Roman" w:cs="Times New Roman"/>
        </w:rPr>
      </w:pPr>
    </w:p>
    <w:p w14:paraId="2BBFF73F" w14:textId="047308BF" w:rsidR="00D80271" w:rsidRDefault="00D80271" w:rsidP="00D80271">
      <w:pPr>
        <w:spacing w:line="360" w:lineRule="auto"/>
        <w:rPr>
          <w:rFonts w:ascii="Times New Roman" w:hAnsi="Times New Roman"/>
          <w:szCs w:val="21"/>
        </w:rPr>
      </w:pPr>
      <w:r>
        <w:rPr>
          <w:rFonts w:ascii="Times New Roman" w:hAnsi="Times New Roman" w:hint="eastAsia"/>
        </w:rPr>
        <w:t xml:space="preserve">Table </w:t>
      </w:r>
      <w:r>
        <w:rPr>
          <w:rFonts w:ascii="Times New Roman" w:hAnsi="Times New Roman"/>
        </w:rPr>
        <w:t>S5</w:t>
      </w:r>
      <w:r>
        <w:rPr>
          <w:rFonts w:ascii="Times New Roman" w:hAnsi="Times New Roman" w:hint="eastAsia"/>
        </w:rPr>
        <w:t xml:space="preserve">. Primers </w:t>
      </w:r>
      <w:r>
        <w:rPr>
          <w:rFonts w:ascii="Times New Roman" w:hAnsi="Times New Roman"/>
        </w:rPr>
        <w:t>for quantitative real-time PCR</w:t>
      </w:r>
      <w:r>
        <w:rPr>
          <w:rFonts w:ascii="Times New Roman" w:hAnsi="Times New Roman" w:hint="eastAsia"/>
        </w:rPr>
        <w:t xml:space="preserve"> used in this study.</w:t>
      </w:r>
    </w:p>
    <w:tbl>
      <w:tblPr>
        <w:tblStyle w:val="a7"/>
        <w:tblW w:w="5875" w:type="dxa"/>
        <w:tblBorders>
          <w:top w:val="single" w:sz="12" w:space="0" w:color="000000"/>
          <w:left w:val="none" w:sz="0" w:space="0" w:color="auto"/>
          <w:bottom w:val="single" w:sz="12" w:space="0" w:color="000000"/>
          <w:right w:val="none" w:sz="0" w:space="0" w:color="auto"/>
        </w:tblBorders>
        <w:tblLook w:val="04A0" w:firstRow="1" w:lastRow="0" w:firstColumn="1" w:lastColumn="0" w:noHBand="0" w:noVBand="1"/>
      </w:tblPr>
      <w:tblGrid>
        <w:gridCol w:w="1702"/>
        <w:gridCol w:w="2964"/>
        <w:gridCol w:w="1209"/>
      </w:tblGrid>
      <w:tr w:rsidR="00D80271" w14:paraId="0E9AC32F" w14:textId="77777777" w:rsidTr="00D80271">
        <w:tc>
          <w:tcPr>
            <w:tcW w:w="1702" w:type="dxa"/>
            <w:tcBorders>
              <w:top w:val="single" w:sz="12" w:space="0" w:color="000000"/>
              <w:left w:val="nil"/>
              <w:bottom w:val="single" w:sz="8" w:space="0" w:color="000000"/>
              <w:right w:val="nil"/>
            </w:tcBorders>
            <w:vAlign w:val="center"/>
            <w:hideMark/>
          </w:tcPr>
          <w:p w14:paraId="7E7CF22A" w14:textId="77777777" w:rsidR="00D80271" w:rsidRDefault="00D80271">
            <w:pPr>
              <w:rPr>
                <w:rFonts w:ascii="Times New Roman" w:hAnsi="Times New Roman"/>
                <w:kern w:val="0"/>
                <w:sz w:val="20"/>
                <w:szCs w:val="20"/>
              </w:rPr>
            </w:pPr>
            <w:r>
              <w:rPr>
                <w:rFonts w:ascii="Times New Roman" w:hAnsi="Times New Roman"/>
                <w:kern w:val="0"/>
                <w:sz w:val="20"/>
                <w:szCs w:val="20"/>
              </w:rPr>
              <w:t xml:space="preserve">Name </w:t>
            </w:r>
          </w:p>
        </w:tc>
        <w:tc>
          <w:tcPr>
            <w:tcW w:w="2964" w:type="dxa"/>
            <w:tcBorders>
              <w:top w:val="single" w:sz="12" w:space="0" w:color="000000"/>
              <w:left w:val="nil"/>
              <w:bottom w:val="single" w:sz="8" w:space="0" w:color="000000"/>
              <w:right w:val="nil"/>
            </w:tcBorders>
            <w:vAlign w:val="center"/>
            <w:hideMark/>
          </w:tcPr>
          <w:p w14:paraId="1A634400" w14:textId="77777777" w:rsidR="00D80271" w:rsidRDefault="00D80271">
            <w:pPr>
              <w:rPr>
                <w:rFonts w:ascii="Times New Roman" w:hAnsi="Times New Roman"/>
                <w:kern w:val="0"/>
                <w:sz w:val="20"/>
                <w:szCs w:val="20"/>
              </w:rPr>
            </w:pPr>
            <w:r>
              <w:rPr>
                <w:rFonts w:ascii="Times New Roman" w:hAnsi="Times New Roman"/>
                <w:kern w:val="0"/>
                <w:sz w:val="20"/>
                <w:szCs w:val="20"/>
              </w:rPr>
              <w:t>Primer sequence</w:t>
            </w:r>
            <w:r>
              <w:rPr>
                <w:rFonts w:ascii="Times New Roman" w:hAnsi="Times New Roman" w:hint="eastAsia"/>
                <w:kern w:val="0"/>
                <w:sz w:val="20"/>
                <w:szCs w:val="20"/>
              </w:rPr>
              <w:t>s</w:t>
            </w:r>
            <w:r>
              <w:rPr>
                <w:rFonts w:ascii="Times New Roman" w:hAnsi="Times New Roman"/>
                <w:kern w:val="0"/>
                <w:sz w:val="20"/>
                <w:szCs w:val="20"/>
              </w:rPr>
              <w:t xml:space="preserve"> (5’-3’)</w:t>
            </w:r>
          </w:p>
        </w:tc>
        <w:tc>
          <w:tcPr>
            <w:tcW w:w="1209" w:type="dxa"/>
            <w:tcBorders>
              <w:top w:val="single" w:sz="12" w:space="0" w:color="000000"/>
              <w:left w:val="nil"/>
              <w:bottom w:val="single" w:sz="8" w:space="0" w:color="000000"/>
              <w:right w:val="nil"/>
            </w:tcBorders>
            <w:vAlign w:val="center"/>
            <w:hideMark/>
          </w:tcPr>
          <w:p w14:paraId="6D346886" w14:textId="77777777" w:rsidR="00D80271" w:rsidRDefault="00D80271">
            <w:pPr>
              <w:rPr>
                <w:rFonts w:ascii="Times New Roman" w:hAnsi="Times New Roman"/>
                <w:kern w:val="0"/>
                <w:sz w:val="20"/>
                <w:szCs w:val="20"/>
              </w:rPr>
            </w:pPr>
            <w:r>
              <w:rPr>
                <w:rFonts w:ascii="Times New Roman" w:hAnsi="Times New Roman"/>
                <w:kern w:val="0"/>
                <w:sz w:val="20"/>
                <w:szCs w:val="20"/>
              </w:rPr>
              <w:t>N</w:t>
            </w:r>
            <w:r>
              <w:rPr>
                <w:rFonts w:ascii="Times New Roman" w:hAnsi="Times New Roman" w:hint="eastAsia"/>
                <w:kern w:val="0"/>
                <w:sz w:val="20"/>
                <w:szCs w:val="20"/>
              </w:rPr>
              <w:t xml:space="preserve">ote </w:t>
            </w:r>
          </w:p>
        </w:tc>
      </w:tr>
      <w:tr w:rsidR="00D80271" w14:paraId="376101A4" w14:textId="77777777" w:rsidTr="00D80271">
        <w:tc>
          <w:tcPr>
            <w:tcW w:w="1702" w:type="dxa"/>
            <w:tcBorders>
              <w:top w:val="nil"/>
              <w:left w:val="nil"/>
              <w:bottom w:val="nil"/>
              <w:right w:val="nil"/>
            </w:tcBorders>
            <w:vAlign w:val="center"/>
            <w:hideMark/>
          </w:tcPr>
          <w:p w14:paraId="623EA821"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ALAS</w:t>
            </w:r>
            <w:r>
              <w:rPr>
                <w:rFonts w:ascii="Times New Roman" w:hAnsi="Times New Roman"/>
                <w:i/>
                <w:color w:val="000000"/>
                <w:kern w:val="0"/>
                <w:sz w:val="18"/>
                <w:szCs w:val="18"/>
              </w:rPr>
              <w:t>-</w:t>
            </w:r>
            <w:r>
              <w:rPr>
                <w:rFonts w:ascii="Times New Roman" w:hAnsi="Times New Roman"/>
                <w:color w:val="000000"/>
                <w:kern w:val="0"/>
                <w:sz w:val="18"/>
                <w:szCs w:val="18"/>
              </w:rPr>
              <w:t>F</w:t>
            </w:r>
          </w:p>
        </w:tc>
        <w:tc>
          <w:tcPr>
            <w:tcW w:w="2964" w:type="dxa"/>
            <w:tcBorders>
              <w:top w:val="nil"/>
              <w:left w:val="nil"/>
              <w:bottom w:val="nil"/>
              <w:right w:val="nil"/>
            </w:tcBorders>
            <w:vAlign w:val="center"/>
            <w:hideMark/>
          </w:tcPr>
          <w:p w14:paraId="18C4F3D3"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TCAAGACTGGCTCGCTAT</w:t>
            </w:r>
          </w:p>
        </w:tc>
        <w:tc>
          <w:tcPr>
            <w:tcW w:w="1209" w:type="dxa"/>
            <w:tcBorders>
              <w:top w:val="nil"/>
              <w:left w:val="nil"/>
              <w:bottom w:val="nil"/>
              <w:right w:val="nil"/>
            </w:tcBorders>
            <w:vAlign w:val="center"/>
            <w:hideMark/>
          </w:tcPr>
          <w:p w14:paraId="56CAA677"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4BE879E7" w14:textId="77777777" w:rsidTr="00D80271">
        <w:tc>
          <w:tcPr>
            <w:tcW w:w="1702" w:type="dxa"/>
            <w:tcBorders>
              <w:top w:val="nil"/>
              <w:left w:val="nil"/>
              <w:bottom w:val="nil"/>
              <w:right w:val="nil"/>
            </w:tcBorders>
            <w:vAlign w:val="center"/>
            <w:hideMark/>
          </w:tcPr>
          <w:p w14:paraId="1F88C553"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ALAS</w:t>
            </w:r>
            <w:r>
              <w:rPr>
                <w:rFonts w:ascii="Times New Roman" w:hAnsi="Times New Roman"/>
                <w:i/>
                <w:color w:val="000000"/>
                <w:kern w:val="0"/>
                <w:sz w:val="18"/>
                <w:szCs w:val="18"/>
              </w:rPr>
              <w:t>-</w:t>
            </w:r>
            <w:r>
              <w:rPr>
                <w:rFonts w:ascii="Times New Roman" w:hAnsi="Times New Roman"/>
                <w:color w:val="000000"/>
                <w:kern w:val="0"/>
                <w:sz w:val="18"/>
                <w:szCs w:val="18"/>
              </w:rPr>
              <w:t>R</w:t>
            </w:r>
          </w:p>
        </w:tc>
        <w:tc>
          <w:tcPr>
            <w:tcW w:w="2964" w:type="dxa"/>
            <w:tcBorders>
              <w:top w:val="nil"/>
              <w:left w:val="nil"/>
              <w:bottom w:val="nil"/>
              <w:right w:val="nil"/>
            </w:tcBorders>
            <w:vAlign w:val="center"/>
            <w:hideMark/>
          </w:tcPr>
          <w:p w14:paraId="5D06C556"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CGACTCAGGAACGGACAT</w:t>
            </w:r>
          </w:p>
        </w:tc>
        <w:tc>
          <w:tcPr>
            <w:tcW w:w="1209" w:type="dxa"/>
            <w:tcBorders>
              <w:top w:val="nil"/>
              <w:left w:val="nil"/>
              <w:bottom w:val="nil"/>
              <w:right w:val="nil"/>
            </w:tcBorders>
            <w:vAlign w:val="center"/>
            <w:hideMark/>
          </w:tcPr>
          <w:p w14:paraId="67CD5951"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0EF5DE6A" w14:textId="77777777" w:rsidTr="00D80271">
        <w:tc>
          <w:tcPr>
            <w:tcW w:w="1702" w:type="dxa"/>
            <w:tcBorders>
              <w:top w:val="nil"/>
              <w:left w:val="nil"/>
              <w:bottom w:val="nil"/>
              <w:right w:val="nil"/>
            </w:tcBorders>
            <w:vAlign w:val="center"/>
            <w:hideMark/>
          </w:tcPr>
          <w:p w14:paraId="309967F6"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ALAD</w:t>
            </w:r>
            <w:r>
              <w:rPr>
                <w:rFonts w:ascii="Times New Roman" w:hAnsi="Times New Roman"/>
                <w:i/>
                <w:color w:val="000000"/>
                <w:kern w:val="0"/>
                <w:sz w:val="18"/>
                <w:szCs w:val="18"/>
              </w:rPr>
              <w:t>-</w:t>
            </w:r>
            <w:r>
              <w:rPr>
                <w:rFonts w:ascii="Times New Roman" w:hAnsi="Times New Roman"/>
                <w:color w:val="000000"/>
                <w:kern w:val="0"/>
                <w:sz w:val="18"/>
                <w:szCs w:val="18"/>
              </w:rPr>
              <w:t>F</w:t>
            </w:r>
          </w:p>
        </w:tc>
        <w:tc>
          <w:tcPr>
            <w:tcW w:w="2964" w:type="dxa"/>
            <w:tcBorders>
              <w:top w:val="nil"/>
              <w:left w:val="nil"/>
              <w:bottom w:val="nil"/>
              <w:right w:val="nil"/>
            </w:tcBorders>
            <w:vAlign w:val="center"/>
            <w:hideMark/>
          </w:tcPr>
          <w:p w14:paraId="0836286E"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AAGTTCCCTTATGTAGACC</w:t>
            </w:r>
          </w:p>
        </w:tc>
        <w:tc>
          <w:tcPr>
            <w:tcW w:w="1209" w:type="dxa"/>
            <w:tcBorders>
              <w:top w:val="nil"/>
              <w:left w:val="nil"/>
              <w:bottom w:val="nil"/>
              <w:right w:val="nil"/>
            </w:tcBorders>
            <w:vAlign w:val="center"/>
            <w:hideMark/>
          </w:tcPr>
          <w:p w14:paraId="20B9B232"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5E2ABC3D" w14:textId="77777777" w:rsidTr="00D80271">
        <w:tc>
          <w:tcPr>
            <w:tcW w:w="1702" w:type="dxa"/>
            <w:tcBorders>
              <w:top w:val="nil"/>
              <w:left w:val="nil"/>
              <w:bottom w:val="nil"/>
              <w:right w:val="nil"/>
            </w:tcBorders>
            <w:vAlign w:val="center"/>
            <w:hideMark/>
          </w:tcPr>
          <w:p w14:paraId="09624F78"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ALAD</w:t>
            </w:r>
            <w:r>
              <w:rPr>
                <w:rFonts w:ascii="Times New Roman" w:hAnsi="Times New Roman"/>
                <w:i/>
                <w:color w:val="000000"/>
                <w:kern w:val="0"/>
                <w:sz w:val="18"/>
                <w:szCs w:val="18"/>
              </w:rPr>
              <w:t>-</w:t>
            </w:r>
            <w:r>
              <w:rPr>
                <w:rFonts w:ascii="Times New Roman" w:hAnsi="Times New Roman"/>
                <w:color w:val="000000"/>
                <w:kern w:val="0"/>
                <w:sz w:val="18"/>
                <w:szCs w:val="18"/>
              </w:rPr>
              <w:t>R</w:t>
            </w:r>
          </w:p>
        </w:tc>
        <w:tc>
          <w:tcPr>
            <w:tcW w:w="2964" w:type="dxa"/>
            <w:tcBorders>
              <w:top w:val="nil"/>
              <w:left w:val="nil"/>
              <w:bottom w:val="nil"/>
              <w:right w:val="nil"/>
            </w:tcBorders>
            <w:vAlign w:val="center"/>
            <w:hideMark/>
          </w:tcPr>
          <w:p w14:paraId="1B8F6299"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CCAGTGACAAGTAGTGCC</w:t>
            </w:r>
          </w:p>
        </w:tc>
        <w:tc>
          <w:tcPr>
            <w:tcW w:w="1209" w:type="dxa"/>
            <w:tcBorders>
              <w:top w:val="nil"/>
              <w:left w:val="nil"/>
              <w:bottom w:val="nil"/>
              <w:right w:val="nil"/>
            </w:tcBorders>
            <w:vAlign w:val="center"/>
            <w:hideMark/>
          </w:tcPr>
          <w:p w14:paraId="66C63D4E"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056D7D2A" w14:textId="77777777" w:rsidTr="00D80271">
        <w:tc>
          <w:tcPr>
            <w:tcW w:w="1702" w:type="dxa"/>
            <w:tcBorders>
              <w:top w:val="nil"/>
              <w:left w:val="nil"/>
              <w:bottom w:val="nil"/>
              <w:right w:val="nil"/>
            </w:tcBorders>
            <w:vAlign w:val="center"/>
            <w:hideMark/>
          </w:tcPr>
          <w:p w14:paraId="2884675F"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UROS</w:t>
            </w:r>
            <w:r>
              <w:rPr>
                <w:rFonts w:ascii="Times New Roman" w:hAnsi="Times New Roman"/>
                <w:i/>
                <w:color w:val="000000"/>
                <w:kern w:val="0"/>
                <w:sz w:val="18"/>
                <w:szCs w:val="18"/>
              </w:rPr>
              <w:t>-</w:t>
            </w:r>
            <w:r>
              <w:rPr>
                <w:rFonts w:ascii="Times New Roman" w:hAnsi="Times New Roman"/>
                <w:color w:val="000000"/>
                <w:kern w:val="0"/>
                <w:sz w:val="18"/>
                <w:szCs w:val="18"/>
              </w:rPr>
              <w:t>F</w:t>
            </w:r>
          </w:p>
        </w:tc>
        <w:tc>
          <w:tcPr>
            <w:tcW w:w="2964" w:type="dxa"/>
            <w:tcBorders>
              <w:top w:val="nil"/>
              <w:left w:val="nil"/>
              <w:bottom w:val="nil"/>
              <w:right w:val="nil"/>
            </w:tcBorders>
            <w:vAlign w:val="center"/>
            <w:hideMark/>
          </w:tcPr>
          <w:p w14:paraId="7A7E80F9"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AGGCATTGTGATGAAGTT</w:t>
            </w:r>
          </w:p>
        </w:tc>
        <w:tc>
          <w:tcPr>
            <w:tcW w:w="1209" w:type="dxa"/>
            <w:tcBorders>
              <w:top w:val="nil"/>
              <w:left w:val="nil"/>
              <w:bottom w:val="nil"/>
              <w:right w:val="nil"/>
            </w:tcBorders>
            <w:vAlign w:val="center"/>
            <w:hideMark/>
          </w:tcPr>
          <w:p w14:paraId="6226CC03"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7641E0A1" w14:textId="77777777" w:rsidTr="00D80271">
        <w:tc>
          <w:tcPr>
            <w:tcW w:w="1702" w:type="dxa"/>
            <w:tcBorders>
              <w:top w:val="nil"/>
              <w:left w:val="nil"/>
              <w:bottom w:val="nil"/>
              <w:right w:val="nil"/>
            </w:tcBorders>
            <w:vAlign w:val="center"/>
            <w:hideMark/>
          </w:tcPr>
          <w:p w14:paraId="54676137"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UROS</w:t>
            </w:r>
            <w:r>
              <w:rPr>
                <w:rFonts w:ascii="Times New Roman" w:hAnsi="Times New Roman"/>
                <w:i/>
                <w:color w:val="000000"/>
                <w:kern w:val="0"/>
                <w:sz w:val="18"/>
                <w:szCs w:val="18"/>
              </w:rPr>
              <w:t>-</w:t>
            </w:r>
            <w:r>
              <w:rPr>
                <w:rFonts w:ascii="Times New Roman" w:hAnsi="Times New Roman" w:hint="eastAsia"/>
                <w:color w:val="000000"/>
                <w:kern w:val="0"/>
                <w:sz w:val="18"/>
                <w:szCs w:val="18"/>
              </w:rPr>
              <w:t>R</w:t>
            </w:r>
          </w:p>
        </w:tc>
        <w:tc>
          <w:tcPr>
            <w:tcW w:w="2964" w:type="dxa"/>
            <w:tcBorders>
              <w:top w:val="nil"/>
              <w:left w:val="nil"/>
              <w:bottom w:val="nil"/>
              <w:right w:val="nil"/>
            </w:tcBorders>
            <w:vAlign w:val="center"/>
            <w:hideMark/>
          </w:tcPr>
          <w:p w14:paraId="1D095439"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TCCCGTTATGTCTCCTAT</w:t>
            </w:r>
          </w:p>
        </w:tc>
        <w:tc>
          <w:tcPr>
            <w:tcW w:w="1209" w:type="dxa"/>
            <w:tcBorders>
              <w:top w:val="nil"/>
              <w:left w:val="nil"/>
              <w:bottom w:val="nil"/>
              <w:right w:val="nil"/>
            </w:tcBorders>
            <w:vAlign w:val="center"/>
            <w:hideMark/>
          </w:tcPr>
          <w:p w14:paraId="09F0CF00"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271AEF85" w14:textId="77777777" w:rsidTr="00D80271">
        <w:tc>
          <w:tcPr>
            <w:tcW w:w="1702" w:type="dxa"/>
            <w:tcBorders>
              <w:top w:val="nil"/>
              <w:left w:val="nil"/>
              <w:bottom w:val="nil"/>
              <w:right w:val="nil"/>
            </w:tcBorders>
            <w:vAlign w:val="center"/>
            <w:hideMark/>
          </w:tcPr>
          <w:p w14:paraId="58537214"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UROD-</w:t>
            </w:r>
            <w:r>
              <w:rPr>
                <w:rFonts w:ascii="Times New Roman" w:hAnsi="Times New Roman"/>
                <w:color w:val="000000"/>
                <w:kern w:val="0"/>
                <w:sz w:val="18"/>
                <w:szCs w:val="18"/>
              </w:rPr>
              <w:t>F</w:t>
            </w:r>
          </w:p>
        </w:tc>
        <w:tc>
          <w:tcPr>
            <w:tcW w:w="2964" w:type="dxa"/>
            <w:tcBorders>
              <w:top w:val="nil"/>
              <w:left w:val="nil"/>
              <w:bottom w:val="nil"/>
              <w:right w:val="nil"/>
            </w:tcBorders>
            <w:vAlign w:val="center"/>
            <w:hideMark/>
          </w:tcPr>
          <w:p w14:paraId="144C5132"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AAAGGTTGAGCCTGTCCC</w:t>
            </w:r>
          </w:p>
        </w:tc>
        <w:tc>
          <w:tcPr>
            <w:tcW w:w="1209" w:type="dxa"/>
            <w:tcBorders>
              <w:top w:val="nil"/>
              <w:left w:val="nil"/>
              <w:bottom w:val="nil"/>
              <w:right w:val="nil"/>
            </w:tcBorders>
            <w:vAlign w:val="center"/>
            <w:hideMark/>
          </w:tcPr>
          <w:p w14:paraId="4ED39C2B"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620FA2EB" w14:textId="77777777" w:rsidTr="00D80271">
        <w:tc>
          <w:tcPr>
            <w:tcW w:w="1702" w:type="dxa"/>
            <w:tcBorders>
              <w:top w:val="nil"/>
              <w:left w:val="nil"/>
              <w:bottom w:val="nil"/>
              <w:right w:val="nil"/>
            </w:tcBorders>
            <w:vAlign w:val="center"/>
            <w:hideMark/>
          </w:tcPr>
          <w:p w14:paraId="4F63893F"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UROD-</w:t>
            </w:r>
            <w:r>
              <w:rPr>
                <w:rFonts w:ascii="Times New Roman" w:hAnsi="Times New Roman" w:hint="eastAsia"/>
                <w:color w:val="000000"/>
                <w:kern w:val="0"/>
                <w:sz w:val="18"/>
                <w:szCs w:val="18"/>
              </w:rPr>
              <w:t>R</w:t>
            </w:r>
          </w:p>
        </w:tc>
        <w:tc>
          <w:tcPr>
            <w:tcW w:w="2964" w:type="dxa"/>
            <w:tcBorders>
              <w:top w:val="nil"/>
              <w:left w:val="nil"/>
              <w:bottom w:val="nil"/>
              <w:right w:val="nil"/>
            </w:tcBorders>
            <w:vAlign w:val="center"/>
            <w:hideMark/>
          </w:tcPr>
          <w:p w14:paraId="38951E1D"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GCACCCAATAACCGTCTT</w:t>
            </w:r>
          </w:p>
        </w:tc>
        <w:tc>
          <w:tcPr>
            <w:tcW w:w="1209" w:type="dxa"/>
            <w:tcBorders>
              <w:top w:val="nil"/>
              <w:left w:val="nil"/>
              <w:bottom w:val="nil"/>
              <w:right w:val="nil"/>
            </w:tcBorders>
            <w:vAlign w:val="center"/>
            <w:hideMark/>
          </w:tcPr>
          <w:p w14:paraId="4BB10B69"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025ACF12" w14:textId="77777777" w:rsidTr="00D80271">
        <w:tc>
          <w:tcPr>
            <w:tcW w:w="1702" w:type="dxa"/>
            <w:tcBorders>
              <w:top w:val="nil"/>
              <w:left w:val="nil"/>
              <w:bottom w:val="nil"/>
              <w:right w:val="nil"/>
            </w:tcBorders>
            <w:vAlign w:val="center"/>
            <w:hideMark/>
          </w:tcPr>
          <w:p w14:paraId="0CEA012B"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CPOX-</w:t>
            </w:r>
            <w:r>
              <w:rPr>
                <w:rFonts w:ascii="Times New Roman" w:hAnsi="Times New Roman"/>
                <w:color w:val="000000"/>
                <w:kern w:val="0"/>
                <w:sz w:val="18"/>
                <w:szCs w:val="18"/>
              </w:rPr>
              <w:t>F</w:t>
            </w:r>
          </w:p>
        </w:tc>
        <w:tc>
          <w:tcPr>
            <w:tcW w:w="2964" w:type="dxa"/>
            <w:tcBorders>
              <w:top w:val="nil"/>
              <w:left w:val="nil"/>
              <w:bottom w:val="nil"/>
              <w:right w:val="nil"/>
            </w:tcBorders>
            <w:vAlign w:val="center"/>
            <w:hideMark/>
          </w:tcPr>
          <w:p w14:paraId="083B8266"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ATCCCAACATTCCAACAA</w:t>
            </w:r>
          </w:p>
        </w:tc>
        <w:tc>
          <w:tcPr>
            <w:tcW w:w="1209" w:type="dxa"/>
            <w:tcBorders>
              <w:top w:val="nil"/>
              <w:left w:val="nil"/>
              <w:bottom w:val="nil"/>
              <w:right w:val="nil"/>
            </w:tcBorders>
            <w:vAlign w:val="center"/>
            <w:hideMark/>
          </w:tcPr>
          <w:p w14:paraId="6E064A3C"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4968B5AD" w14:textId="77777777" w:rsidTr="00D80271">
        <w:tc>
          <w:tcPr>
            <w:tcW w:w="1702" w:type="dxa"/>
            <w:tcBorders>
              <w:top w:val="nil"/>
              <w:left w:val="nil"/>
              <w:bottom w:val="nil"/>
              <w:right w:val="nil"/>
            </w:tcBorders>
            <w:vAlign w:val="center"/>
            <w:hideMark/>
          </w:tcPr>
          <w:p w14:paraId="70C68EF9"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CPOX-</w:t>
            </w:r>
            <w:r>
              <w:rPr>
                <w:rFonts w:ascii="Times New Roman" w:hAnsi="Times New Roman" w:hint="eastAsia"/>
                <w:color w:val="000000"/>
                <w:kern w:val="0"/>
                <w:sz w:val="18"/>
                <w:szCs w:val="18"/>
              </w:rPr>
              <w:t>R</w:t>
            </w:r>
          </w:p>
        </w:tc>
        <w:tc>
          <w:tcPr>
            <w:tcW w:w="2964" w:type="dxa"/>
            <w:tcBorders>
              <w:top w:val="nil"/>
              <w:left w:val="nil"/>
              <w:bottom w:val="nil"/>
              <w:right w:val="nil"/>
            </w:tcBorders>
            <w:vAlign w:val="center"/>
            <w:hideMark/>
          </w:tcPr>
          <w:p w14:paraId="0C67D176"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ATCCAGGTAAGAAGGTGT</w:t>
            </w:r>
          </w:p>
        </w:tc>
        <w:tc>
          <w:tcPr>
            <w:tcW w:w="1209" w:type="dxa"/>
            <w:tcBorders>
              <w:top w:val="nil"/>
              <w:left w:val="nil"/>
              <w:bottom w:val="nil"/>
              <w:right w:val="nil"/>
            </w:tcBorders>
            <w:vAlign w:val="center"/>
            <w:hideMark/>
          </w:tcPr>
          <w:p w14:paraId="05DB4EBF"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5A46F238" w14:textId="77777777" w:rsidTr="00D80271">
        <w:tc>
          <w:tcPr>
            <w:tcW w:w="1702" w:type="dxa"/>
            <w:tcBorders>
              <w:top w:val="nil"/>
              <w:left w:val="nil"/>
              <w:bottom w:val="nil"/>
              <w:right w:val="nil"/>
            </w:tcBorders>
            <w:vAlign w:val="center"/>
            <w:hideMark/>
          </w:tcPr>
          <w:p w14:paraId="510E81D7"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PPOX-</w:t>
            </w:r>
            <w:r>
              <w:rPr>
                <w:rFonts w:ascii="Times New Roman" w:hAnsi="Times New Roman"/>
                <w:color w:val="000000"/>
                <w:kern w:val="0"/>
                <w:sz w:val="18"/>
                <w:szCs w:val="18"/>
              </w:rPr>
              <w:t>F</w:t>
            </w:r>
          </w:p>
        </w:tc>
        <w:tc>
          <w:tcPr>
            <w:tcW w:w="2964" w:type="dxa"/>
            <w:tcBorders>
              <w:top w:val="nil"/>
              <w:left w:val="nil"/>
              <w:bottom w:val="nil"/>
              <w:right w:val="nil"/>
            </w:tcBorders>
            <w:vAlign w:val="center"/>
            <w:hideMark/>
          </w:tcPr>
          <w:p w14:paraId="349806B3"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TGGGTGACGCATTTGTTA</w:t>
            </w:r>
          </w:p>
        </w:tc>
        <w:tc>
          <w:tcPr>
            <w:tcW w:w="1209" w:type="dxa"/>
            <w:tcBorders>
              <w:top w:val="nil"/>
              <w:left w:val="nil"/>
              <w:bottom w:val="nil"/>
              <w:right w:val="nil"/>
            </w:tcBorders>
            <w:vAlign w:val="center"/>
            <w:hideMark/>
          </w:tcPr>
          <w:p w14:paraId="4745C297"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2539EEEB" w14:textId="77777777" w:rsidTr="00D80271">
        <w:tc>
          <w:tcPr>
            <w:tcW w:w="1702" w:type="dxa"/>
            <w:tcBorders>
              <w:top w:val="nil"/>
              <w:left w:val="nil"/>
              <w:bottom w:val="nil"/>
              <w:right w:val="nil"/>
            </w:tcBorders>
            <w:vAlign w:val="center"/>
            <w:hideMark/>
          </w:tcPr>
          <w:p w14:paraId="6EC7469A"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PPOX-</w:t>
            </w:r>
            <w:r>
              <w:rPr>
                <w:rFonts w:ascii="Times New Roman" w:hAnsi="Times New Roman" w:hint="eastAsia"/>
                <w:color w:val="000000"/>
                <w:kern w:val="0"/>
                <w:sz w:val="18"/>
                <w:szCs w:val="18"/>
              </w:rPr>
              <w:t>R</w:t>
            </w:r>
          </w:p>
        </w:tc>
        <w:tc>
          <w:tcPr>
            <w:tcW w:w="2964" w:type="dxa"/>
            <w:tcBorders>
              <w:top w:val="nil"/>
              <w:left w:val="nil"/>
              <w:bottom w:val="nil"/>
              <w:right w:val="nil"/>
            </w:tcBorders>
            <w:vAlign w:val="center"/>
            <w:hideMark/>
          </w:tcPr>
          <w:p w14:paraId="6DEC703D"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GAAGGATTGGGTGGCTCT</w:t>
            </w:r>
          </w:p>
        </w:tc>
        <w:tc>
          <w:tcPr>
            <w:tcW w:w="1209" w:type="dxa"/>
            <w:tcBorders>
              <w:top w:val="nil"/>
              <w:left w:val="nil"/>
              <w:bottom w:val="nil"/>
              <w:right w:val="nil"/>
            </w:tcBorders>
            <w:vAlign w:val="center"/>
            <w:hideMark/>
          </w:tcPr>
          <w:p w14:paraId="229ABC63"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15AA106A" w14:textId="77777777" w:rsidTr="00D80271">
        <w:tc>
          <w:tcPr>
            <w:tcW w:w="1702" w:type="dxa"/>
            <w:tcBorders>
              <w:top w:val="nil"/>
              <w:left w:val="nil"/>
              <w:bottom w:val="nil"/>
              <w:right w:val="nil"/>
            </w:tcBorders>
            <w:vAlign w:val="center"/>
            <w:hideMark/>
          </w:tcPr>
          <w:p w14:paraId="3A8F75C1"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FECH-</w:t>
            </w:r>
            <w:r>
              <w:rPr>
                <w:rFonts w:ascii="Times New Roman" w:hAnsi="Times New Roman"/>
                <w:color w:val="000000"/>
                <w:kern w:val="0"/>
                <w:sz w:val="18"/>
                <w:szCs w:val="18"/>
              </w:rPr>
              <w:t>F</w:t>
            </w:r>
          </w:p>
        </w:tc>
        <w:tc>
          <w:tcPr>
            <w:tcW w:w="2964" w:type="dxa"/>
            <w:tcBorders>
              <w:top w:val="nil"/>
              <w:left w:val="nil"/>
              <w:bottom w:val="nil"/>
              <w:right w:val="nil"/>
            </w:tcBorders>
            <w:vAlign w:val="center"/>
            <w:hideMark/>
          </w:tcPr>
          <w:p w14:paraId="2CA5326C"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TTATGTCGCCATTCCAGC</w:t>
            </w:r>
          </w:p>
        </w:tc>
        <w:tc>
          <w:tcPr>
            <w:tcW w:w="1209" w:type="dxa"/>
            <w:tcBorders>
              <w:top w:val="nil"/>
              <w:left w:val="nil"/>
              <w:bottom w:val="nil"/>
              <w:right w:val="nil"/>
            </w:tcBorders>
            <w:vAlign w:val="center"/>
            <w:hideMark/>
          </w:tcPr>
          <w:p w14:paraId="588C33BF"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622B8BC0" w14:textId="77777777" w:rsidTr="00D80271">
        <w:tc>
          <w:tcPr>
            <w:tcW w:w="1702" w:type="dxa"/>
            <w:tcBorders>
              <w:top w:val="nil"/>
              <w:left w:val="nil"/>
              <w:bottom w:val="nil"/>
              <w:right w:val="nil"/>
            </w:tcBorders>
            <w:vAlign w:val="center"/>
            <w:hideMark/>
          </w:tcPr>
          <w:p w14:paraId="384466CF" w14:textId="77777777" w:rsidR="00D80271" w:rsidRDefault="00D80271">
            <w:pPr>
              <w:rPr>
                <w:rFonts w:ascii="Times New Roman" w:hAnsi="Times New Roman"/>
                <w:i/>
                <w:color w:val="000000"/>
                <w:kern w:val="0"/>
                <w:sz w:val="18"/>
                <w:szCs w:val="18"/>
              </w:rPr>
            </w:pPr>
            <w:r>
              <w:rPr>
                <w:rFonts w:ascii="Times New Roman" w:hAnsi="Times New Roman" w:hint="eastAsia"/>
                <w:i/>
                <w:color w:val="000000"/>
                <w:kern w:val="0"/>
                <w:sz w:val="18"/>
                <w:szCs w:val="18"/>
              </w:rPr>
              <w:t>FECH-</w:t>
            </w:r>
            <w:r>
              <w:rPr>
                <w:rFonts w:ascii="Times New Roman" w:hAnsi="Times New Roman" w:hint="eastAsia"/>
                <w:color w:val="000000"/>
                <w:kern w:val="0"/>
                <w:sz w:val="18"/>
                <w:szCs w:val="18"/>
              </w:rPr>
              <w:t>R</w:t>
            </w:r>
          </w:p>
        </w:tc>
        <w:tc>
          <w:tcPr>
            <w:tcW w:w="2964" w:type="dxa"/>
            <w:tcBorders>
              <w:top w:val="nil"/>
              <w:left w:val="nil"/>
              <w:bottom w:val="nil"/>
              <w:right w:val="nil"/>
            </w:tcBorders>
            <w:vAlign w:val="center"/>
            <w:hideMark/>
          </w:tcPr>
          <w:p w14:paraId="3328E4CC"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CATCAGGTCACGGTCAAG</w:t>
            </w:r>
          </w:p>
        </w:tc>
        <w:tc>
          <w:tcPr>
            <w:tcW w:w="1209" w:type="dxa"/>
            <w:tcBorders>
              <w:top w:val="nil"/>
              <w:left w:val="nil"/>
              <w:bottom w:val="nil"/>
              <w:right w:val="nil"/>
            </w:tcBorders>
            <w:vAlign w:val="center"/>
            <w:hideMark/>
          </w:tcPr>
          <w:p w14:paraId="42DE3888"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26B1BD3C" w14:textId="77777777" w:rsidTr="00D80271">
        <w:tc>
          <w:tcPr>
            <w:tcW w:w="1702" w:type="dxa"/>
            <w:tcBorders>
              <w:top w:val="nil"/>
              <w:left w:val="nil"/>
              <w:bottom w:val="nil"/>
              <w:right w:val="nil"/>
            </w:tcBorders>
            <w:vAlign w:val="center"/>
            <w:hideMark/>
          </w:tcPr>
          <w:p w14:paraId="3B9D367E" w14:textId="77777777" w:rsidR="00D80271" w:rsidRDefault="00D80271">
            <w:pPr>
              <w:rPr>
                <w:rFonts w:ascii="Times New Roman" w:hAnsi="Times New Roman"/>
                <w:i/>
                <w:color w:val="000000"/>
                <w:kern w:val="0"/>
                <w:sz w:val="18"/>
                <w:szCs w:val="18"/>
              </w:rPr>
            </w:pPr>
            <w:r>
              <w:rPr>
                <w:rFonts w:ascii="Times New Roman" w:hAnsi="Times New Roman"/>
                <w:i/>
                <w:color w:val="000000"/>
                <w:kern w:val="0"/>
                <w:sz w:val="18"/>
                <w:szCs w:val="18"/>
              </w:rPr>
              <w:t>β-actin-</w:t>
            </w:r>
            <w:r>
              <w:rPr>
                <w:rFonts w:ascii="Times New Roman" w:hAnsi="Times New Roman"/>
                <w:color w:val="000000"/>
                <w:kern w:val="0"/>
                <w:sz w:val="18"/>
                <w:szCs w:val="18"/>
              </w:rPr>
              <w:t>F</w:t>
            </w:r>
          </w:p>
        </w:tc>
        <w:tc>
          <w:tcPr>
            <w:tcW w:w="2964" w:type="dxa"/>
            <w:tcBorders>
              <w:top w:val="nil"/>
              <w:left w:val="nil"/>
              <w:bottom w:val="nil"/>
              <w:right w:val="nil"/>
            </w:tcBorders>
            <w:vAlign w:val="center"/>
            <w:hideMark/>
          </w:tcPr>
          <w:p w14:paraId="19404F46"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CCAAAGCCAACAGGGAAAAG</w:t>
            </w:r>
          </w:p>
        </w:tc>
        <w:tc>
          <w:tcPr>
            <w:tcW w:w="1209" w:type="dxa"/>
            <w:tcBorders>
              <w:top w:val="nil"/>
              <w:left w:val="nil"/>
              <w:bottom w:val="nil"/>
              <w:right w:val="nil"/>
            </w:tcBorders>
            <w:vAlign w:val="center"/>
            <w:hideMark/>
          </w:tcPr>
          <w:p w14:paraId="532DFF8E"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r w:rsidR="00D80271" w14:paraId="3D4CC343" w14:textId="77777777" w:rsidTr="00D80271">
        <w:tc>
          <w:tcPr>
            <w:tcW w:w="1702" w:type="dxa"/>
            <w:tcBorders>
              <w:top w:val="nil"/>
              <w:left w:val="nil"/>
              <w:bottom w:val="single" w:sz="12" w:space="0" w:color="000000"/>
              <w:right w:val="nil"/>
            </w:tcBorders>
            <w:vAlign w:val="center"/>
            <w:hideMark/>
          </w:tcPr>
          <w:p w14:paraId="0BB567B0" w14:textId="77777777" w:rsidR="00D80271" w:rsidRDefault="00D80271">
            <w:pPr>
              <w:rPr>
                <w:rFonts w:ascii="Times New Roman" w:hAnsi="Times New Roman"/>
                <w:i/>
                <w:color w:val="000000"/>
                <w:kern w:val="0"/>
                <w:sz w:val="18"/>
                <w:szCs w:val="18"/>
              </w:rPr>
            </w:pPr>
            <w:r>
              <w:rPr>
                <w:rFonts w:ascii="Times New Roman" w:hAnsi="Times New Roman"/>
                <w:i/>
                <w:color w:val="000000"/>
                <w:kern w:val="0"/>
                <w:sz w:val="18"/>
                <w:szCs w:val="18"/>
              </w:rPr>
              <w:t>β-actin-</w:t>
            </w:r>
            <w:r>
              <w:rPr>
                <w:rFonts w:ascii="Times New Roman" w:hAnsi="Times New Roman"/>
                <w:color w:val="000000"/>
                <w:kern w:val="0"/>
                <w:sz w:val="18"/>
                <w:szCs w:val="18"/>
              </w:rPr>
              <w:t>R</w:t>
            </w:r>
          </w:p>
        </w:tc>
        <w:tc>
          <w:tcPr>
            <w:tcW w:w="2964" w:type="dxa"/>
            <w:tcBorders>
              <w:top w:val="nil"/>
              <w:left w:val="nil"/>
              <w:bottom w:val="single" w:sz="12" w:space="0" w:color="000000"/>
              <w:right w:val="nil"/>
            </w:tcBorders>
            <w:vAlign w:val="center"/>
            <w:hideMark/>
          </w:tcPr>
          <w:p w14:paraId="495789F4" w14:textId="77777777" w:rsidR="00D80271" w:rsidRDefault="00D80271">
            <w:pPr>
              <w:rPr>
                <w:rFonts w:ascii="Times New Roman" w:hAnsi="Times New Roman"/>
                <w:color w:val="000000"/>
                <w:kern w:val="0"/>
                <w:sz w:val="18"/>
                <w:szCs w:val="18"/>
              </w:rPr>
            </w:pPr>
            <w:r>
              <w:rPr>
                <w:rFonts w:ascii="Times New Roman" w:hAnsi="Times New Roman"/>
                <w:color w:val="000000"/>
                <w:kern w:val="0"/>
                <w:sz w:val="18"/>
                <w:szCs w:val="18"/>
              </w:rPr>
              <w:t>TAGATGGGGACGGTGTGAGTG</w:t>
            </w:r>
          </w:p>
        </w:tc>
        <w:tc>
          <w:tcPr>
            <w:tcW w:w="1209" w:type="dxa"/>
            <w:tcBorders>
              <w:top w:val="nil"/>
              <w:left w:val="nil"/>
              <w:bottom w:val="single" w:sz="12" w:space="0" w:color="000000"/>
              <w:right w:val="nil"/>
            </w:tcBorders>
            <w:vAlign w:val="center"/>
            <w:hideMark/>
          </w:tcPr>
          <w:p w14:paraId="3E542644" w14:textId="77777777" w:rsidR="00D80271" w:rsidRDefault="00D80271">
            <w:pPr>
              <w:rPr>
                <w:rFonts w:ascii="Times New Roman" w:hAnsi="Times New Roman"/>
                <w:color w:val="000000"/>
                <w:kern w:val="0"/>
                <w:sz w:val="18"/>
                <w:szCs w:val="18"/>
              </w:rPr>
            </w:pPr>
            <w:proofErr w:type="spellStart"/>
            <w:r>
              <w:rPr>
                <w:rFonts w:ascii="Times New Roman" w:hAnsi="Times New Roman"/>
                <w:color w:val="000000"/>
                <w:kern w:val="0"/>
                <w:sz w:val="18"/>
                <w:szCs w:val="18"/>
              </w:rPr>
              <w:t>qRT</w:t>
            </w:r>
            <w:proofErr w:type="spellEnd"/>
            <w:r>
              <w:rPr>
                <w:rFonts w:ascii="Times New Roman" w:hAnsi="Times New Roman" w:hint="eastAsia"/>
                <w:color w:val="000000"/>
                <w:kern w:val="0"/>
                <w:sz w:val="18"/>
                <w:szCs w:val="18"/>
              </w:rPr>
              <w:t>-PCR</w:t>
            </w:r>
          </w:p>
        </w:tc>
      </w:tr>
    </w:tbl>
    <w:p w14:paraId="44EBC2E6" w14:textId="77777777" w:rsidR="00D80271" w:rsidRDefault="00D80271" w:rsidP="00D80271">
      <w:pPr>
        <w:rPr>
          <w:rFonts w:ascii="Times New Roman" w:eastAsia="等线" w:hAnsi="Times New Roman" w:cs="Times New Roman"/>
          <w:szCs w:val="21"/>
        </w:rPr>
      </w:pPr>
      <w:r>
        <w:rPr>
          <w:rFonts w:ascii="Times New Roman" w:hAnsi="Times New Roman"/>
        </w:rPr>
        <w:t xml:space="preserve"> </w:t>
      </w:r>
    </w:p>
    <w:p w14:paraId="6809E0AD" w14:textId="77777777" w:rsidR="00857CA5" w:rsidRPr="00D80271" w:rsidRDefault="00857CA5">
      <w:pPr>
        <w:rPr>
          <w:rFonts w:ascii="Times New Roman" w:hAnsi="Times New Roman" w:cs="Times New Roman"/>
        </w:rPr>
      </w:pPr>
    </w:p>
    <w:p w14:paraId="5DFD446F" w14:textId="77777777" w:rsidR="00857CA5" w:rsidRPr="00D80271" w:rsidRDefault="00857CA5">
      <w:pPr>
        <w:rPr>
          <w:rFonts w:ascii="Times New Roman" w:hAnsi="Times New Roman" w:cs="Times New Roman"/>
        </w:rPr>
      </w:pPr>
    </w:p>
    <w:p w14:paraId="58374345" w14:textId="77777777" w:rsidR="00857CA5" w:rsidRPr="00D80271" w:rsidRDefault="00857CA5">
      <w:pPr>
        <w:rPr>
          <w:rFonts w:ascii="Times New Roman" w:hAnsi="Times New Roman" w:cs="Times New Roman"/>
        </w:rPr>
      </w:pPr>
    </w:p>
    <w:p w14:paraId="5B1C8BF3" w14:textId="77777777" w:rsidR="00857CA5" w:rsidRPr="00D80271" w:rsidRDefault="00857CA5">
      <w:pPr>
        <w:rPr>
          <w:rFonts w:ascii="Times New Roman" w:hAnsi="Times New Roman" w:cs="Times New Roman"/>
        </w:rPr>
      </w:pPr>
    </w:p>
    <w:p w14:paraId="7131D9F8" w14:textId="77777777" w:rsidR="00857CA5" w:rsidRPr="00D80271" w:rsidRDefault="00857CA5">
      <w:pPr>
        <w:rPr>
          <w:rFonts w:ascii="Times New Roman" w:hAnsi="Times New Roman" w:cs="Times New Roman"/>
        </w:rPr>
      </w:pPr>
    </w:p>
    <w:p w14:paraId="2083E021" w14:textId="77777777" w:rsidR="00857CA5" w:rsidRPr="00D80271" w:rsidRDefault="00857CA5">
      <w:pPr>
        <w:rPr>
          <w:rFonts w:ascii="Times New Roman" w:hAnsi="Times New Roman" w:cs="Times New Roman"/>
        </w:rPr>
      </w:pPr>
    </w:p>
    <w:p w14:paraId="7E3A0E27" w14:textId="77777777" w:rsidR="00857CA5" w:rsidRPr="00D80271" w:rsidRDefault="00857CA5">
      <w:pPr>
        <w:rPr>
          <w:rFonts w:ascii="Times New Roman" w:hAnsi="Times New Roman" w:cs="Times New Roman"/>
        </w:rPr>
      </w:pPr>
    </w:p>
    <w:p w14:paraId="143DE8E7" w14:textId="77777777" w:rsidR="00857CA5" w:rsidRPr="00D80271" w:rsidRDefault="00857CA5">
      <w:pPr>
        <w:rPr>
          <w:rFonts w:ascii="Times New Roman" w:hAnsi="Times New Roman" w:cs="Times New Roman"/>
        </w:rPr>
      </w:pPr>
    </w:p>
    <w:p w14:paraId="261CADC7" w14:textId="77777777" w:rsidR="00857CA5" w:rsidRPr="00D80271" w:rsidRDefault="00857CA5">
      <w:pPr>
        <w:rPr>
          <w:rFonts w:ascii="Times New Roman" w:hAnsi="Times New Roman" w:cs="Times New Roman"/>
        </w:rPr>
      </w:pPr>
    </w:p>
    <w:p w14:paraId="35436630" w14:textId="77777777" w:rsidR="00857CA5" w:rsidRPr="00D80271" w:rsidRDefault="00857CA5">
      <w:pPr>
        <w:rPr>
          <w:rFonts w:ascii="Times New Roman" w:hAnsi="Times New Roman" w:cs="Times New Roman"/>
        </w:rPr>
      </w:pPr>
    </w:p>
    <w:sectPr w:rsidR="00857CA5" w:rsidRPr="00D8027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6364D" w14:textId="77777777" w:rsidR="00274892" w:rsidRDefault="00274892" w:rsidP="00D80271">
      <w:r>
        <w:separator/>
      </w:r>
    </w:p>
  </w:endnote>
  <w:endnote w:type="continuationSeparator" w:id="0">
    <w:p w14:paraId="204EE73A" w14:textId="77777777" w:rsidR="00274892" w:rsidRDefault="00274892" w:rsidP="00D80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B351F" w14:textId="77777777" w:rsidR="00274892" w:rsidRDefault="00274892" w:rsidP="00D80271">
      <w:r>
        <w:separator/>
      </w:r>
    </w:p>
  </w:footnote>
  <w:footnote w:type="continuationSeparator" w:id="0">
    <w:p w14:paraId="505C7200" w14:textId="77777777" w:rsidR="00274892" w:rsidRDefault="00274892" w:rsidP="00D802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1F5"/>
    <w:rsid w:val="001F2CE4"/>
    <w:rsid w:val="00274892"/>
    <w:rsid w:val="00276DA3"/>
    <w:rsid w:val="005207F8"/>
    <w:rsid w:val="006E1B2E"/>
    <w:rsid w:val="00701EEC"/>
    <w:rsid w:val="00793A82"/>
    <w:rsid w:val="00857CA5"/>
    <w:rsid w:val="008C5584"/>
    <w:rsid w:val="00A231F5"/>
    <w:rsid w:val="00A35DD6"/>
    <w:rsid w:val="00AD0BFD"/>
    <w:rsid w:val="00BB4198"/>
    <w:rsid w:val="00C1030C"/>
    <w:rsid w:val="00C44BF8"/>
    <w:rsid w:val="00C44D32"/>
    <w:rsid w:val="00CB7454"/>
    <w:rsid w:val="00D80271"/>
    <w:rsid w:val="00FD1DB7"/>
    <w:rsid w:val="199A3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93A0F"/>
  <w15:docId w15:val="{24EAAD79-4527-4848-984B-79183DE35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116173">
      <w:bodyDiv w:val="1"/>
      <w:marLeft w:val="0"/>
      <w:marRight w:val="0"/>
      <w:marTop w:val="0"/>
      <w:marBottom w:val="0"/>
      <w:divBdr>
        <w:top w:val="none" w:sz="0" w:space="0" w:color="auto"/>
        <w:left w:val="none" w:sz="0" w:space="0" w:color="auto"/>
        <w:bottom w:val="none" w:sz="0" w:space="0" w:color="auto"/>
        <w:right w:val="none" w:sz="0" w:space="0" w:color="auto"/>
      </w:divBdr>
    </w:div>
    <w:div w:id="11773101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269</Words>
  <Characters>1538</Characters>
  <Application>Microsoft Office Word</Application>
  <DocSecurity>0</DocSecurity>
  <Lines>12</Lines>
  <Paragraphs>3</Paragraphs>
  <ScaleCrop>false</ScaleCrop>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毛 俊霞</dc:creator>
  <cp:lastModifiedBy>毛 俊霞</cp:lastModifiedBy>
  <cp:revision>9</cp:revision>
  <dcterms:created xsi:type="dcterms:W3CDTF">2019-09-18T08:52:00Z</dcterms:created>
  <dcterms:modified xsi:type="dcterms:W3CDTF">2021-08-30T07:20:00Z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1F8B59EECD06452885D8F18D339091FB</vt:lpwstr>
  </property>
</Properties>
</file>