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CBE" w:rsidRDefault="001472AB">
      <w:r>
        <w:t>Table</w:t>
      </w:r>
      <w:bookmarkStart w:id="0" w:name="_GoBack"/>
      <w:bookmarkEnd w:id="0"/>
      <w:r>
        <w:t xml:space="preserve"> S7</w:t>
      </w:r>
      <w:r w:rsidR="005B2000" w:rsidRPr="005B2000">
        <w:t xml:space="preserve"> Primers and probes used in the present study</w:t>
      </w:r>
    </w:p>
    <w:p w:rsidR="005B2000" w:rsidRDefault="005B200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992"/>
        <w:gridCol w:w="1559"/>
        <w:gridCol w:w="4253"/>
      </w:tblGrid>
      <w:tr w:rsidR="00847C42" w:rsidRPr="00186113" w:rsidTr="0021074A">
        <w:tc>
          <w:tcPr>
            <w:tcW w:w="1838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PCR assay</w:t>
            </w:r>
          </w:p>
        </w:tc>
        <w:tc>
          <w:tcPr>
            <w:tcW w:w="5245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Sequence (5’-3’)</w:t>
            </w:r>
          </w:p>
        </w:tc>
        <w:tc>
          <w:tcPr>
            <w:tcW w:w="992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Ta</w:t>
            </w:r>
          </w:p>
        </w:tc>
        <w:tc>
          <w:tcPr>
            <w:tcW w:w="1559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product size</w:t>
            </w:r>
          </w:p>
        </w:tc>
        <w:tc>
          <w:tcPr>
            <w:tcW w:w="4253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purpose</w:t>
            </w:r>
          </w:p>
        </w:tc>
      </w:tr>
      <w:tr w:rsidR="00847C42" w:rsidRPr="00186113" w:rsidTr="0021074A">
        <w:tc>
          <w:tcPr>
            <w:tcW w:w="1838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proofErr w:type="spellStart"/>
            <w:r w:rsidRPr="00186113">
              <w:rPr>
                <w:rFonts w:cstheme="minorHAnsi"/>
                <w:sz w:val="20"/>
              </w:rPr>
              <w:t>indel</w:t>
            </w:r>
            <w:proofErr w:type="spellEnd"/>
            <w:r w:rsidRPr="00186113">
              <w:rPr>
                <w:rFonts w:cstheme="minorHAnsi"/>
                <w:sz w:val="20"/>
              </w:rPr>
              <w:t>: AGC Kinase</w:t>
            </w:r>
          </w:p>
        </w:tc>
        <w:tc>
          <w:tcPr>
            <w:tcW w:w="5245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AAATGTTATCCATCGTGACCTC</w:t>
            </w:r>
          </w:p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GATAGCCTTCTTTGGCTTCC</w:t>
            </w:r>
          </w:p>
        </w:tc>
        <w:tc>
          <w:tcPr>
            <w:tcW w:w="992" w:type="dxa"/>
            <w:vAlign w:val="center"/>
          </w:tcPr>
          <w:p w:rsidR="00847C42" w:rsidRPr="00186113" w:rsidRDefault="001D31E4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52°C</w:t>
            </w:r>
          </w:p>
        </w:tc>
        <w:tc>
          <w:tcPr>
            <w:tcW w:w="1559" w:type="dxa"/>
            <w:vAlign w:val="center"/>
          </w:tcPr>
          <w:p w:rsidR="00847C42" w:rsidRPr="00186113" w:rsidRDefault="001D31E4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409bp</w:t>
            </w:r>
          </w:p>
        </w:tc>
        <w:tc>
          <w:tcPr>
            <w:tcW w:w="4253" w:type="dxa"/>
            <w:vAlign w:val="center"/>
          </w:tcPr>
          <w:p w:rsidR="00847C42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verification of </w:t>
            </w:r>
            <w:proofErr w:type="spellStart"/>
            <w:r>
              <w:rPr>
                <w:rFonts w:cstheme="minorHAnsi"/>
                <w:sz w:val="20"/>
              </w:rPr>
              <w:t>indel</w:t>
            </w:r>
            <w:proofErr w:type="spellEnd"/>
          </w:p>
        </w:tc>
      </w:tr>
      <w:tr w:rsidR="00847C42" w:rsidRPr="00186113" w:rsidTr="0021074A">
        <w:tc>
          <w:tcPr>
            <w:tcW w:w="1838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SNP: LRR</w:t>
            </w:r>
          </w:p>
        </w:tc>
        <w:tc>
          <w:tcPr>
            <w:tcW w:w="5245" w:type="dxa"/>
            <w:vAlign w:val="center"/>
          </w:tcPr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TTGATTATGGGGCAACAGAAG</w:t>
            </w:r>
          </w:p>
          <w:p w:rsidR="00847C42" w:rsidRPr="00186113" w:rsidRDefault="00847C42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TTGGCGAAGTCTTTCAAGAG</w:t>
            </w:r>
          </w:p>
        </w:tc>
        <w:tc>
          <w:tcPr>
            <w:tcW w:w="992" w:type="dxa"/>
            <w:vAlign w:val="center"/>
          </w:tcPr>
          <w:p w:rsidR="00847C42" w:rsidRPr="00186113" w:rsidRDefault="001D31E4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51°C</w:t>
            </w:r>
          </w:p>
        </w:tc>
        <w:tc>
          <w:tcPr>
            <w:tcW w:w="1559" w:type="dxa"/>
            <w:vAlign w:val="center"/>
          </w:tcPr>
          <w:p w:rsidR="00847C42" w:rsidRPr="00186113" w:rsidRDefault="001D31E4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488bp</w:t>
            </w:r>
          </w:p>
        </w:tc>
        <w:tc>
          <w:tcPr>
            <w:tcW w:w="4253" w:type="dxa"/>
            <w:vAlign w:val="center"/>
          </w:tcPr>
          <w:p w:rsidR="00847C42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verification of SNP</w:t>
            </w:r>
          </w:p>
        </w:tc>
      </w:tr>
      <w:tr w:rsidR="0021074A" w:rsidRPr="00186113" w:rsidTr="0021074A">
        <w:tc>
          <w:tcPr>
            <w:tcW w:w="1838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deletion g6116</w:t>
            </w:r>
            <w:r w:rsidRPr="00186113">
              <w:rPr>
                <w:rFonts w:cstheme="minorHAnsi"/>
                <w:sz w:val="20"/>
                <w:vertAlign w:val="subscript"/>
              </w:rPr>
              <w:t>vir</w:t>
            </w:r>
            <w:r w:rsidRPr="00186113">
              <w:rPr>
                <w:rFonts w:cstheme="minorHAnsi"/>
                <w:sz w:val="20"/>
              </w:rPr>
              <w:t xml:space="preserve"> conventional PCR</w:t>
            </w:r>
          </w:p>
        </w:tc>
        <w:tc>
          <w:tcPr>
            <w:tcW w:w="5245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AGGATGTTTCAATTTCCTCGC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CGGTTGTCCATTTTTCAAACAG</w:t>
            </w:r>
          </w:p>
        </w:tc>
        <w:tc>
          <w:tcPr>
            <w:tcW w:w="992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52°C</w:t>
            </w:r>
          </w:p>
        </w:tc>
        <w:tc>
          <w:tcPr>
            <w:tcW w:w="1559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910bp</w:t>
            </w:r>
          </w:p>
        </w:tc>
        <w:tc>
          <w:tcPr>
            <w:tcW w:w="4253" w:type="dxa"/>
            <w:vMerge w:val="restart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verification of g6116</w:t>
            </w:r>
            <w:r w:rsidRPr="0021074A">
              <w:rPr>
                <w:rFonts w:cstheme="minorHAnsi"/>
                <w:sz w:val="20"/>
                <w:vertAlign w:val="subscript"/>
              </w:rPr>
              <w:t>vir</w:t>
            </w:r>
            <w:r>
              <w:rPr>
                <w:rFonts w:cstheme="minorHAnsi"/>
                <w:sz w:val="20"/>
              </w:rPr>
              <w:t xml:space="preserve"> deletion</w:t>
            </w:r>
          </w:p>
        </w:tc>
      </w:tr>
      <w:tr w:rsidR="0021074A" w:rsidRPr="00186113" w:rsidTr="0021074A">
        <w:tc>
          <w:tcPr>
            <w:tcW w:w="1838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deletion g6116</w:t>
            </w:r>
            <w:r w:rsidRPr="00186113">
              <w:rPr>
                <w:rFonts w:cstheme="minorHAnsi"/>
                <w:sz w:val="20"/>
                <w:vertAlign w:val="subscript"/>
              </w:rPr>
              <w:t>vir</w:t>
            </w:r>
            <w:r w:rsidRPr="00186113">
              <w:rPr>
                <w:rFonts w:cstheme="minorHAnsi"/>
                <w:sz w:val="20"/>
              </w:rPr>
              <w:t xml:space="preserve"> qPCR</w:t>
            </w:r>
          </w:p>
        </w:tc>
        <w:tc>
          <w:tcPr>
            <w:tcW w:w="5245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TTTCAATTTCCTCGCCGCC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CGCAAGACCAGCCAATATAAAC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P HEX-TCGCCGCCGCCGCCTTCT-BHQ</w:t>
            </w:r>
          </w:p>
        </w:tc>
        <w:tc>
          <w:tcPr>
            <w:tcW w:w="992" w:type="dxa"/>
            <w:vAlign w:val="center"/>
          </w:tcPr>
          <w:p w:rsidR="0021074A" w:rsidRPr="00186113" w:rsidRDefault="006362EC" w:rsidP="00847C42">
            <w:pPr>
              <w:jc w:val="center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sz w:val="20"/>
              </w:rPr>
              <w:t>n</w:t>
            </w:r>
            <w:r w:rsidR="0021074A">
              <w:rPr>
                <w:rFonts w:cstheme="minorHAnsi"/>
                <w:sz w:val="20"/>
              </w:rPr>
              <w:t>a</w:t>
            </w:r>
            <w:proofErr w:type="spellEnd"/>
            <w:r>
              <w:rPr>
                <w:rFonts w:cstheme="minorHAnsi"/>
                <w:sz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sz w:val="20"/>
              </w:rPr>
              <w:t>na</w:t>
            </w:r>
            <w:proofErr w:type="spellEnd"/>
          </w:p>
        </w:tc>
        <w:tc>
          <w:tcPr>
            <w:tcW w:w="4253" w:type="dxa"/>
            <w:vMerge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21074A" w:rsidRPr="00186113" w:rsidTr="0021074A">
        <w:tc>
          <w:tcPr>
            <w:tcW w:w="1838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deletion g7085</w:t>
            </w:r>
            <w:r w:rsidRPr="00186113">
              <w:rPr>
                <w:rFonts w:cstheme="minorHAnsi"/>
                <w:sz w:val="20"/>
                <w:vertAlign w:val="subscript"/>
              </w:rPr>
              <w:t>vir</w:t>
            </w:r>
            <w:r w:rsidRPr="00186113">
              <w:rPr>
                <w:rFonts w:cstheme="minorHAnsi"/>
                <w:sz w:val="20"/>
              </w:rPr>
              <w:t xml:space="preserve"> conventional PCR</w:t>
            </w:r>
          </w:p>
        </w:tc>
        <w:tc>
          <w:tcPr>
            <w:tcW w:w="5245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GCGGGAAAACAAACGAAAC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ATAGCCATTGGTCCTGGTC</w:t>
            </w:r>
          </w:p>
        </w:tc>
        <w:tc>
          <w:tcPr>
            <w:tcW w:w="992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51°C</w:t>
            </w:r>
          </w:p>
        </w:tc>
        <w:tc>
          <w:tcPr>
            <w:tcW w:w="1559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894bp</w:t>
            </w:r>
          </w:p>
        </w:tc>
        <w:tc>
          <w:tcPr>
            <w:tcW w:w="4253" w:type="dxa"/>
            <w:vMerge w:val="restart"/>
            <w:vAlign w:val="center"/>
          </w:tcPr>
          <w:p w:rsidR="0021074A" w:rsidRPr="00186113" w:rsidRDefault="0021074A" w:rsidP="0021074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verification of g7085</w:t>
            </w:r>
            <w:r w:rsidRPr="0021074A">
              <w:rPr>
                <w:rFonts w:cstheme="minorHAnsi"/>
                <w:sz w:val="20"/>
                <w:vertAlign w:val="subscript"/>
              </w:rPr>
              <w:t>vir</w:t>
            </w:r>
            <w:r>
              <w:rPr>
                <w:rFonts w:cstheme="minorHAnsi"/>
                <w:sz w:val="20"/>
              </w:rPr>
              <w:t xml:space="preserve"> deletion</w:t>
            </w:r>
          </w:p>
        </w:tc>
      </w:tr>
      <w:tr w:rsidR="0021074A" w:rsidRPr="00186113" w:rsidTr="0021074A">
        <w:tc>
          <w:tcPr>
            <w:tcW w:w="1838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deletion g7085</w:t>
            </w:r>
            <w:r w:rsidRPr="00186113">
              <w:rPr>
                <w:rFonts w:cstheme="minorHAnsi"/>
                <w:sz w:val="20"/>
                <w:vertAlign w:val="subscript"/>
              </w:rPr>
              <w:t>vir</w:t>
            </w:r>
            <w:r w:rsidRPr="00186113">
              <w:rPr>
                <w:rFonts w:cstheme="minorHAnsi"/>
                <w:sz w:val="20"/>
              </w:rPr>
              <w:t xml:space="preserve"> qPCR</w:t>
            </w:r>
          </w:p>
        </w:tc>
        <w:tc>
          <w:tcPr>
            <w:tcW w:w="5245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F ACATTCCCAACAAATGCCAG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R GTGGGAGACATTCATCAATGAC</w:t>
            </w:r>
          </w:p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r w:rsidRPr="00186113">
              <w:rPr>
                <w:rFonts w:cstheme="minorHAnsi"/>
                <w:sz w:val="20"/>
              </w:rPr>
              <w:t>P FAM-CCAACGAATACATCGAATGTACCTGATGACAA-BHQ1</w:t>
            </w:r>
          </w:p>
        </w:tc>
        <w:tc>
          <w:tcPr>
            <w:tcW w:w="992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sz w:val="20"/>
              </w:rPr>
              <w:t>na</w:t>
            </w:r>
            <w:proofErr w:type="spellEnd"/>
          </w:p>
        </w:tc>
        <w:tc>
          <w:tcPr>
            <w:tcW w:w="1559" w:type="dxa"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sz w:val="20"/>
              </w:rPr>
              <w:t>na</w:t>
            </w:r>
            <w:proofErr w:type="spellEnd"/>
          </w:p>
        </w:tc>
        <w:tc>
          <w:tcPr>
            <w:tcW w:w="4253" w:type="dxa"/>
            <w:vMerge/>
            <w:vAlign w:val="center"/>
          </w:tcPr>
          <w:p w:rsidR="0021074A" w:rsidRPr="00186113" w:rsidRDefault="0021074A" w:rsidP="00847C42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:rsidR="005B2000" w:rsidRPr="005B2000" w:rsidRDefault="006362EC" w:rsidP="006362EC">
      <w:pPr>
        <w:ind w:left="360"/>
      </w:pPr>
      <w:r>
        <w:t>*</w:t>
      </w:r>
      <w:proofErr w:type="spellStart"/>
      <w:r>
        <w:t>na</w:t>
      </w:r>
      <w:proofErr w:type="spellEnd"/>
      <w:r>
        <w:t>= not applicable</w:t>
      </w:r>
    </w:p>
    <w:sectPr w:rsidR="005B2000" w:rsidRPr="005B2000" w:rsidSect="0021074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1406"/>
    <w:multiLevelType w:val="hybridMultilevel"/>
    <w:tmpl w:val="C7CEBBD4"/>
    <w:lvl w:ilvl="0" w:tplc="21B47A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00"/>
    <w:rsid w:val="001472AB"/>
    <w:rsid w:val="00157B47"/>
    <w:rsid w:val="00186113"/>
    <w:rsid w:val="001D31E4"/>
    <w:rsid w:val="0021074A"/>
    <w:rsid w:val="005B2000"/>
    <w:rsid w:val="006362EC"/>
    <w:rsid w:val="00847C42"/>
    <w:rsid w:val="00954DD8"/>
    <w:rsid w:val="00AD12A6"/>
    <w:rsid w:val="00AF4958"/>
    <w:rsid w:val="00E03DE2"/>
    <w:rsid w:val="00F4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A3FD"/>
  <w15:chartTrackingRefBased/>
  <w15:docId w15:val="{C28D6E2F-7289-4D72-B624-EB761AB8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 Ivana</dc:creator>
  <cp:keywords/>
  <dc:description/>
  <cp:lastModifiedBy>Bilic Ivana</cp:lastModifiedBy>
  <cp:revision>2</cp:revision>
  <dcterms:created xsi:type="dcterms:W3CDTF">2020-10-21T10:28:00Z</dcterms:created>
  <dcterms:modified xsi:type="dcterms:W3CDTF">2020-10-21T10:28:00Z</dcterms:modified>
</cp:coreProperties>
</file>