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DC2" w:rsidRDefault="00391DC2">
      <w:r>
        <w:t>Table S3: The m</w:t>
      </w:r>
      <w:bookmarkStart w:id="0" w:name="_GoBack"/>
      <w:bookmarkEnd w:id="0"/>
      <w:r>
        <w:t xml:space="preserve">ean, standard deviation, minimum, and maximum of the deregressed </w:t>
      </w:r>
      <w:r w:rsidR="00030725">
        <w:t>estimated breeding values (EBVs)</w:t>
      </w:r>
      <w:r w:rsidR="00C87C30">
        <w:t xml:space="preserve"> for each trait for each of the three</w:t>
      </w:r>
      <w:r w:rsidR="00870533">
        <w:t xml:space="preserve"> breed</w:t>
      </w:r>
      <w:r w:rsidR="00C87C30">
        <w:t>s</w:t>
      </w:r>
      <w:r w:rsidR="00870533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CC1863" w:rsidTr="00870533"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Breed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Carcass trait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Mean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Standard Deviation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Minimum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CC1863" w:rsidRDefault="00CC1863">
            <w:r>
              <w:t>Maximum</w:t>
            </w:r>
          </w:p>
        </w:tc>
      </w:tr>
      <w:tr w:rsidR="00CC1863" w:rsidTr="00870533">
        <w:tc>
          <w:tcPr>
            <w:tcW w:w="1502" w:type="dxa"/>
            <w:tcBorders>
              <w:top w:val="single" w:sz="4" w:space="0" w:color="auto"/>
            </w:tcBorders>
          </w:tcPr>
          <w:p w:rsidR="00CC1863" w:rsidRDefault="00CC1863">
            <w:r>
              <w:t>Charolais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CC1863" w:rsidRDefault="00CC1863">
            <w:r>
              <w:t>Weight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CC1863" w:rsidRDefault="00391DC2">
            <w:r>
              <w:t>28.06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CC1863" w:rsidRDefault="00391DC2">
            <w:r>
              <w:t>13.74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CC1863" w:rsidRDefault="00391DC2">
            <w:r>
              <w:t>-48.37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CC1863" w:rsidRDefault="00391DC2">
            <w:r>
              <w:t>99.86</w:t>
            </w:r>
          </w:p>
        </w:tc>
      </w:tr>
      <w:tr w:rsidR="00CC1863" w:rsidTr="00870533">
        <w:tc>
          <w:tcPr>
            <w:tcW w:w="1502" w:type="dxa"/>
          </w:tcPr>
          <w:p w:rsidR="00CC1863" w:rsidRDefault="00CC1863">
            <w:r>
              <w:t>Charolais</w:t>
            </w:r>
          </w:p>
        </w:tc>
        <w:tc>
          <w:tcPr>
            <w:tcW w:w="1502" w:type="dxa"/>
          </w:tcPr>
          <w:p w:rsidR="00CC1863" w:rsidRDefault="00CC1863" w:rsidP="00CC1863">
            <w:r>
              <w:t>Conformation</w:t>
            </w:r>
          </w:p>
        </w:tc>
        <w:tc>
          <w:tcPr>
            <w:tcW w:w="1503" w:type="dxa"/>
          </w:tcPr>
          <w:p w:rsidR="00CC1863" w:rsidRDefault="00391DC2">
            <w:r>
              <w:t>-0.28</w:t>
            </w:r>
          </w:p>
        </w:tc>
        <w:tc>
          <w:tcPr>
            <w:tcW w:w="1503" w:type="dxa"/>
          </w:tcPr>
          <w:p w:rsidR="00CC1863" w:rsidRDefault="00391DC2">
            <w:r>
              <w:t>0.42</w:t>
            </w:r>
          </w:p>
        </w:tc>
        <w:tc>
          <w:tcPr>
            <w:tcW w:w="1503" w:type="dxa"/>
          </w:tcPr>
          <w:p w:rsidR="00CC1863" w:rsidRDefault="00391DC2">
            <w:r>
              <w:t>-2.13</w:t>
            </w:r>
          </w:p>
        </w:tc>
        <w:tc>
          <w:tcPr>
            <w:tcW w:w="1503" w:type="dxa"/>
          </w:tcPr>
          <w:p w:rsidR="00CC1863" w:rsidRDefault="00391DC2">
            <w:r>
              <w:t>1.70</w:t>
            </w:r>
          </w:p>
        </w:tc>
      </w:tr>
      <w:tr w:rsidR="00DB69B4" w:rsidTr="00870533">
        <w:tc>
          <w:tcPr>
            <w:tcW w:w="1502" w:type="dxa"/>
          </w:tcPr>
          <w:p w:rsidR="00DB69B4" w:rsidRDefault="00DB69B4" w:rsidP="00DB69B4">
            <w:r>
              <w:t>Charolais</w:t>
            </w:r>
          </w:p>
        </w:tc>
        <w:tc>
          <w:tcPr>
            <w:tcW w:w="1502" w:type="dxa"/>
          </w:tcPr>
          <w:p w:rsidR="00DB69B4" w:rsidRDefault="00DB69B4" w:rsidP="00DB69B4">
            <w:r>
              <w:t>Fat</w:t>
            </w:r>
          </w:p>
        </w:tc>
        <w:tc>
          <w:tcPr>
            <w:tcW w:w="1503" w:type="dxa"/>
          </w:tcPr>
          <w:p w:rsidR="00DB69B4" w:rsidRDefault="00DB69B4" w:rsidP="00DB69B4">
            <w:r>
              <w:t>1.76</w:t>
            </w:r>
          </w:p>
        </w:tc>
        <w:tc>
          <w:tcPr>
            <w:tcW w:w="1503" w:type="dxa"/>
          </w:tcPr>
          <w:p w:rsidR="00DB69B4" w:rsidRDefault="00DB69B4" w:rsidP="00DB69B4">
            <w:r>
              <w:t>0.45</w:t>
            </w:r>
          </w:p>
        </w:tc>
        <w:tc>
          <w:tcPr>
            <w:tcW w:w="1503" w:type="dxa"/>
          </w:tcPr>
          <w:p w:rsidR="00DB69B4" w:rsidRDefault="00DB69B4" w:rsidP="00DB69B4">
            <w:r>
              <w:t>-0.65</w:t>
            </w:r>
          </w:p>
        </w:tc>
        <w:tc>
          <w:tcPr>
            <w:tcW w:w="1503" w:type="dxa"/>
          </w:tcPr>
          <w:p w:rsidR="00DB69B4" w:rsidRDefault="00DB69B4" w:rsidP="00DB69B4">
            <w:r>
              <w:t>4.76</w:t>
            </w:r>
          </w:p>
        </w:tc>
      </w:tr>
      <w:tr w:rsidR="00CC1863" w:rsidTr="00870533">
        <w:tc>
          <w:tcPr>
            <w:tcW w:w="1502" w:type="dxa"/>
          </w:tcPr>
          <w:p w:rsidR="00CC1863" w:rsidRDefault="00CC1863">
            <w:r>
              <w:t>Holstein-Friesian</w:t>
            </w:r>
          </w:p>
        </w:tc>
        <w:tc>
          <w:tcPr>
            <w:tcW w:w="1502" w:type="dxa"/>
          </w:tcPr>
          <w:p w:rsidR="00CC1863" w:rsidRDefault="00CC1863">
            <w:r>
              <w:t>Weight</w:t>
            </w:r>
          </w:p>
        </w:tc>
        <w:tc>
          <w:tcPr>
            <w:tcW w:w="1503" w:type="dxa"/>
          </w:tcPr>
          <w:p w:rsidR="00CC1863" w:rsidRDefault="00391DC2">
            <w:r>
              <w:t>-3.363</w:t>
            </w:r>
          </w:p>
        </w:tc>
        <w:tc>
          <w:tcPr>
            <w:tcW w:w="1503" w:type="dxa"/>
          </w:tcPr>
          <w:p w:rsidR="00CC1863" w:rsidRDefault="00391DC2">
            <w:r>
              <w:t>12.09</w:t>
            </w:r>
          </w:p>
        </w:tc>
        <w:tc>
          <w:tcPr>
            <w:tcW w:w="1503" w:type="dxa"/>
          </w:tcPr>
          <w:p w:rsidR="00CC1863" w:rsidRDefault="00391DC2">
            <w:r>
              <w:t>-79.20</w:t>
            </w:r>
          </w:p>
        </w:tc>
        <w:tc>
          <w:tcPr>
            <w:tcW w:w="1503" w:type="dxa"/>
          </w:tcPr>
          <w:p w:rsidR="00CC1863" w:rsidRDefault="00391DC2">
            <w:r>
              <w:t>64.27</w:t>
            </w:r>
          </w:p>
        </w:tc>
      </w:tr>
      <w:tr w:rsidR="00CC1863" w:rsidTr="00870533">
        <w:tc>
          <w:tcPr>
            <w:tcW w:w="1502" w:type="dxa"/>
          </w:tcPr>
          <w:p w:rsidR="00CC1863" w:rsidRDefault="00CC1863">
            <w:r>
              <w:t>Holstein-Friesian</w:t>
            </w:r>
          </w:p>
        </w:tc>
        <w:tc>
          <w:tcPr>
            <w:tcW w:w="1502" w:type="dxa"/>
          </w:tcPr>
          <w:p w:rsidR="00CC1863" w:rsidRDefault="00CC1863">
            <w:r>
              <w:t>Conformation</w:t>
            </w:r>
          </w:p>
        </w:tc>
        <w:tc>
          <w:tcPr>
            <w:tcW w:w="1503" w:type="dxa"/>
          </w:tcPr>
          <w:p w:rsidR="00CC1863" w:rsidRDefault="00391DC2">
            <w:r>
              <w:t>-0.23</w:t>
            </w:r>
          </w:p>
        </w:tc>
        <w:tc>
          <w:tcPr>
            <w:tcW w:w="1503" w:type="dxa"/>
          </w:tcPr>
          <w:p w:rsidR="00CC1863" w:rsidRDefault="00391DC2">
            <w:r>
              <w:t>0.58</w:t>
            </w:r>
          </w:p>
        </w:tc>
        <w:tc>
          <w:tcPr>
            <w:tcW w:w="1503" w:type="dxa"/>
          </w:tcPr>
          <w:p w:rsidR="00CC1863" w:rsidRDefault="00391DC2">
            <w:r>
              <w:t>-5.61</w:t>
            </w:r>
          </w:p>
        </w:tc>
        <w:tc>
          <w:tcPr>
            <w:tcW w:w="1503" w:type="dxa"/>
          </w:tcPr>
          <w:p w:rsidR="00CC1863" w:rsidRDefault="00391DC2">
            <w:r>
              <w:t>3.60</w:t>
            </w:r>
          </w:p>
        </w:tc>
      </w:tr>
      <w:tr w:rsidR="00DB69B4" w:rsidTr="00870533">
        <w:tc>
          <w:tcPr>
            <w:tcW w:w="1502" w:type="dxa"/>
          </w:tcPr>
          <w:p w:rsidR="00DB69B4" w:rsidRDefault="00DB69B4" w:rsidP="00DB69B4">
            <w:r>
              <w:t>Holstein-Friesian</w:t>
            </w:r>
          </w:p>
        </w:tc>
        <w:tc>
          <w:tcPr>
            <w:tcW w:w="1502" w:type="dxa"/>
          </w:tcPr>
          <w:p w:rsidR="00DB69B4" w:rsidRDefault="00DB69B4" w:rsidP="00DB69B4">
            <w:r>
              <w:t>Fat</w:t>
            </w:r>
          </w:p>
        </w:tc>
        <w:tc>
          <w:tcPr>
            <w:tcW w:w="1503" w:type="dxa"/>
          </w:tcPr>
          <w:p w:rsidR="00DB69B4" w:rsidRDefault="00DB69B4" w:rsidP="00DB69B4">
            <w:r>
              <w:t>-0.58</w:t>
            </w:r>
          </w:p>
        </w:tc>
        <w:tc>
          <w:tcPr>
            <w:tcW w:w="1503" w:type="dxa"/>
          </w:tcPr>
          <w:p w:rsidR="00DB69B4" w:rsidRDefault="00DB69B4" w:rsidP="00DB69B4">
            <w:r>
              <w:t>0.68</w:t>
            </w:r>
          </w:p>
        </w:tc>
        <w:tc>
          <w:tcPr>
            <w:tcW w:w="1503" w:type="dxa"/>
          </w:tcPr>
          <w:p w:rsidR="00DB69B4" w:rsidRDefault="00DB69B4" w:rsidP="00DB69B4">
            <w:r>
              <w:t>-5.18</w:t>
            </w:r>
          </w:p>
        </w:tc>
        <w:tc>
          <w:tcPr>
            <w:tcW w:w="1503" w:type="dxa"/>
          </w:tcPr>
          <w:p w:rsidR="00DB69B4" w:rsidRDefault="00DB69B4" w:rsidP="00DB69B4">
            <w:r>
              <w:t>4.89</w:t>
            </w:r>
          </w:p>
        </w:tc>
      </w:tr>
      <w:tr w:rsidR="00CC1863" w:rsidTr="00870533">
        <w:tc>
          <w:tcPr>
            <w:tcW w:w="1502" w:type="dxa"/>
          </w:tcPr>
          <w:p w:rsidR="00CC1863" w:rsidRDefault="00CC1863">
            <w:r>
              <w:t>Limousin</w:t>
            </w:r>
          </w:p>
        </w:tc>
        <w:tc>
          <w:tcPr>
            <w:tcW w:w="1502" w:type="dxa"/>
          </w:tcPr>
          <w:p w:rsidR="00CC1863" w:rsidRDefault="00CC1863">
            <w:r>
              <w:t>Weight</w:t>
            </w:r>
          </w:p>
        </w:tc>
        <w:tc>
          <w:tcPr>
            <w:tcW w:w="1503" w:type="dxa"/>
          </w:tcPr>
          <w:p w:rsidR="00CC1863" w:rsidRDefault="00391DC2">
            <w:r>
              <w:t>18.55</w:t>
            </w:r>
          </w:p>
        </w:tc>
        <w:tc>
          <w:tcPr>
            <w:tcW w:w="1503" w:type="dxa"/>
          </w:tcPr>
          <w:p w:rsidR="00CC1863" w:rsidRDefault="00391DC2">
            <w:r>
              <w:t>15.55</w:t>
            </w:r>
          </w:p>
        </w:tc>
        <w:tc>
          <w:tcPr>
            <w:tcW w:w="1503" w:type="dxa"/>
          </w:tcPr>
          <w:p w:rsidR="00CC1863" w:rsidRDefault="00391DC2">
            <w:r>
              <w:t>-93.07</w:t>
            </w:r>
          </w:p>
        </w:tc>
        <w:tc>
          <w:tcPr>
            <w:tcW w:w="1503" w:type="dxa"/>
          </w:tcPr>
          <w:p w:rsidR="00CC1863" w:rsidRDefault="00391DC2">
            <w:r>
              <w:t>148.96</w:t>
            </w:r>
          </w:p>
        </w:tc>
      </w:tr>
      <w:tr w:rsidR="00CC1863" w:rsidTr="00DB69B4">
        <w:tc>
          <w:tcPr>
            <w:tcW w:w="1502" w:type="dxa"/>
          </w:tcPr>
          <w:p w:rsidR="00CC1863" w:rsidRDefault="00CC1863">
            <w:r>
              <w:t>Limousin</w:t>
            </w:r>
          </w:p>
        </w:tc>
        <w:tc>
          <w:tcPr>
            <w:tcW w:w="1502" w:type="dxa"/>
          </w:tcPr>
          <w:p w:rsidR="00CC1863" w:rsidRDefault="00CC1863">
            <w:r>
              <w:t>Conformation</w:t>
            </w:r>
          </w:p>
        </w:tc>
        <w:tc>
          <w:tcPr>
            <w:tcW w:w="1503" w:type="dxa"/>
          </w:tcPr>
          <w:p w:rsidR="00CC1863" w:rsidRDefault="00391DC2">
            <w:r>
              <w:t>-0.21</w:t>
            </w:r>
          </w:p>
        </w:tc>
        <w:tc>
          <w:tcPr>
            <w:tcW w:w="1503" w:type="dxa"/>
          </w:tcPr>
          <w:p w:rsidR="00CC1863" w:rsidRDefault="00391DC2">
            <w:r>
              <w:t>0.46</w:t>
            </w:r>
          </w:p>
        </w:tc>
        <w:tc>
          <w:tcPr>
            <w:tcW w:w="1503" w:type="dxa"/>
          </w:tcPr>
          <w:p w:rsidR="00CC1863" w:rsidRDefault="00391DC2">
            <w:r>
              <w:t>-4.27</w:t>
            </w:r>
          </w:p>
        </w:tc>
        <w:tc>
          <w:tcPr>
            <w:tcW w:w="1503" w:type="dxa"/>
          </w:tcPr>
          <w:p w:rsidR="00CC1863" w:rsidRDefault="00391DC2">
            <w:r>
              <w:t>1.45</w:t>
            </w:r>
          </w:p>
        </w:tc>
      </w:tr>
      <w:tr w:rsidR="00DB69B4" w:rsidTr="00870533">
        <w:tc>
          <w:tcPr>
            <w:tcW w:w="1502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Limousin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Fat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1.90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0.58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-1.73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DB69B4" w:rsidRDefault="00DB69B4" w:rsidP="00DB69B4">
            <w:r>
              <w:t>9.61</w:t>
            </w:r>
          </w:p>
        </w:tc>
      </w:tr>
    </w:tbl>
    <w:p w:rsidR="00F94FC5" w:rsidRDefault="00F94FC5"/>
    <w:sectPr w:rsidR="00F94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DC2" w:rsidRDefault="00391DC2" w:rsidP="00391DC2">
      <w:pPr>
        <w:spacing w:after="0" w:line="240" w:lineRule="auto"/>
      </w:pPr>
      <w:r>
        <w:separator/>
      </w:r>
    </w:p>
  </w:endnote>
  <w:endnote w:type="continuationSeparator" w:id="0">
    <w:p w:rsidR="00391DC2" w:rsidRDefault="00391DC2" w:rsidP="0039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DC2" w:rsidRDefault="00391DC2" w:rsidP="00391DC2">
      <w:pPr>
        <w:spacing w:after="0" w:line="240" w:lineRule="auto"/>
      </w:pPr>
      <w:r>
        <w:separator/>
      </w:r>
    </w:p>
  </w:footnote>
  <w:footnote w:type="continuationSeparator" w:id="0">
    <w:p w:rsidR="00391DC2" w:rsidRDefault="00391DC2" w:rsidP="00391D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863"/>
    <w:rsid w:val="00030725"/>
    <w:rsid w:val="00391DC2"/>
    <w:rsid w:val="00870533"/>
    <w:rsid w:val="00C87C30"/>
    <w:rsid w:val="00CC1863"/>
    <w:rsid w:val="00DB69B4"/>
    <w:rsid w:val="00F9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C69A2-CACC-4375-B40A-0163B99A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1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1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DC2"/>
  </w:style>
  <w:style w:type="paragraph" w:styleId="Footer">
    <w:name w:val="footer"/>
    <w:basedOn w:val="Normal"/>
    <w:link w:val="FooterChar"/>
    <w:uiPriority w:val="99"/>
    <w:unhideWhenUsed/>
    <w:rsid w:val="00391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Rafter [External]</dc:creator>
  <cp:keywords/>
  <dc:description/>
  <cp:lastModifiedBy>Pierce Rafter [External]</cp:lastModifiedBy>
  <cp:revision>3</cp:revision>
  <dcterms:created xsi:type="dcterms:W3CDTF">2021-06-02T17:42:00Z</dcterms:created>
  <dcterms:modified xsi:type="dcterms:W3CDTF">2021-06-05T22:25:00Z</dcterms:modified>
</cp:coreProperties>
</file>