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5E64" w:rsidRDefault="00EB4278">
      <w:r>
        <w:rPr>
          <w:noProof/>
        </w:rPr>
        <w:drawing>
          <wp:inline distT="0" distB="0" distL="0" distR="0">
            <wp:extent cx="5274310" cy="1309115"/>
            <wp:effectExtent l="0" t="0" r="2540" b="5715"/>
            <wp:docPr id="1" name="图片 1" descr="F:\青花菜油叶课题2019\2021.4\2021.10.20返修\Figure S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青花菜油叶课题2019\2021.4\2021.10.20返修\Figure S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309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2651" w:rsidRPr="00C26772" w:rsidRDefault="00EB4278" w:rsidP="00882651">
      <w:pPr>
        <w:spacing w:after="120" w:line="48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Figure S</w:t>
      </w:r>
      <w:r>
        <w:rPr>
          <w:rFonts w:ascii="Arial" w:hAnsi="Arial" w:cs="Arial" w:hint="eastAsia"/>
          <w:b/>
          <w:sz w:val="18"/>
          <w:szCs w:val="18"/>
        </w:rPr>
        <w:t>2</w:t>
      </w:r>
      <w:r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 w:hint="eastAsia"/>
          <w:sz w:val="18"/>
          <w:szCs w:val="18"/>
        </w:rPr>
        <w:t>F</w:t>
      </w:r>
      <w:r w:rsidRPr="008B7CC3">
        <w:rPr>
          <w:rFonts w:ascii="Arial" w:hAnsi="Arial" w:cs="Arial"/>
          <w:sz w:val="18"/>
          <w:szCs w:val="18"/>
        </w:rPr>
        <w:t>ull-length gels</w:t>
      </w:r>
      <w:r>
        <w:rPr>
          <w:rFonts w:ascii="Arial" w:hAnsi="Arial" w:cs="Arial" w:hint="eastAsia"/>
          <w:sz w:val="18"/>
          <w:szCs w:val="18"/>
        </w:rPr>
        <w:t xml:space="preserve"> showing the </w:t>
      </w:r>
      <w:r w:rsidRPr="008B7CC3">
        <w:rPr>
          <w:rFonts w:ascii="Arial" w:hAnsi="Arial" w:cs="Arial"/>
          <w:sz w:val="18"/>
          <w:szCs w:val="18"/>
        </w:rPr>
        <w:t xml:space="preserve">RT-PCR results of </w:t>
      </w:r>
      <w:r w:rsidRPr="008B7CC3">
        <w:rPr>
          <w:rFonts w:ascii="Arial" w:hAnsi="Arial" w:cs="Arial"/>
          <w:i/>
          <w:sz w:val="18"/>
          <w:szCs w:val="18"/>
        </w:rPr>
        <w:t>BoCER2</w:t>
      </w:r>
      <w:r w:rsidRPr="008B7CC3">
        <w:rPr>
          <w:rFonts w:ascii="Arial" w:hAnsi="Arial" w:cs="Arial"/>
          <w:sz w:val="18"/>
          <w:szCs w:val="18"/>
        </w:rPr>
        <w:t xml:space="preserve"> and </w:t>
      </w:r>
      <w:proofErr w:type="spellStart"/>
      <w:r w:rsidRPr="008B7CC3">
        <w:rPr>
          <w:rFonts w:ascii="Arial" w:hAnsi="Arial" w:cs="Arial"/>
          <w:i/>
          <w:sz w:val="18"/>
          <w:szCs w:val="18"/>
        </w:rPr>
        <w:t>AtActin</w:t>
      </w:r>
      <w:proofErr w:type="spellEnd"/>
      <w:r>
        <w:rPr>
          <w:rFonts w:ascii="Arial" w:hAnsi="Arial" w:cs="Arial" w:hint="eastAsia"/>
          <w:sz w:val="18"/>
          <w:szCs w:val="18"/>
        </w:rPr>
        <w:t xml:space="preserve">. The </w:t>
      </w:r>
      <w:r>
        <w:rPr>
          <w:rFonts w:ascii="Arial" w:hAnsi="Arial" w:cs="Arial"/>
          <w:sz w:val="18"/>
          <w:szCs w:val="18"/>
        </w:rPr>
        <w:t>corresponding</w:t>
      </w:r>
      <w:r>
        <w:rPr>
          <w:rFonts w:ascii="Arial" w:hAnsi="Arial" w:cs="Arial" w:hint="eastAsia"/>
          <w:sz w:val="18"/>
          <w:szCs w:val="18"/>
        </w:rPr>
        <w:t xml:space="preserve"> </w:t>
      </w:r>
      <w:r w:rsidRPr="008B7CC3">
        <w:rPr>
          <w:rFonts w:ascii="Arial" w:hAnsi="Arial" w:cs="Arial"/>
          <w:sz w:val="18"/>
          <w:szCs w:val="18"/>
        </w:rPr>
        <w:t>cropped gels</w:t>
      </w:r>
      <w:r>
        <w:rPr>
          <w:rFonts w:ascii="Arial" w:hAnsi="Arial" w:cs="Arial" w:hint="eastAsia"/>
          <w:sz w:val="18"/>
          <w:szCs w:val="18"/>
        </w:rPr>
        <w:t xml:space="preserve"> were shown in </w:t>
      </w:r>
      <w:r w:rsidRPr="008B7CC3">
        <w:rPr>
          <w:rFonts w:ascii="Arial" w:hAnsi="Arial" w:cs="Arial"/>
          <w:sz w:val="18"/>
          <w:szCs w:val="18"/>
        </w:rPr>
        <w:t>Fig. 4</w:t>
      </w:r>
      <w:r>
        <w:rPr>
          <w:rFonts w:ascii="Arial" w:hAnsi="Arial" w:cs="Arial" w:hint="eastAsia"/>
          <w:sz w:val="18"/>
          <w:szCs w:val="18"/>
        </w:rPr>
        <w:t>.</w:t>
      </w:r>
      <w:bookmarkStart w:id="0" w:name="_GoBack"/>
      <w:bookmarkEnd w:id="0"/>
    </w:p>
    <w:sectPr w:rsidR="00882651" w:rsidRPr="00C2677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7B41" w:rsidRDefault="00327B41" w:rsidP="00882651">
      <w:r>
        <w:separator/>
      </w:r>
    </w:p>
  </w:endnote>
  <w:endnote w:type="continuationSeparator" w:id="0">
    <w:p w:rsidR="00327B41" w:rsidRDefault="00327B41" w:rsidP="008826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7B41" w:rsidRDefault="00327B41" w:rsidP="00882651">
      <w:r>
        <w:separator/>
      </w:r>
    </w:p>
  </w:footnote>
  <w:footnote w:type="continuationSeparator" w:id="0">
    <w:p w:rsidR="00327B41" w:rsidRDefault="00327B41" w:rsidP="0088265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65C1"/>
    <w:rsid w:val="00293F47"/>
    <w:rsid w:val="00327B41"/>
    <w:rsid w:val="004A31CF"/>
    <w:rsid w:val="00882651"/>
    <w:rsid w:val="00B55E7D"/>
    <w:rsid w:val="00BD65C1"/>
    <w:rsid w:val="00EB4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8265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8265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8265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82651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882651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882651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8265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8265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8265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82651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882651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88265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</Words>
  <Characters>113</Characters>
  <Application>Microsoft Office Word</Application>
  <DocSecurity>0</DocSecurity>
  <Lines>1</Lines>
  <Paragraphs>1</Paragraphs>
  <ScaleCrop>false</ScaleCrop>
  <Company/>
  <LinksUpToDate>false</LinksUpToDate>
  <CharactersWithSpaces>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Hanfengqing</dc:creator>
  <cp:keywords/>
  <dc:description/>
  <cp:lastModifiedBy>Hanfengqing</cp:lastModifiedBy>
  <cp:revision>3</cp:revision>
  <dcterms:created xsi:type="dcterms:W3CDTF">2021-10-22T00:34:00Z</dcterms:created>
  <dcterms:modified xsi:type="dcterms:W3CDTF">2021-10-22T00:37:00Z</dcterms:modified>
</cp:coreProperties>
</file>