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5C68F" w14:textId="60A07FD6" w:rsidR="00EC3262" w:rsidRPr="00EC3262" w:rsidRDefault="00370364" w:rsidP="00EC3262">
      <w:pPr>
        <w:widowControl/>
        <w:jc w:val="left"/>
        <w:rPr>
          <w:rFonts w:ascii="Times New Roman" w:hAnsi="Times New Roman" w:cs="Times New Roman"/>
          <w:b/>
          <w:bCs/>
          <w:sz w:val="44"/>
          <w:szCs w:val="48"/>
        </w:rPr>
      </w:pPr>
      <w:bookmarkStart w:id="0" w:name="_Hlk58579967"/>
      <w:r w:rsidRPr="00EC3262">
        <w:rPr>
          <w:rFonts w:ascii="Times New Roman" w:hAnsi="Times New Roman" w:cs="Times New Roman"/>
          <w:b/>
          <w:bCs/>
          <w:sz w:val="44"/>
          <w:szCs w:val="48"/>
        </w:rPr>
        <w:t>TITLE PAGE</w:t>
      </w:r>
    </w:p>
    <w:p w14:paraId="5740C36B" w14:textId="77777777" w:rsidR="00EC3262" w:rsidRDefault="00EC3262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5D9D6DF5" w14:textId="2735D533" w:rsidR="006971AF" w:rsidRPr="00EC3262" w:rsidRDefault="006971AF">
      <w:pPr>
        <w:widowControl/>
        <w:jc w:val="left"/>
        <w:rPr>
          <w:rFonts w:ascii="Times New Roman" w:hAnsi="Times New Roman" w:cs="Times New Roman"/>
          <w:b/>
          <w:bCs/>
          <w:sz w:val="32"/>
          <w:szCs w:val="36"/>
        </w:rPr>
      </w:pPr>
      <w:r w:rsidRPr="00EC3262">
        <w:rPr>
          <w:rFonts w:ascii="Times New Roman" w:hAnsi="Times New Roman" w:cs="Times New Roman" w:hint="eastAsia"/>
          <w:b/>
          <w:bCs/>
          <w:sz w:val="32"/>
          <w:szCs w:val="36"/>
        </w:rPr>
        <w:t>S</w:t>
      </w:r>
      <w:r w:rsidRPr="00EC3262">
        <w:rPr>
          <w:rFonts w:ascii="Times New Roman" w:hAnsi="Times New Roman" w:cs="Times New Roman"/>
          <w:b/>
          <w:bCs/>
          <w:sz w:val="32"/>
          <w:szCs w:val="36"/>
        </w:rPr>
        <w:t>upplementar</w:t>
      </w:r>
      <w:bookmarkStart w:id="1" w:name="_GoBack"/>
      <w:bookmarkEnd w:id="1"/>
      <w:r w:rsidRPr="00EC3262">
        <w:rPr>
          <w:rFonts w:ascii="Times New Roman" w:hAnsi="Times New Roman" w:cs="Times New Roman"/>
          <w:b/>
          <w:bCs/>
          <w:sz w:val="32"/>
          <w:szCs w:val="36"/>
        </w:rPr>
        <w:t>y Tables</w:t>
      </w:r>
    </w:p>
    <w:p w14:paraId="656F9BEE" w14:textId="77777777" w:rsidR="006971AF" w:rsidRDefault="006971AF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03B2C2A6" w14:textId="77777777" w:rsidR="00EC3262" w:rsidRDefault="00EC3262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</w:p>
    <w:p w14:paraId="60AA6843" w14:textId="41455F26" w:rsidR="006971AF" w:rsidRDefault="00EC3262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EC3262">
        <w:rPr>
          <w:rFonts w:ascii="Times New Roman" w:hAnsi="Times New Roman" w:cs="Times New Roman" w:hint="eastAsia"/>
          <w:b/>
          <w:bCs/>
          <w:sz w:val="28"/>
          <w:szCs w:val="32"/>
        </w:rPr>
        <w:t>T</w:t>
      </w:r>
      <w:r w:rsidRPr="00EC3262">
        <w:rPr>
          <w:rFonts w:ascii="Times New Roman" w:hAnsi="Times New Roman" w:cs="Times New Roman"/>
          <w:b/>
          <w:bCs/>
          <w:sz w:val="28"/>
          <w:szCs w:val="32"/>
        </w:rPr>
        <w:t>itle</w:t>
      </w:r>
      <w:r>
        <w:rPr>
          <w:rFonts w:ascii="Times New Roman" w:hAnsi="Times New Roman" w:cs="Times New Roman"/>
          <w:b/>
          <w:bCs/>
          <w:sz w:val="28"/>
          <w:szCs w:val="32"/>
        </w:rPr>
        <w:t>:</w:t>
      </w:r>
    </w:p>
    <w:p w14:paraId="05F6E5F5" w14:textId="3839C049" w:rsidR="00637CB2" w:rsidRPr="00637CB2" w:rsidRDefault="00637CB2" w:rsidP="00637CB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59202535"/>
      <w:r w:rsidRPr="00637CB2">
        <w:rPr>
          <w:rFonts w:ascii="Times New Roman" w:hAnsi="Times New Roman" w:cs="Times New Roman"/>
          <w:sz w:val="24"/>
          <w:szCs w:val="24"/>
        </w:rPr>
        <w:t xml:space="preserve">Complete chloroplast genome of </w:t>
      </w:r>
      <w:proofErr w:type="spellStart"/>
      <w:r w:rsidRPr="00637CB2">
        <w:rPr>
          <w:rFonts w:ascii="Times New Roman" w:hAnsi="Times New Roman" w:cs="Times New Roman"/>
          <w:i/>
          <w:iCs/>
          <w:sz w:val="24"/>
          <w:szCs w:val="24"/>
        </w:rPr>
        <w:t>Stephania</w:t>
      </w:r>
      <w:proofErr w:type="spellEnd"/>
      <w:r w:rsidRPr="00637C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37CB2">
        <w:rPr>
          <w:rFonts w:ascii="Times New Roman" w:hAnsi="Times New Roman" w:cs="Times New Roman"/>
          <w:i/>
          <w:iCs/>
          <w:sz w:val="24"/>
          <w:szCs w:val="24"/>
        </w:rPr>
        <w:t>tetrandra</w:t>
      </w:r>
      <w:proofErr w:type="spellEnd"/>
      <w:r w:rsidRPr="00637C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7CB2">
        <w:rPr>
          <w:rFonts w:ascii="Times New Roman" w:hAnsi="Times New Roman" w:cs="Times New Roman"/>
          <w:sz w:val="24"/>
          <w:szCs w:val="24"/>
        </w:rPr>
        <w:t>Menispermaceae</w:t>
      </w:r>
      <w:proofErr w:type="spellEnd"/>
      <w:r w:rsidRPr="00637CB2">
        <w:rPr>
          <w:rFonts w:ascii="Times New Roman" w:hAnsi="Times New Roman" w:cs="Times New Roman"/>
          <w:sz w:val="24"/>
          <w:szCs w:val="24"/>
        </w:rPr>
        <w:t>)</w:t>
      </w:r>
      <w:r w:rsidR="00BD37C3">
        <w:rPr>
          <w:rFonts w:ascii="Times New Roman" w:hAnsi="Times New Roman" w:cs="Times New Roman"/>
          <w:sz w:val="24"/>
          <w:szCs w:val="24"/>
        </w:rPr>
        <w:t xml:space="preserve"> from Zhejiang Province</w:t>
      </w:r>
      <w:r w:rsidRPr="00637CB2">
        <w:rPr>
          <w:rFonts w:ascii="Times New Roman" w:hAnsi="Times New Roman" w:cs="Times New Roman"/>
          <w:sz w:val="24"/>
          <w:szCs w:val="24"/>
        </w:rPr>
        <w:t>: insights into molecular structures, comparative genome analysis, mutational hotspots and phylogenetic relationships</w:t>
      </w:r>
    </w:p>
    <w:bookmarkEnd w:id="2"/>
    <w:p w14:paraId="1D5FF997" w14:textId="77777777" w:rsidR="00637CB2" w:rsidRPr="00637CB2" w:rsidRDefault="00637CB2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</w:p>
    <w:p w14:paraId="14AF9E6F" w14:textId="77777777" w:rsidR="006971AF" w:rsidRPr="00804D99" w:rsidRDefault="006971AF" w:rsidP="006971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04D99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804D99">
        <w:rPr>
          <w:rFonts w:ascii="Times New Roman" w:hAnsi="Times New Roman" w:cs="Times New Roman"/>
          <w:sz w:val="24"/>
          <w:szCs w:val="24"/>
        </w:rPr>
        <w:t>SSRs</w:t>
      </w:r>
      <w:r w:rsidRPr="00804D99">
        <w:rPr>
          <w:rFonts w:ascii="Times New Roman" w:hAnsi="Times New Roman" w:cs="Times New Roman" w:hint="eastAsia"/>
          <w:sz w:val="24"/>
          <w:szCs w:val="24"/>
        </w:rPr>
        <w:t xml:space="preserve"> identified</w:t>
      </w:r>
      <w:r w:rsidRPr="00804D99">
        <w:rPr>
          <w:rFonts w:ascii="Times New Roman" w:hAnsi="Times New Roman" w:cs="Times New Roman"/>
          <w:sz w:val="24"/>
          <w:szCs w:val="24"/>
        </w:rPr>
        <w:t xml:space="preserve"> in</w:t>
      </w:r>
      <w:r w:rsidRPr="00804D99">
        <w:rPr>
          <w:rFonts w:ascii="Times New Roman" w:hAnsi="Times New Roman" w:cs="Times New Roman" w:hint="eastAsia"/>
          <w:sz w:val="24"/>
          <w:szCs w:val="24"/>
        </w:rPr>
        <w:t xml:space="preserve"> the cp genome of</w:t>
      </w:r>
      <w:r w:rsidRPr="00804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D9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804D99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804D9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804D99">
        <w:rPr>
          <w:rFonts w:ascii="Times New Roman" w:hAnsi="Times New Roman" w:cs="Times New Roman" w:hint="eastAsia"/>
          <w:i/>
          <w:iCs/>
          <w:sz w:val="24"/>
          <w:szCs w:val="24"/>
        </w:rPr>
        <w:t>phani</w:t>
      </w:r>
      <w:r w:rsidRPr="00804D99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804D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4D99">
        <w:rPr>
          <w:rFonts w:ascii="Times New Roman" w:hAnsi="Times New Roman" w:cs="Times New Roman"/>
          <w:i/>
          <w:iCs/>
          <w:sz w:val="24"/>
          <w:szCs w:val="24"/>
        </w:rPr>
        <w:t>tetrandra</w:t>
      </w:r>
      <w:proofErr w:type="spellEnd"/>
      <w:r w:rsidRPr="00804D9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05DB775" w14:textId="77777777" w:rsidR="006971AF" w:rsidRDefault="006971AF" w:rsidP="006971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S2. </w:t>
      </w:r>
      <w:r>
        <w:rPr>
          <w:rFonts w:ascii="Times New Roman" w:hAnsi="Times New Roman" w:cs="Times New Roman"/>
          <w:sz w:val="24"/>
          <w:szCs w:val="24"/>
        </w:rPr>
        <w:t xml:space="preserve">SSRs </w:t>
      </w:r>
      <w:r w:rsidRPr="00804D99">
        <w:rPr>
          <w:rFonts w:ascii="Times New Roman" w:hAnsi="Times New Roman" w:cs="Times New Roman" w:hint="eastAsia"/>
          <w:sz w:val="24"/>
          <w:szCs w:val="24"/>
        </w:rPr>
        <w:t>identified</w:t>
      </w:r>
      <w:r w:rsidRPr="00804D99">
        <w:rPr>
          <w:rFonts w:ascii="Times New Roman" w:hAnsi="Times New Roman" w:cs="Times New Roman"/>
          <w:sz w:val="24"/>
          <w:szCs w:val="24"/>
        </w:rPr>
        <w:t xml:space="preserve"> in</w:t>
      </w:r>
      <w:r w:rsidRPr="00804D99">
        <w:rPr>
          <w:rFonts w:ascii="Times New Roman" w:hAnsi="Times New Roman" w:cs="Times New Roman" w:hint="eastAsia"/>
          <w:sz w:val="24"/>
          <w:szCs w:val="24"/>
        </w:rPr>
        <w:t xml:space="preserve"> the cp genome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Stephania japonica.</w:t>
      </w:r>
    </w:p>
    <w:p w14:paraId="1653C0A6" w14:textId="77777777" w:rsidR="006971AF" w:rsidRDefault="006971AF" w:rsidP="006971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S3. </w:t>
      </w:r>
      <w:r>
        <w:rPr>
          <w:rFonts w:ascii="Times New Roman" w:hAnsi="Times New Roman" w:cs="Times New Roman"/>
          <w:sz w:val="24"/>
          <w:szCs w:val="24"/>
        </w:rPr>
        <w:t xml:space="preserve">SSRs </w:t>
      </w:r>
      <w:r w:rsidRPr="00804D99">
        <w:rPr>
          <w:rFonts w:ascii="Times New Roman" w:hAnsi="Times New Roman" w:cs="Times New Roman" w:hint="eastAsia"/>
          <w:sz w:val="24"/>
          <w:szCs w:val="24"/>
        </w:rPr>
        <w:t>identified</w:t>
      </w:r>
      <w:r w:rsidRPr="00804D99">
        <w:rPr>
          <w:rFonts w:ascii="Times New Roman" w:hAnsi="Times New Roman" w:cs="Times New Roman"/>
          <w:sz w:val="24"/>
          <w:szCs w:val="24"/>
        </w:rPr>
        <w:t xml:space="preserve"> in</w:t>
      </w:r>
      <w:r w:rsidRPr="00804D99">
        <w:rPr>
          <w:rFonts w:ascii="Times New Roman" w:hAnsi="Times New Roman" w:cs="Times New Roman" w:hint="eastAsia"/>
          <w:sz w:val="24"/>
          <w:szCs w:val="24"/>
        </w:rPr>
        <w:t xml:space="preserve"> the cp genome of</w:t>
      </w:r>
      <w:r w:rsidRPr="00804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Stephania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kwangsiensis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B8E7F1F" w14:textId="7FF5021A" w:rsidR="006971AF" w:rsidRDefault="006971AF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55EA291" w14:textId="4A8F9015" w:rsidR="00EC3262" w:rsidRDefault="00EC3262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009755C4" w14:textId="48C1F567" w:rsidR="00EC3262" w:rsidRPr="00EC3262" w:rsidRDefault="00EC3262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53F048E9" w14:textId="7BE21D5D" w:rsidR="00EC3262" w:rsidRPr="00EC3262" w:rsidRDefault="00EC3262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EC3262">
        <w:rPr>
          <w:rFonts w:ascii="Times New Roman" w:hAnsi="Times New Roman" w:cs="Times New Roman"/>
          <w:b/>
          <w:bCs/>
          <w:sz w:val="28"/>
          <w:szCs w:val="32"/>
        </w:rPr>
        <w:t>Authors</w:t>
      </w:r>
      <w:r>
        <w:rPr>
          <w:rFonts w:ascii="Times New Roman" w:hAnsi="Times New Roman" w:cs="Times New Roman"/>
          <w:b/>
          <w:bCs/>
          <w:sz w:val="28"/>
          <w:szCs w:val="32"/>
        </w:rPr>
        <w:t>:</w:t>
      </w:r>
    </w:p>
    <w:p w14:paraId="463AAA6C" w14:textId="5C8E3523" w:rsidR="00EC3262" w:rsidRDefault="006712C9" w:rsidP="00EC3262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Shujie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Dong</w:t>
      </w:r>
      <w:r w:rsidRPr="00EC3262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6712C9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EC3262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EC3262" w:rsidRPr="00EC3262">
        <w:rPr>
          <w:rFonts w:ascii="Times New Roman" w:hAnsi="Times New Roman" w:cs="Times New Roman" w:hint="eastAsia"/>
          <w:sz w:val="24"/>
          <w:szCs w:val="24"/>
        </w:rPr>
        <w:t>Zhiqi</w:t>
      </w:r>
      <w:proofErr w:type="spellEnd"/>
      <w:r w:rsidR="00EC3262" w:rsidRPr="00EC3262">
        <w:rPr>
          <w:rFonts w:ascii="Times New Roman" w:hAnsi="Times New Roman" w:cs="Times New Roman" w:hint="eastAsia"/>
          <w:sz w:val="24"/>
          <w:szCs w:val="24"/>
        </w:rPr>
        <w:t xml:space="preserve"> Ying</w:t>
      </w:r>
      <w:r w:rsidR="00EC3262" w:rsidRPr="00EC3262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6712C9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="00EC3262" w:rsidRPr="00EC3262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EC3262" w:rsidRPr="00EC3262">
        <w:rPr>
          <w:rFonts w:ascii="Times New Roman" w:hAnsi="Times New Roman" w:cs="Times New Roman" w:hint="eastAsia"/>
          <w:sz w:val="24"/>
          <w:szCs w:val="24"/>
        </w:rPr>
        <w:t>Shuisheng</w:t>
      </w:r>
      <w:proofErr w:type="spellEnd"/>
      <w:r w:rsidR="00EC3262" w:rsidRPr="00EC3262">
        <w:rPr>
          <w:rFonts w:ascii="Times New Roman" w:hAnsi="Times New Roman" w:cs="Times New Roman" w:hint="eastAsia"/>
          <w:sz w:val="24"/>
          <w:szCs w:val="24"/>
        </w:rPr>
        <w:t xml:space="preserve"> Yu</w:t>
      </w:r>
      <w:r w:rsidR="00EC3262" w:rsidRPr="00EC3262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EC3262" w:rsidRPr="00EC3262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EC3262" w:rsidRPr="00EC3262">
        <w:rPr>
          <w:rFonts w:ascii="Times New Roman" w:hAnsi="Times New Roman" w:cs="Times New Roman" w:hint="eastAsia"/>
          <w:sz w:val="24"/>
          <w:szCs w:val="24"/>
        </w:rPr>
        <w:t>Qirui</w:t>
      </w:r>
      <w:proofErr w:type="spellEnd"/>
      <w:r w:rsidR="00EC3262" w:rsidRPr="00EC3262">
        <w:rPr>
          <w:rFonts w:ascii="Times New Roman" w:hAnsi="Times New Roman" w:cs="Times New Roman" w:hint="eastAsia"/>
          <w:sz w:val="24"/>
          <w:szCs w:val="24"/>
        </w:rPr>
        <w:t xml:space="preserve"> Wang</w:t>
      </w:r>
      <w:r w:rsidR="00EC3262" w:rsidRPr="00EC3262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EC3262" w:rsidRPr="00EC3262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011EFC" w:rsidRPr="00011EFC">
        <w:rPr>
          <w:rFonts w:ascii="Times New Roman" w:hAnsi="Times New Roman" w:cs="Times New Roman"/>
          <w:sz w:val="24"/>
          <w:szCs w:val="24"/>
        </w:rPr>
        <w:t>Guanghui</w:t>
      </w:r>
      <w:proofErr w:type="spellEnd"/>
      <w:r w:rsidR="00011EFC" w:rsidRPr="00011EFC">
        <w:rPr>
          <w:rFonts w:ascii="Times New Roman" w:hAnsi="Times New Roman" w:cs="Times New Roman"/>
          <w:sz w:val="24"/>
          <w:szCs w:val="24"/>
        </w:rPr>
        <w:t xml:space="preserve"> Liao</w:t>
      </w:r>
      <w:r w:rsidR="00011EFC" w:rsidRPr="00EC3262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011EFC" w:rsidRPr="00011EFC">
        <w:rPr>
          <w:rFonts w:ascii="Times New Roman" w:hAnsi="Times New Roman" w:cs="Times New Roman" w:hint="eastAsia"/>
          <w:sz w:val="24"/>
          <w:szCs w:val="24"/>
        </w:rPr>
        <w:t>,</w:t>
      </w:r>
      <w:r w:rsidR="00011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262" w:rsidRPr="00EC3262">
        <w:rPr>
          <w:rFonts w:ascii="Times New Roman" w:hAnsi="Times New Roman" w:cs="Times New Roman" w:hint="eastAsia"/>
          <w:sz w:val="24"/>
          <w:szCs w:val="24"/>
        </w:rPr>
        <w:t>Yuqing</w:t>
      </w:r>
      <w:proofErr w:type="spellEnd"/>
      <w:r w:rsidR="00EC3262" w:rsidRPr="00EC3262">
        <w:rPr>
          <w:rFonts w:ascii="Times New Roman" w:hAnsi="Times New Roman" w:cs="Times New Roman" w:hint="eastAsia"/>
          <w:sz w:val="24"/>
          <w:szCs w:val="24"/>
        </w:rPr>
        <w:t xml:space="preserve"> Ge</w:t>
      </w:r>
      <w:r w:rsidR="00EC3262" w:rsidRPr="00EC3262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="00EC3262" w:rsidRPr="00EC3262">
        <w:rPr>
          <w:rFonts w:ascii="Times New Roman" w:hAnsi="Times New Roman" w:cs="Times New Roman" w:hint="eastAsia"/>
          <w:sz w:val="24"/>
          <w:szCs w:val="24"/>
        </w:rPr>
        <w:t>, Rubin Cheng</w:t>
      </w:r>
      <w:r w:rsidR="00EC3262" w:rsidRPr="00EC3262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</w:p>
    <w:p w14:paraId="7CF10BFB" w14:textId="6318F6EF" w:rsidR="006712C9" w:rsidRPr="006712C9" w:rsidRDefault="006712C9" w:rsidP="006712C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12C9">
        <w:rPr>
          <w:rFonts w:ascii="Times New Roman" w:hAnsi="Times New Roman" w:cs="Times New Roman"/>
          <w:sz w:val="24"/>
          <w:szCs w:val="24"/>
        </w:rPr>
        <w:t xml:space="preserve"># </w:t>
      </w:r>
      <w:r w:rsidRPr="006712C9">
        <w:rPr>
          <w:rFonts w:ascii="Times New Roman" w:hAnsi="Times New Roman" w:cs="Times New Roman"/>
          <w:sz w:val="24"/>
          <w:szCs w:val="28"/>
        </w:rPr>
        <w:t>These authors contributed equally to this work</w:t>
      </w:r>
    </w:p>
    <w:p w14:paraId="4FC61746" w14:textId="77777777" w:rsidR="006712C9" w:rsidRPr="006712C9" w:rsidRDefault="006712C9" w:rsidP="006712C9">
      <w:pPr>
        <w:adjustRightInd w:val="0"/>
        <w:snapToGrid w:val="0"/>
        <w:spacing w:line="480" w:lineRule="auto"/>
        <w:rPr>
          <w:rFonts w:cs="Times New Roman"/>
          <w:szCs w:val="21"/>
        </w:rPr>
      </w:pPr>
    </w:p>
    <w:p w14:paraId="5F3851E0" w14:textId="0E1DD434" w:rsidR="00EC3262" w:rsidRDefault="00EC3262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EC3262">
        <w:rPr>
          <w:rFonts w:ascii="Times New Roman" w:hAnsi="Times New Roman" w:cs="Times New Roman"/>
          <w:b/>
          <w:bCs/>
          <w:sz w:val="28"/>
          <w:szCs w:val="32"/>
        </w:rPr>
        <w:t>Affiliation</w:t>
      </w:r>
      <w:r>
        <w:rPr>
          <w:rFonts w:ascii="Times New Roman" w:hAnsi="Times New Roman" w:cs="Times New Roman"/>
          <w:b/>
          <w:bCs/>
          <w:sz w:val="28"/>
          <w:szCs w:val="32"/>
        </w:rPr>
        <w:t>:</w:t>
      </w:r>
    </w:p>
    <w:p w14:paraId="125C398A" w14:textId="2268C25C" w:rsidR="00EC3262" w:rsidRPr="00EC3262" w:rsidRDefault="00EC3262" w:rsidP="00EC3262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sz w:val="24"/>
          <w:szCs w:val="24"/>
        </w:rPr>
      </w:pPr>
      <w:r w:rsidRPr="00EC32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164AB" w:rsidRPr="00EC326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164AB">
        <w:rPr>
          <w:rFonts w:ascii="Times New Roman" w:hAnsi="Times New Roman" w:cs="Times New Roman"/>
          <w:sz w:val="24"/>
          <w:szCs w:val="24"/>
        </w:rPr>
        <w:t>School</w:t>
      </w:r>
      <w:r w:rsidRPr="00EC3262">
        <w:rPr>
          <w:rFonts w:ascii="Times New Roman" w:hAnsi="Times New Roman" w:cs="Times New Roman"/>
          <w:sz w:val="24"/>
          <w:szCs w:val="24"/>
        </w:rPr>
        <w:t xml:space="preserve"> of Pharmaceutical Science</w:t>
      </w:r>
      <w:r w:rsidR="009164AB">
        <w:rPr>
          <w:rFonts w:ascii="Times New Roman" w:hAnsi="Times New Roman" w:cs="Times New Roman"/>
          <w:sz w:val="24"/>
          <w:szCs w:val="24"/>
        </w:rPr>
        <w:t>s</w:t>
      </w:r>
      <w:r w:rsidRPr="00EC3262">
        <w:rPr>
          <w:rFonts w:ascii="Times New Roman" w:hAnsi="Times New Roman" w:cs="Times New Roman"/>
          <w:sz w:val="24"/>
          <w:szCs w:val="24"/>
        </w:rPr>
        <w:t>, Zhejiang Chinese Medical University, Hangzhou, China</w:t>
      </w:r>
    </w:p>
    <w:p w14:paraId="77182AD6" w14:textId="77777777" w:rsidR="00EC3262" w:rsidRPr="00EC3262" w:rsidRDefault="00EC3262" w:rsidP="00EC326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326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C3262">
        <w:rPr>
          <w:rFonts w:ascii="Times New Roman" w:hAnsi="Times New Roman" w:cs="Times New Roman"/>
          <w:sz w:val="24"/>
          <w:szCs w:val="24"/>
        </w:rPr>
        <w:t xml:space="preserve">The Administration Bureau of Zhejiang </w:t>
      </w:r>
      <w:proofErr w:type="spellStart"/>
      <w:r w:rsidRPr="00EC3262">
        <w:rPr>
          <w:rFonts w:ascii="Times New Roman" w:hAnsi="Times New Roman" w:cs="Times New Roman"/>
          <w:sz w:val="24"/>
          <w:szCs w:val="24"/>
        </w:rPr>
        <w:t>Jiulongshan</w:t>
      </w:r>
      <w:proofErr w:type="spellEnd"/>
      <w:r w:rsidRPr="00EC3262">
        <w:rPr>
          <w:rFonts w:ascii="Times New Roman" w:hAnsi="Times New Roman" w:cs="Times New Roman"/>
          <w:sz w:val="24"/>
          <w:szCs w:val="24"/>
        </w:rPr>
        <w:t xml:space="preserve"> National Nature Reserve, </w:t>
      </w:r>
      <w:proofErr w:type="spellStart"/>
      <w:r w:rsidRPr="00EC3262">
        <w:rPr>
          <w:rFonts w:ascii="Times New Roman" w:hAnsi="Times New Roman" w:cs="Times New Roman"/>
          <w:sz w:val="24"/>
          <w:szCs w:val="24"/>
        </w:rPr>
        <w:t>Suichang</w:t>
      </w:r>
      <w:proofErr w:type="spellEnd"/>
      <w:r w:rsidRPr="00EC3262">
        <w:rPr>
          <w:rFonts w:ascii="Times New Roman" w:hAnsi="Times New Roman" w:cs="Times New Roman"/>
          <w:sz w:val="24"/>
          <w:szCs w:val="24"/>
        </w:rPr>
        <w:t>, China</w:t>
      </w:r>
    </w:p>
    <w:p w14:paraId="75304D6C" w14:textId="77777777" w:rsidR="00EC3262" w:rsidRPr="00EC3262" w:rsidRDefault="00EC3262" w:rsidP="00EC326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3262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EC3262">
        <w:rPr>
          <w:rFonts w:ascii="Times New Roman" w:hAnsi="Times New Roman" w:cs="Times New Roman"/>
          <w:sz w:val="24"/>
          <w:szCs w:val="24"/>
        </w:rPr>
        <w:t>The First Affiliated Hospital of Zhejiang Chinese Medical University, Hangzhou, China</w:t>
      </w:r>
    </w:p>
    <w:p w14:paraId="296285F7" w14:textId="77777777" w:rsidR="00EC3262" w:rsidRPr="00EC3262" w:rsidRDefault="00EC3262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</w:p>
    <w:p w14:paraId="7D1A9C9C" w14:textId="05BDE297" w:rsidR="006971AF" w:rsidRDefault="006971AF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D380EF9" w14:textId="665ADF01" w:rsidR="006971AF" w:rsidRPr="00D03237" w:rsidRDefault="006971AF" w:rsidP="006971AF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03237"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S1</w:t>
      </w:r>
      <w:r w:rsidRPr="00D03237">
        <w:rPr>
          <w:rFonts w:ascii="Times New Roman" w:hAnsi="Times New Roman" w:cs="Times New Roman"/>
          <w:sz w:val="24"/>
          <w:szCs w:val="28"/>
        </w:rPr>
        <w:t xml:space="preserve">. SSRs identified in the cp genome of </w:t>
      </w:r>
      <w:proofErr w:type="spellStart"/>
      <w:r w:rsidRPr="00D03237">
        <w:rPr>
          <w:rFonts w:ascii="Times New Roman" w:hAnsi="Times New Roman" w:cs="Times New Roman"/>
          <w:i/>
          <w:iCs/>
          <w:sz w:val="24"/>
          <w:szCs w:val="28"/>
        </w:rPr>
        <w:t>Stephania</w:t>
      </w:r>
      <w:proofErr w:type="spellEnd"/>
      <w:r w:rsidRPr="00D03237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proofErr w:type="spellStart"/>
      <w:r w:rsidRPr="00D03237">
        <w:rPr>
          <w:rFonts w:ascii="Times New Roman" w:hAnsi="Times New Roman" w:cs="Times New Roman"/>
          <w:i/>
          <w:iCs/>
          <w:sz w:val="24"/>
          <w:szCs w:val="28"/>
        </w:rPr>
        <w:t>tetrandra</w:t>
      </w:r>
      <w:proofErr w:type="spellEnd"/>
      <w:r w:rsidRPr="00D03237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9"/>
      </w:tblGrid>
      <w:tr w:rsidR="006971AF" w14:paraId="440A4314" w14:textId="77777777" w:rsidTr="006971AF">
        <w:trPr>
          <w:trHeight w:val="282"/>
          <w:jc w:val="center"/>
        </w:trPr>
        <w:tc>
          <w:tcPr>
            <w:tcW w:w="1623" w:type="dxa"/>
            <w:tcBorders>
              <w:top w:val="single" w:sz="8" w:space="0" w:color="auto"/>
              <w:bottom w:val="single" w:sz="8" w:space="0" w:color="auto"/>
            </w:tcBorders>
            <w:noWrap/>
          </w:tcPr>
          <w:bookmarkEnd w:id="0"/>
          <w:p w14:paraId="1AA34BC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Repeats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59E418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3436DD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6CD8CC1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41B183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E7C480D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0E4E74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88A40E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AE7AB5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4A5EE64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CB769D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3642C28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4FEC635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6D06CAA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38984134" w14:textId="71FA8305" w:rsidR="006971AF" w:rsidRDefault="00D03237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6971AF">
              <w:rPr>
                <w:rFonts w:ascii="Times New Roman" w:hAnsi="Times New Roman" w:cs="Times New Roman"/>
              </w:rPr>
              <w:t>otal</w:t>
            </w:r>
          </w:p>
        </w:tc>
      </w:tr>
      <w:tr w:rsidR="006971AF" w14:paraId="54061B25" w14:textId="77777777" w:rsidTr="006971AF">
        <w:trPr>
          <w:trHeight w:val="282"/>
          <w:jc w:val="center"/>
        </w:trPr>
        <w:tc>
          <w:tcPr>
            <w:tcW w:w="1623" w:type="dxa"/>
            <w:tcBorders>
              <w:top w:val="single" w:sz="8" w:space="0" w:color="auto"/>
            </w:tcBorders>
            <w:noWrap/>
          </w:tcPr>
          <w:p w14:paraId="58BC324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A/T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46E1A9B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5A393FE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61555A0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226AD77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77D7E64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30AA6F5D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157F0B8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45EA9548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536DD76D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37EE5C7F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4E5F3D3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36BB5E7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4D23B0A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</w:tcPr>
          <w:p w14:paraId="6D3CE41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6971AF" w14:paraId="5B72CC76" w14:textId="77777777" w:rsidTr="006971AF">
        <w:trPr>
          <w:trHeight w:val="282"/>
          <w:jc w:val="center"/>
        </w:trPr>
        <w:tc>
          <w:tcPr>
            <w:tcW w:w="1623" w:type="dxa"/>
            <w:noWrap/>
          </w:tcPr>
          <w:p w14:paraId="094C327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C/G</w:t>
            </w:r>
          </w:p>
        </w:tc>
        <w:tc>
          <w:tcPr>
            <w:tcW w:w="567" w:type="dxa"/>
            <w:noWrap/>
          </w:tcPr>
          <w:p w14:paraId="4B3982E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7860D40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35B2FC24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2E7FC4A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76A6F5E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7E349F9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43DA793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2F69BA8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</w:tcPr>
          <w:p w14:paraId="0624BA3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</w:tcPr>
          <w:p w14:paraId="4A07765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B52C1B8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0DE5D7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DB4DC8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E7DCECA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71AF" w14:paraId="12AE36E3" w14:textId="77777777" w:rsidTr="006971AF">
        <w:trPr>
          <w:trHeight w:val="282"/>
          <w:jc w:val="center"/>
        </w:trPr>
        <w:tc>
          <w:tcPr>
            <w:tcW w:w="1623" w:type="dxa"/>
            <w:noWrap/>
          </w:tcPr>
          <w:p w14:paraId="5E1AA3B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AG/CT</w:t>
            </w:r>
          </w:p>
        </w:tc>
        <w:tc>
          <w:tcPr>
            <w:tcW w:w="567" w:type="dxa"/>
            <w:noWrap/>
          </w:tcPr>
          <w:p w14:paraId="3F08271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36D11F6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0FAEC88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noWrap/>
          </w:tcPr>
          <w:p w14:paraId="3F4EA9A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47CFF6CA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03B6BE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2A7C34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8FA66E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949D6E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0C522F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5DC5F6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2442F3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CD3E0B8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760ABD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971AF" w14:paraId="71CF4C9B" w14:textId="77777777" w:rsidTr="006971AF">
        <w:trPr>
          <w:trHeight w:val="282"/>
          <w:jc w:val="center"/>
        </w:trPr>
        <w:tc>
          <w:tcPr>
            <w:tcW w:w="1623" w:type="dxa"/>
            <w:noWrap/>
          </w:tcPr>
          <w:p w14:paraId="407C657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AT/AT</w:t>
            </w:r>
          </w:p>
        </w:tc>
        <w:tc>
          <w:tcPr>
            <w:tcW w:w="567" w:type="dxa"/>
            <w:noWrap/>
          </w:tcPr>
          <w:p w14:paraId="7F4CD57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41A5937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08170B4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noWrap/>
          </w:tcPr>
          <w:p w14:paraId="771894D5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noWrap/>
          </w:tcPr>
          <w:p w14:paraId="05129AC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</w:tcPr>
          <w:p w14:paraId="35C79CD4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</w:tcPr>
          <w:p w14:paraId="45D84C2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</w:tcPr>
          <w:p w14:paraId="15ED630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4EFD09F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C741D5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D95D5C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836872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4EEC0A55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05541EF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6971AF" w14:paraId="6DDEAEB7" w14:textId="77777777" w:rsidTr="006971AF">
        <w:trPr>
          <w:trHeight w:val="282"/>
          <w:jc w:val="center"/>
        </w:trPr>
        <w:tc>
          <w:tcPr>
            <w:tcW w:w="1623" w:type="dxa"/>
            <w:noWrap/>
          </w:tcPr>
          <w:p w14:paraId="38BACDE5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AAG/CTT</w:t>
            </w:r>
          </w:p>
        </w:tc>
        <w:tc>
          <w:tcPr>
            <w:tcW w:w="567" w:type="dxa"/>
            <w:noWrap/>
          </w:tcPr>
          <w:p w14:paraId="7179A02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62011F4D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</w:tcPr>
          <w:p w14:paraId="601ABCFD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CD124F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E8385D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6B1B9C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B3013A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E6FC9A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1973A5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1A72548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44DFBA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EBCB80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8EC888A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53F063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71AF" w14:paraId="277EA137" w14:textId="77777777" w:rsidTr="006971AF">
        <w:trPr>
          <w:trHeight w:val="282"/>
          <w:jc w:val="center"/>
        </w:trPr>
        <w:tc>
          <w:tcPr>
            <w:tcW w:w="1623" w:type="dxa"/>
            <w:noWrap/>
          </w:tcPr>
          <w:p w14:paraId="12E1A5E8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AAT/ATT</w:t>
            </w:r>
          </w:p>
        </w:tc>
        <w:tc>
          <w:tcPr>
            <w:tcW w:w="567" w:type="dxa"/>
            <w:noWrap/>
          </w:tcPr>
          <w:p w14:paraId="75A67FD5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0F83045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noWrap/>
          </w:tcPr>
          <w:p w14:paraId="30496DA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C01159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0A5D484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4D6883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533C18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D93357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376507A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CFA07A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4F0549E5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8F0AC2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4087B4D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46F28D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971AF" w14:paraId="6B4471FB" w14:textId="77777777" w:rsidTr="006971AF">
        <w:trPr>
          <w:trHeight w:val="282"/>
          <w:jc w:val="center"/>
        </w:trPr>
        <w:tc>
          <w:tcPr>
            <w:tcW w:w="1623" w:type="dxa"/>
            <w:noWrap/>
          </w:tcPr>
          <w:p w14:paraId="3FFB7E0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ATC/ATG</w:t>
            </w:r>
          </w:p>
        </w:tc>
        <w:tc>
          <w:tcPr>
            <w:tcW w:w="567" w:type="dxa"/>
            <w:noWrap/>
          </w:tcPr>
          <w:p w14:paraId="2E1F354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noWrap/>
          </w:tcPr>
          <w:p w14:paraId="7E4BB0F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</w:tcPr>
          <w:p w14:paraId="38D1F61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9D98BF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9DB7FD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4C501C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4E2D80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D85A9F5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BD5DEB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6CCF91A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07D3B55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F59DA0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50E60EA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3A8BC1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71AF" w14:paraId="63F40109" w14:textId="77777777" w:rsidTr="006971AF">
        <w:trPr>
          <w:trHeight w:val="282"/>
          <w:jc w:val="center"/>
        </w:trPr>
        <w:tc>
          <w:tcPr>
            <w:tcW w:w="1623" w:type="dxa"/>
            <w:noWrap/>
          </w:tcPr>
          <w:p w14:paraId="3BD589C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AAAC/GTTT</w:t>
            </w:r>
          </w:p>
        </w:tc>
        <w:tc>
          <w:tcPr>
            <w:tcW w:w="567" w:type="dxa"/>
            <w:noWrap/>
          </w:tcPr>
          <w:p w14:paraId="0A1401E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</w:tcPr>
          <w:p w14:paraId="3C997D2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7639F54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3E4490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7D1B65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34D98C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2EBBED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905648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EEE2C6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22AC024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D19F2A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77DE44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3AA5C5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9A46CEF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71AF" w14:paraId="429CED34" w14:textId="77777777" w:rsidTr="006971AF">
        <w:trPr>
          <w:trHeight w:val="282"/>
          <w:jc w:val="center"/>
        </w:trPr>
        <w:tc>
          <w:tcPr>
            <w:tcW w:w="1623" w:type="dxa"/>
            <w:noWrap/>
          </w:tcPr>
          <w:p w14:paraId="22D8ABE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AAAG/CTTT</w:t>
            </w:r>
          </w:p>
        </w:tc>
        <w:tc>
          <w:tcPr>
            <w:tcW w:w="567" w:type="dxa"/>
            <w:noWrap/>
          </w:tcPr>
          <w:p w14:paraId="6D47C3DD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</w:tcPr>
          <w:p w14:paraId="7531D44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3AA276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1B5578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4EBC51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3F4BE2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F30A56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8455CB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4801E61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BE3E60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40FB874F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C82BE7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ED189C4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79ECFF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71AF" w14:paraId="67CF227F" w14:textId="77777777" w:rsidTr="006971AF">
        <w:trPr>
          <w:trHeight w:val="282"/>
          <w:jc w:val="center"/>
        </w:trPr>
        <w:tc>
          <w:tcPr>
            <w:tcW w:w="1623" w:type="dxa"/>
            <w:noWrap/>
          </w:tcPr>
          <w:p w14:paraId="1944BFC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AAAT/ATTT</w:t>
            </w:r>
          </w:p>
        </w:tc>
        <w:tc>
          <w:tcPr>
            <w:tcW w:w="567" w:type="dxa"/>
            <w:noWrap/>
          </w:tcPr>
          <w:p w14:paraId="7D7D1D1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noWrap/>
          </w:tcPr>
          <w:p w14:paraId="43D2BEBF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6EC7DB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9A02854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037FD9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0F08C3A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5E47AFA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F2B1B9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33CD91D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706000C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E0AA3D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693B546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2420E3B5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14:paraId="1CCC61C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971AF" w14:paraId="16E98BF7" w14:textId="77777777" w:rsidTr="006971AF">
        <w:trPr>
          <w:trHeight w:val="282"/>
          <w:jc w:val="center"/>
        </w:trPr>
        <w:tc>
          <w:tcPr>
            <w:tcW w:w="1623" w:type="dxa"/>
            <w:tcBorders>
              <w:bottom w:val="nil"/>
            </w:tcBorders>
            <w:noWrap/>
          </w:tcPr>
          <w:p w14:paraId="106B45DF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AGAT/ATCT</w:t>
            </w:r>
          </w:p>
        </w:tc>
        <w:tc>
          <w:tcPr>
            <w:tcW w:w="567" w:type="dxa"/>
            <w:tcBorders>
              <w:bottom w:val="nil"/>
            </w:tcBorders>
            <w:noWrap/>
          </w:tcPr>
          <w:p w14:paraId="7E64266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  <w:noWrap/>
          </w:tcPr>
          <w:p w14:paraId="6322CFB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4988125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0433C86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519AFCFD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41E8684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0BF44023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344D2CDF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0FBF3CA8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3686C41C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6B1E4029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0290448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73A0DA0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7CD8741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71AF" w14:paraId="487657D0" w14:textId="77777777" w:rsidTr="006971AF">
        <w:trPr>
          <w:trHeight w:val="282"/>
          <w:jc w:val="center"/>
        </w:trPr>
        <w:tc>
          <w:tcPr>
            <w:tcW w:w="1623" w:type="dxa"/>
            <w:tcBorders>
              <w:top w:val="nil"/>
              <w:bottom w:val="single" w:sz="8" w:space="0" w:color="auto"/>
            </w:tcBorders>
            <w:noWrap/>
          </w:tcPr>
          <w:p w14:paraId="18AB49D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AATAG/ATTCT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7E3C7F0A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71E29CD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1DA7C7D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48AA2D97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43A3D35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7EEEC5F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292E1C2E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68FBDD10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215C8C2D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767A5A42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4EE593DB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58661864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5FC29A61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noWrap/>
          </w:tcPr>
          <w:p w14:paraId="47A96436" w14:textId="77777777" w:rsidR="006971AF" w:rsidRDefault="006971AF" w:rsidP="006971AF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F954E41" w14:textId="7419F206" w:rsidR="006971AF" w:rsidRDefault="006971AF"/>
    <w:p w14:paraId="2266D64E" w14:textId="77777777" w:rsidR="006971AF" w:rsidRDefault="006971AF">
      <w:pPr>
        <w:widowControl/>
        <w:jc w:val="left"/>
      </w:pPr>
      <w:r>
        <w:br w:type="page"/>
      </w:r>
    </w:p>
    <w:p w14:paraId="5C0A97E2" w14:textId="77777777" w:rsidR="006971AF" w:rsidRPr="00D03237" w:rsidRDefault="006971AF" w:rsidP="006971A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3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S2. </w:t>
      </w:r>
      <w:r w:rsidRPr="00D03237">
        <w:rPr>
          <w:rFonts w:ascii="Times New Roman" w:hAnsi="Times New Roman" w:cs="Times New Roman"/>
          <w:sz w:val="24"/>
          <w:szCs w:val="24"/>
        </w:rPr>
        <w:t xml:space="preserve">SSRs </w:t>
      </w:r>
      <w:r w:rsidRPr="00D03237">
        <w:rPr>
          <w:rFonts w:ascii="Times New Roman" w:hAnsi="Times New Roman" w:cs="Times New Roman" w:hint="eastAsia"/>
          <w:sz w:val="24"/>
          <w:szCs w:val="24"/>
        </w:rPr>
        <w:t>identified</w:t>
      </w:r>
      <w:r w:rsidRPr="00D03237">
        <w:rPr>
          <w:rFonts w:ascii="Times New Roman" w:hAnsi="Times New Roman" w:cs="Times New Roman"/>
          <w:sz w:val="24"/>
          <w:szCs w:val="24"/>
        </w:rPr>
        <w:t xml:space="preserve"> in</w:t>
      </w:r>
      <w:r w:rsidRPr="00D03237">
        <w:rPr>
          <w:rFonts w:ascii="Times New Roman" w:hAnsi="Times New Roman" w:cs="Times New Roman" w:hint="eastAsia"/>
          <w:sz w:val="24"/>
          <w:szCs w:val="24"/>
        </w:rPr>
        <w:t xml:space="preserve"> the cp genome of</w:t>
      </w:r>
      <w:r w:rsidRPr="00D03237">
        <w:rPr>
          <w:rFonts w:ascii="Times New Roman" w:hAnsi="Times New Roman" w:cs="Times New Roman"/>
          <w:sz w:val="24"/>
          <w:szCs w:val="24"/>
        </w:rPr>
        <w:t xml:space="preserve"> </w:t>
      </w:r>
      <w:r w:rsidRPr="00D03237">
        <w:rPr>
          <w:rFonts w:ascii="Times New Roman" w:hAnsi="Times New Roman" w:cs="Times New Roman"/>
          <w:i/>
          <w:iCs/>
          <w:sz w:val="24"/>
          <w:szCs w:val="24"/>
        </w:rPr>
        <w:t>Stephania japonica.</w:t>
      </w:r>
    </w:p>
    <w:tbl>
      <w:tblPr>
        <w:tblStyle w:val="TableGrid"/>
        <w:tblW w:w="1078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60"/>
      </w:tblGrid>
      <w:tr w:rsidR="006971AF" w:rsidRPr="006971AF" w14:paraId="05776922" w14:textId="77777777" w:rsidTr="00B972F9">
        <w:trPr>
          <w:trHeight w:val="282"/>
        </w:trPr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D363AB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Repeats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478295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0D7EAA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6517A3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ECA1AE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A77972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8EE1DE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1FD7730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3D2519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690EFF0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1519B1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2B8619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685486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2369F9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495EC8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69ED99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70F6A8C" w14:textId="019BD8E5" w:rsidR="006971AF" w:rsidRPr="006971AF" w:rsidRDefault="00D03237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="006971AF" w:rsidRPr="006971AF">
              <w:rPr>
                <w:rFonts w:ascii="Times New Roman" w:hAnsi="Times New Roman" w:cs="Times New Roman"/>
                <w:sz w:val="21"/>
                <w:szCs w:val="21"/>
              </w:rPr>
              <w:t>otal</w:t>
            </w:r>
          </w:p>
        </w:tc>
      </w:tr>
      <w:tr w:rsidR="006971AF" w:rsidRPr="006971AF" w14:paraId="1F264C77" w14:textId="77777777" w:rsidTr="00B972F9">
        <w:trPr>
          <w:trHeight w:val="282"/>
        </w:trPr>
        <w:tc>
          <w:tcPr>
            <w:tcW w:w="1710" w:type="dxa"/>
            <w:tcBorders>
              <w:top w:val="single" w:sz="8" w:space="0" w:color="auto"/>
            </w:tcBorders>
            <w:noWrap/>
          </w:tcPr>
          <w:p w14:paraId="510902E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A/T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61C0878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321BD6F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7113109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0370F7B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1FDB95B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460BB22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49BF254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45056F0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7C814AC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071E184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2895EB9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1A7C594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2F7A971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0D034F6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530B156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6B405C6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</w:tr>
      <w:tr w:rsidR="006971AF" w:rsidRPr="006971AF" w14:paraId="3C4663BA" w14:textId="77777777" w:rsidTr="00B972F9">
        <w:trPr>
          <w:trHeight w:val="282"/>
        </w:trPr>
        <w:tc>
          <w:tcPr>
            <w:tcW w:w="1710" w:type="dxa"/>
            <w:noWrap/>
          </w:tcPr>
          <w:p w14:paraId="1B5031B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C/G</w:t>
            </w:r>
          </w:p>
        </w:tc>
        <w:tc>
          <w:tcPr>
            <w:tcW w:w="567" w:type="dxa"/>
            <w:noWrap/>
            <w:vAlign w:val="center"/>
          </w:tcPr>
          <w:p w14:paraId="6E912EE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2C1F8F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678DE7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5FC5B8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D50C05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6DEF58B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22C3F0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67AA67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6A51028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40DB43C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6C3BC0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E111BC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162925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D948AD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69F2A4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325CD6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71AF" w:rsidRPr="006971AF" w14:paraId="1F07ECFD" w14:textId="77777777" w:rsidTr="00B972F9">
        <w:trPr>
          <w:trHeight w:val="282"/>
        </w:trPr>
        <w:tc>
          <w:tcPr>
            <w:tcW w:w="1710" w:type="dxa"/>
            <w:noWrap/>
          </w:tcPr>
          <w:p w14:paraId="736CB8F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AC/GT</w:t>
            </w:r>
          </w:p>
        </w:tc>
        <w:tc>
          <w:tcPr>
            <w:tcW w:w="567" w:type="dxa"/>
            <w:noWrap/>
            <w:vAlign w:val="center"/>
          </w:tcPr>
          <w:p w14:paraId="2D002F1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B1ABBD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BA56CC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244A7BA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875ED4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F1CF7E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55EAEA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C5F522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FDF63F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80A73E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40D9D8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961A68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23F4CE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175560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D72929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F6EF70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71AF" w:rsidRPr="006971AF" w14:paraId="7AA18E97" w14:textId="77777777" w:rsidTr="00B972F9">
        <w:trPr>
          <w:trHeight w:val="282"/>
        </w:trPr>
        <w:tc>
          <w:tcPr>
            <w:tcW w:w="1710" w:type="dxa"/>
            <w:noWrap/>
          </w:tcPr>
          <w:p w14:paraId="0E1B5BC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AG/CT</w:t>
            </w:r>
          </w:p>
        </w:tc>
        <w:tc>
          <w:tcPr>
            <w:tcW w:w="567" w:type="dxa"/>
            <w:noWrap/>
            <w:vAlign w:val="center"/>
          </w:tcPr>
          <w:p w14:paraId="4A9CF87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2F60F1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4AE590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1F9A095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364DDA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F98B02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FAAA98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1356B8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96B776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ACFB3F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D37912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7C936A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D426D3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86410C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1E44E3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E98E54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6971AF" w:rsidRPr="006971AF" w14:paraId="21D6083D" w14:textId="77777777" w:rsidTr="00B972F9">
        <w:trPr>
          <w:trHeight w:val="282"/>
        </w:trPr>
        <w:tc>
          <w:tcPr>
            <w:tcW w:w="1710" w:type="dxa"/>
            <w:noWrap/>
          </w:tcPr>
          <w:p w14:paraId="22E82BF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AT/AT</w:t>
            </w:r>
          </w:p>
        </w:tc>
        <w:tc>
          <w:tcPr>
            <w:tcW w:w="567" w:type="dxa"/>
            <w:noWrap/>
            <w:vAlign w:val="center"/>
          </w:tcPr>
          <w:p w14:paraId="3FEB9F5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D4C82B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B3F12C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0DC0188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1D7A1B1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706EC4C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647F1A2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B1BDFC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7764AE4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C7FDE7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0859BD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0B8A4F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69E002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678F51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95FE49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ED2A37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</w:tr>
      <w:tr w:rsidR="006971AF" w:rsidRPr="006971AF" w14:paraId="4D6828B8" w14:textId="77777777" w:rsidTr="00B972F9">
        <w:trPr>
          <w:trHeight w:val="282"/>
        </w:trPr>
        <w:tc>
          <w:tcPr>
            <w:tcW w:w="1710" w:type="dxa"/>
            <w:noWrap/>
          </w:tcPr>
          <w:p w14:paraId="2B06D75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AAT/ATT</w:t>
            </w:r>
          </w:p>
        </w:tc>
        <w:tc>
          <w:tcPr>
            <w:tcW w:w="567" w:type="dxa"/>
            <w:noWrap/>
            <w:vAlign w:val="center"/>
          </w:tcPr>
          <w:p w14:paraId="407EF90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6224104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67" w:type="dxa"/>
            <w:noWrap/>
            <w:vAlign w:val="center"/>
          </w:tcPr>
          <w:p w14:paraId="1C9251D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45B3060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95BA95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C7C5FF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A7AA67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E517A0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6C4157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B797BA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E88CF2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1806BE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6B7669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4E860A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1D03D1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CC42FB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6971AF" w:rsidRPr="006971AF" w14:paraId="1C30B14B" w14:textId="77777777" w:rsidTr="00B972F9">
        <w:trPr>
          <w:trHeight w:val="282"/>
        </w:trPr>
        <w:tc>
          <w:tcPr>
            <w:tcW w:w="1710" w:type="dxa"/>
            <w:noWrap/>
          </w:tcPr>
          <w:p w14:paraId="2FEF0A7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AAAG/CTTT</w:t>
            </w:r>
          </w:p>
        </w:tc>
        <w:tc>
          <w:tcPr>
            <w:tcW w:w="567" w:type="dxa"/>
            <w:noWrap/>
            <w:vAlign w:val="center"/>
          </w:tcPr>
          <w:p w14:paraId="0072299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36B33B7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4FCE60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511566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52CD90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48DD38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FF9C06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B573D1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CD0212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794C80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1CAC64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B2576C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74B444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D8661C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7620C4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77DB25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71AF" w:rsidRPr="006971AF" w14:paraId="1084D339" w14:textId="77777777" w:rsidTr="00B972F9">
        <w:trPr>
          <w:trHeight w:val="282"/>
        </w:trPr>
        <w:tc>
          <w:tcPr>
            <w:tcW w:w="1710" w:type="dxa"/>
            <w:noWrap/>
          </w:tcPr>
          <w:p w14:paraId="130E485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AAAT/ATTT</w:t>
            </w:r>
          </w:p>
        </w:tc>
        <w:tc>
          <w:tcPr>
            <w:tcW w:w="567" w:type="dxa"/>
            <w:noWrap/>
            <w:vAlign w:val="center"/>
          </w:tcPr>
          <w:p w14:paraId="25FAE18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24AA549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357C750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2A1982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C5611F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CFCF53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F5956A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15E415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7FDD6C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024D21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F9D126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7D8B76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00132D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908AAC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C8BE54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DE90C2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6971AF" w:rsidRPr="006971AF" w14:paraId="5C3EBABE" w14:textId="77777777" w:rsidTr="00B972F9">
        <w:trPr>
          <w:trHeight w:val="282"/>
        </w:trPr>
        <w:tc>
          <w:tcPr>
            <w:tcW w:w="1710" w:type="dxa"/>
            <w:noWrap/>
          </w:tcPr>
          <w:p w14:paraId="52A7E00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AACC/GGTT</w:t>
            </w:r>
          </w:p>
        </w:tc>
        <w:tc>
          <w:tcPr>
            <w:tcW w:w="567" w:type="dxa"/>
            <w:noWrap/>
            <w:vAlign w:val="center"/>
          </w:tcPr>
          <w:p w14:paraId="0D49B6A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5FF1A75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4ACCF8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4A2469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07B9CF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141CF2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4B5DF9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04E9EE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334134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FD4B6E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E799E8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AC3560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2C7C16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453604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DA0CDF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D0B797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71AF" w:rsidRPr="006971AF" w14:paraId="1D1C2798" w14:textId="77777777" w:rsidTr="00B972F9">
        <w:trPr>
          <w:trHeight w:val="282"/>
        </w:trPr>
        <w:tc>
          <w:tcPr>
            <w:tcW w:w="1710" w:type="dxa"/>
            <w:noWrap/>
          </w:tcPr>
          <w:p w14:paraId="6D8EEAE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ATCC/ATGG</w:t>
            </w:r>
          </w:p>
        </w:tc>
        <w:tc>
          <w:tcPr>
            <w:tcW w:w="567" w:type="dxa"/>
            <w:noWrap/>
            <w:vAlign w:val="center"/>
          </w:tcPr>
          <w:p w14:paraId="1ED7997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5027E89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6139C3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95CA0E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1959D3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3BD95B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B25203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A51A15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8A76BC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9DDD38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E09E5D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CC47C7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8E6F27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EF16D6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EFF6AB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7AD442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71AF" w:rsidRPr="006971AF" w14:paraId="25FD588A" w14:textId="77777777" w:rsidTr="00B972F9">
        <w:trPr>
          <w:trHeight w:val="282"/>
        </w:trPr>
        <w:tc>
          <w:tcPr>
            <w:tcW w:w="1710" w:type="dxa"/>
            <w:noWrap/>
          </w:tcPr>
          <w:p w14:paraId="5C27B820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AAATC/ATTTG</w:t>
            </w:r>
          </w:p>
        </w:tc>
        <w:tc>
          <w:tcPr>
            <w:tcW w:w="567" w:type="dxa"/>
            <w:noWrap/>
            <w:vAlign w:val="center"/>
          </w:tcPr>
          <w:p w14:paraId="7ACF8F8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07C1D0BD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1719A0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E2F07A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D45C7A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909CCE8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806955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F9BA86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19979E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7E642A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797A8D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034B4A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102D96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55C59B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2EA3B3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EED706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71AF" w:rsidRPr="006971AF" w14:paraId="2F6A2DA8" w14:textId="77777777" w:rsidTr="00B972F9">
        <w:trPr>
          <w:trHeight w:val="282"/>
        </w:trPr>
        <w:tc>
          <w:tcPr>
            <w:tcW w:w="1710" w:type="dxa"/>
            <w:noWrap/>
          </w:tcPr>
          <w:p w14:paraId="033A772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AACAT/ATGTT</w:t>
            </w:r>
          </w:p>
        </w:tc>
        <w:tc>
          <w:tcPr>
            <w:tcW w:w="567" w:type="dxa"/>
            <w:noWrap/>
            <w:vAlign w:val="center"/>
          </w:tcPr>
          <w:p w14:paraId="74F9146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12900D4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B5A628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5832AB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40B6FF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5D4739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263152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E30A82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BAFD89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4147BA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0D7D5F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339001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CC60AA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493E317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87BC03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E892C0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71AF" w:rsidRPr="006971AF" w14:paraId="3AAB9AB7" w14:textId="77777777" w:rsidTr="00B972F9">
        <w:trPr>
          <w:trHeight w:val="282"/>
        </w:trPr>
        <w:tc>
          <w:tcPr>
            <w:tcW w:w="1710" w:type="dxa"/>
            <w:noWrap/>
          </w:tcPr>
          <w:p w14:paraId="1766533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AACCC/GGGTT</w:t>
            </w:r>
          </w:p>
        </w:tc>
        <w:tc>
          <w:tcPr>
            <w:tcW w:w="567" w:type="dxa"/>
            <w:noWrap/>
            <w:vAlign w:val="center"/>
          </w:tcPr>
          <w:p w14:paraId="4B92F58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5FE28E7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17F60B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EAD1F6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29A4F44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4DFBAE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612B3B1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68483D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4C2905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729480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5BC30B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FA6D5D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E65A93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D1A5BB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73DF55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EFAE83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71AF" w:rsidRPr="006971AF" w14:paraId="23C64357" w14:textId="77777777" w:rsidTr="00B972F9">
        <w:trPr>
          <w:trHeight w:val="282"/>
        </w:trPr>
        <w:tc>
          <w:tcPr>
            <w:tcW w:w="1710" w:type="dxa"/>
            <w:noWrap/>
          </w:tcPr>
          <w:p w14:paraId="645B274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AATCT/AGATT</w:t>
            </w:r>
          </w:p>
        </w:tc>
        <w:tc>
          <w:tcPr>
            <w:tcW w:w="567" w:type="dxa"/>
            <w:noWrap/>
            <w:vAlign w:val="center"/>
          </w:tcPr>
          <w:p w14:paraId="17FFF0D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50C66A1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6E0472C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5174EE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A39FD29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DB1C53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7E6C49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B109BE3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73934CB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8AB4E26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EE1F222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D12AC2A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063885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573786F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9DFFE95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136862E" w14:textId="77777777" w:rsidR="006971AF" w:rsidRP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71A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2C668570" w14:textId="1A88E835" w:rsidR="006971AF" w:rsidRDefault="006971AF"/>
    <w:p w14:paraId="71725DE7" w14:textId="77777777" w:rsidR="006971AF" w:rsidRDefault="006971AF">
      <w:pPr>
        <w:widowControl/>
        <w:jc w:val="left"/>
        <w:sectPr w:rsidR="006971AF" w:rsidSect="007E6F44">
          <w:footerReference w:type="even" r:id="rId8"/>
          <w:footerReference w:type="default" r:id="rId9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br w:type="page"/>
      </w:r>
    </w:p>
    <w:p w14:paraId="1140F81F" w14:textId="327FF1F7" w:rsidR="006971AF" w:rsidRDefault="006971AF">
      <w:pPr>
        <w:widowControl/>
        <w:jc w:val="left"/>
      </w:pPr>
    </w:p>
    <w:p w14:paraId="0E4CA216" w14:textId="77777777" w:rsidR="006971AF" w:rsidRPr="00D03237" w:rsidRDefault="006971AF" w:rsidP="006971A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37">
        <w:rPr>
          <w:rFonts w:ascii="Times New Roman" w:hAnsi="Times New Roman" w:cs="Times New Roman"/>
          <w:b/>
          <w:bCs/>
          <w:sz w:val="24"/>
          <w:szCs w:val="24"/>
        </w:rPr>
        <w:t xml:space="preserve">Table S3. </w:t>
      </w:r>
      <w:r w:rsidRPr="00D03237">
        <w:rPr>
          <w:rFonts w:ascii="Times New Roman" w:hAnsi="Times New Roman" w:cs="Times New Roman"/>
          <w:sz w:val="24"/>
          <w:szCs w:val="24"/>
        </w:rPr>
        <w:t xml:space="preserve">SSRs </w:t>
      </w:r>
      <w:r w:rsidRPr="00D03237">
        <w:rPr>
          <w:rFonts w:ascii="Times New Roman" w:hAnsi="Times New Roman" w:cs="Times New Roman" w:hint="eastAsia"/>
          <w:sz w:val="24"/>
          <w:szCs w:val="24"/>
        </w:rPr>
        <w:t>identified</w:t>
      </w:r>
      <w:r w:rsidRPr="00D03237">
        <w:rPr>
          <w:rFonts w:ascii="Times New Roman" w:hAnsi="Times New Roman" w:cs="Times New Roman"/>
          <w:sz w:val="24"/>
          <w:szCs w:val="24"/>
        </w:rPr>
        <w:t xml:space="preserve"> in</w:t>
      </w:r>
      <w:r w:rsidRPr="00D03237">
        <w:rPr>
          <w:rFonts w:ascii="Times New Roman" w:hAnsi="Times New Roman" w:cs="Times New Roman" w:hint="eastAsia"/>
          <w:sz w:val="24"/>
          <w:szCs w:val="24"/>
        </w:rPr>
        <w:t xml:space="preserve"> the cp genome of</w:t>
      </w:r>
      <w:r w:rsidRPr="00D03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37">
        <w:rPr>
          <w:rFonts w:ascii="Times New Roman" w:hAnsi="Times New Roman" w:cs="Times New Roman"/>
          <w:i/>
          <w:iCs/>
          <w:sz w:val="24"/>
          <w:szCs w:val="24"/>
        </w:rPr>
        <w:t>Stephania</w:t>
      </w:r>
      <w:proofErr w:type="spellEnd"/>
      <w:r w:rsidRPr="00D032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3237">
        <w:rPr>
          <w:rFonts w:ascii="Times New Roman" w:hAnsi="Times New Roman" w:cs="Times New Roman"/>
          <w:i/>
          <w:iCs/>
          <w:sz w:val="24"/>
          <w:szCs w:val="24"/>
        </w:rPr>
        <w:t>kwangsiensis</w:t>
      </w:r>
      <w:proofErr w:type="spellEnd"/>
      <w:r w:rsidRPr="00D032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Style w:val="TableGrid"/>
        <w:tblW w:w="11247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9"/>
      </w:tblGrid>
      <w:tr w:rsidR="006971AF" w14:paraId="21B6EE0B" w14:textId="77777777" w:rsidTr="006971AF">
        <w:trPr>
          <w:trHeight w:val="282"/>
          <w:jc w:val="center"/>
        </w:trPr>
        <w:tc>
          <w:tcPr>
            <w:tcW w:w="1608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2662F0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Repeats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526036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E5CFED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0A9BDC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AE220F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018250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9519AA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AA7683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355D48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EC6407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6A4DD4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DC95C1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0DE7E6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2A4EB8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BED2C6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4CE583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B1C2C0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2D1B26D" w14:textId="7620C537" w:rsidR="006971AF" w:rsidRDefault="00D03237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="006971AF">
              <w:rPr>
                <w:rFonts w:ascii="Times New Roman" w:hAnsi="Times New Roman" w:cs="Times New Roman"/>
                <w:szCs w:val="21"/>
              </w:rPr>
              <w:t>otal</w:t>
            </w:r>
          </w:p>
        </w:tc>
      </w:tr>
      <w:tr w:rsidR="006971AF" w14:paraId="4E15F5D1" w14:textId="77777777" w:rsidTr="006971AF">
        <w:trPr>
          <w:trHeight w:val="282"/>
          <w:jc w:val="center"/>
        </w:trPr>
        <w:tc>
          <w:tcPr>
            <w:tcW w:w="1608" w:type="dxa"/>
            <w:tcBorders>
              <w:top w:val="single" w:sz="8" w:space="0" w:color="auto"/>
            </w:tcBorders>
            <w:noWrap/>
          </w:tcPr>
          <w:p w14:paraId="01D6EBC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A/T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2D20B5B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5AE9228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3CDF549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5EBDD94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3444AB1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496483B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301D248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690FE36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2192D5E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19240A2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16A760B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2E3592A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5847485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41AFE6C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14348B8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3EDA695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</w:tcPr>
          <w:p w14:paraId="5C08865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</w:t>
            </w:r>
          </w:p>
        </w:tc>
      </w:tr>
      <w:tr w:rsidR="006971AF" w14:paraId="12C2A2DC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3B8440B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C/G</w:t>
            </w:r>
          </w:p>
        </w:tc>
        <w:tc>
          <w:tcPr>
            <w:tcW w:w="567" w:type="dxa"/>
            <w:noWrap/>
            <w:vAlign w:val="center"/>
          </w:tcPr>
          <w:p w14:paraId="5BB2CA7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50E6DA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592915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2DF7F0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3189B4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20B244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07AA38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BDFA08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1D1DF68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187FF6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95CC74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7562B4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FC8763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86B702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CBA31A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2E10ABD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09C2EF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6971AF" w14:paraId="22CE3A98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4FEE7F5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AC/GT</w:t>
            </w:r>
          </w:p>
        </w:tc>
        <w:tc>
          <w:tcPr>
            <w:tcW w:w="567" w:type="dxa"/>
            <w:noWrap/>
            <w:vAlign w:val="center"/>
          </w:tcPr>
          <w:p w14:paraId="0B97963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16A16D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6DFA262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30971C1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01D312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AF3E26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942B5C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F44A46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764E39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47B99E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4CB22E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006F3C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5C2D66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EA9428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E6B208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ECB6D7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D33AF0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6971AF" w14:paraId="7753A643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5CAAA2A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AG/CT</w:t>
            </w:r>
          </w:p>
        </w:tc>
        <w:tc>
          <w:tcPr>
            <w:tcW w:w="567" w:type="dxa"/>
            <w:noWrap/>
            <w:vAlign w:val="center"/>
          </w:tcPr>
          <w:p w14:paraId="192E947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B01A09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87AD67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1B83492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699816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A0552E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949907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638732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EA5BEE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798D4B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D2570F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06C3AB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315E0F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965279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8ABE7D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5E9770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888E8B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6971AF" w14:paraId="1C6EC584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5F1E61F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AT/AT</w:t>
            </w:r>
          </w:p>
        </w:tc>
        <w:tc>
          <w:tcPr>
            <w:tcW w:w="567" w:type="dxa"/>
            <w:noWrap/>
            <w:vAlign w:val="center"/>
          </w:tcPr>
          <w:p w14:paraId="2BA1CDF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966AF1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35871C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2310D5F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57ECA73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2CD7BDF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B9EEC5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4ADEAAD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B4DBC8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0462B2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EF28C8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A04E4B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8C70EA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78921A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2DC3A5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5B5EF9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FB48C1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6971AF" w14:paraId="678F41FB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609C222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AAG/CTT</w:t>
            </w:r>
          </w:p>
        </w:tc>
        <w:tc>
          <w:tcPr>
            <w:tcW w:w="567" w:type="dxa"/>
            <w:noWrap/>
            <w:vAlign w:val="center"/>
          </w:tcPr>
          <w:p w14:paraId="60D7442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D5D798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460C448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FAEAF8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B9009B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FD14BC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B55082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825B72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9EF17F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478758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C4127B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A9E4EE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6450A0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19F2EF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2D8E9C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68D7EC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D44E84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6971AF" w14:paraId="0BB179B0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7DE32CB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AAT/ATT</w:t>
            </w:r>
          </w:p>
        </w:tc>
        <w:tc>
          <w:tcPr>
            <w:tcW w:w="567" w:type="dxa"/>
            <w:noWrap/>
            <w:vAlign w:val="center"/>
          </w:tcPr>
          <w:p w14:paraId="0F38912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826338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567" w:type="dxa"/>
            <w:noWrap/>
            <w:vAlign w:val="center"/>
          </w:tcPr>
          <w:p w14:paraId="3C92B2A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62DBB15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13025B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F228FC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BF3948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A95A57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9FA409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08BCF3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E9886C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C787E4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59143C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0E22F4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03C14D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BF8BE4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0A7429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6971AF" w14:paraId="5B66CA11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3296139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AAAG/CTTT</w:t>
            </w:r>
          </w:p>
        </w:tc>
        <w:tc>
          <w:tcPr>
            <w:tcW w:w="567" w:type="dxa"/>
            <w:noWrap/>
            <w:vAlign w:val="center"/>
          </w:tcPr>
          <w:p w14:paraId="4279E8E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59E90BC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C76E3E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8112D3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600883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D75D19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BF739A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66B3F0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B5E432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A42941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7392D2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785D40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4233C5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6CE0FB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A3D0DD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347987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CB1C88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6971AF" w14:paraId="1558FD23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1162E50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AACC/GGTT</w:t>
            </w:r>
          </w:p>
        </w:tc>
        <w:tc>
          <w:tcPr>
            <w:tcW w:w="567" w:type="dxa"/>
            <w:noWrap/>
            <w:vAlign w:val="center"/>
          </w:tcPr>
          <w:p w14:paraId="19F8811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6D7C9FB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107822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818C9D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A04155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9B4B67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4C84AE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2EEFDD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58D5DE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B591CB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4B0A87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83B0E2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C9BE2B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3553E7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849B5F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ED7A08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136FB7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6971AF" w14:paraId="6EF9E0E0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11F3EE7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AATT/AATT</w:t>
            </w:r>
          </w:p>
        </w:tc>
        <w:tc>
          <w:tcPr>
            <w:tcW w:w="567" w:type="dxa"/>
            <w:noWrap/>
            <w:vAlign w:val="center"/>
          </w:tcPr>
          <w:p w14:paraId="560F773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2A5E214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82E4FA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3B32E8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C0D085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B0527B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FD1E0A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1A4A84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4D8B9C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95C0F8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BCBF72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AD434A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9F3F28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EAD2B5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464AF2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5A133E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450131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6971AF" w14:paraId="57C4BE1D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0334EB1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AGAT/ATCT</w:t>
            </w:r>
          </w:p>
        </w:tc>
        <w:tc>
          <w:tcPr>
            <w:tcW w:w="567" w:type="dxa"/>
            <w:noWrap/>
            <w:vAlign w:val="center"/>
          </w:tcPr>
          <w:p w14:paraId="202A77B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183E819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0FE68D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B095BB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1108A9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2A1C08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2632C8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1AFB65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CF41C0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BE2FC6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DF9AB1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E24BF7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2D1D74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073B93BC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39F52D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239B6C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B25E4BB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6971AF" w14:paraId="55906829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31BE32C1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ATCC/ATGG</w:t>
            </w:r>
          </w:p>
        </w:tc>
        <w:tc>
          <w:tcPr>
            <w:tcW w:w="567" w:type="dxa"/>
            <w:noWrap/>
            <w:vAlign w:val="center"/>
          </w:tcPr>
          <w:p w14:paraId="68ADF63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74CCAA7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AB3D64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02FDC7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729EBC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E46A7E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7A5144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306BD55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49A36C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B3536E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388335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B26F23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026FED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30AAC2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B7A792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1485CC9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C06A26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6971AF" w14:paraId="3452F415" w14:textId="77777777" w:rsidTr="006971AF">
        <w:trPr>
          <w:trHeight w:val="282"/>
          <w:jc w:val="center"/>
        </w:trPr>
        <w:tc>
          <w:tcPr>
            <w:tcW w:w="1608" w:type="dxa"/>
            <w:noWrap/>
          </w:tcPr>
          <w:p w14:paraId="1FF8CFB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AACAT/ATGTT</w:t>
            </w:r>
          </w:p>
        </w:tc>
        <w:tc>
          <w:tcPr>
            <w:tcW w:w="567" w:type="dxa"/>
            <w:noWrap/>
            <w:vAlign w:val="center"/>
          </w:tcPr>
          <w:p w14:paraId="2745DC7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3E27055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A05959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349267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68555DE6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E002303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564BF77D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B62689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953AEE4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A693D97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226C9EC0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C12FDDF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FA230D9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C38D0B2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3AAB0AAA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4EC4F8F8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14:paraId="75901A6E" w14:textId="77777777" w:rsidR="006971AF" w:rsidRDefault="006971AF" w:rsidP="006971A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14:paraId="3A9FABA7" w14:textId="4B896A91" w:rsidR="001F55C0" w:rsidRDefault="001F55C0" w:rsidP="006971AF">
      <w:pPr>
        <w:spacing w:line="360" w:lineRule="auto"/>
      </w:pPr>
    </w:p>
    <w:sectPr w:rsidR="001F55C0" w:rsidSect="006971A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E1B3D" w14:textId="77777777" w:rsidR="00E17984" w:rsidRDefault="00E17984" w:rsidP="006971AF">
      <w:r>
        <w:separator/>
      </w:r>
    </w:p>
  </w:endnote>
  <w:endnote w:type="continuationSeparator" w:id="0">
    <w:p w14:paraId="7DA0A604" w14:textId="77777777" w:rsidR="00E17984" w:rsidRDefault="00E17984" w:rsidP="0069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3499137"/>
      <w:docPartObj>
        <w:docPartGallery w:val="Page Numbers (Bottom of Page)"/>
        <w:docPartUnique/>
      </w:docPartObj>
    </w:sdtPr>
    <w:sdtEndPr/>
    <w:sdtContent>
      <w:p w14:paraId="63D25E02" w14:textId="366C6DD6" w:rsidR="007E6F44" w:rsidRDefault="007E6F4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B86" w:rsidRPr="00656B86">
          <w:rPr>
            <w:noProof/>
            <w:lang w:val="zh-CN"/>
          </w:rPr>
          <w:t>4</w:t>
        </w:r>
        <w:r>
          <w:fldChar w:fldCharType="end"/>
        </w:r>
      </w:p>
    </w:sdtContent>
  </w:sdt>
  <w:p w14:paraId="4B5B6729" w14:textId="645D2146" w:rsidR="007E6F44" w:rsidRDefault="007E6F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706664"/>
      <w:docPartObj>
        <w:docPartGallery w:val="Page Numbers (Bottom of Page)"/>
        <w:docPartUnique/>
      </w:docPartObj>
    </w:sdtPr>
    <w:sdtEndPr/>
    <w:sdtContent>
      <w:p w14:paraId="0A07E1FB" w14:textId="039CE973" w:rsidR="007E6F44" w:rsidRDefault="007E6F4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B86" w:rsidRPr="00656B86">
          <w:rPr>
            <w:noProof/>
            <w:lang w:val="zh-CN"/>
          </w:rPr>
          <w:t>3</w:t>
        </w:r>
        <w:r>
          <w:fldChar w:fldCharType="end"/>
        </w:r>
      </w:p>
    </w:sdtContent>
  </w:sdt>
  <w:p w14:paraId="3F5EBC51" w14:textId="4E78C419" w:rsidR="007E6F44" w:rsidRDefault="007E6F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256F9" w14:textId="77777777" w:rsidR="00E17984" w:rsidRDefault="00E17984" w:rsidP="006971AF">
      <w:r>
        <w:separator/>
      </w:r>
    </w:p>
  </w:footnote>
  <w:footnote w:type="continuationSeparator" w:id="0">
    <w:p w14:paraId="428480CA" w14:textId="77777777" w:rsidR="00E17984" w:rsidRDefault="00E17984" w:rsidP="00697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3"/>
  </w:docVars>
  <w:rsids>
    <w:rsidRoot w:val="00E7118A"/>
    <w:rsid w:val="00011EFC"/>
    <w:rsid w:val="001F55C0"/>
    <w:rsid w:val="00370364"/>
    <w:rsid w:val="004D454C"/>
    <w:rsid w:val="00637CB2"/>
    <w:rsid w:val="00656B86"/>
    <w:rsid w:val="006712C9"/>
    <w:rsid w:val="006971AF"/>
    <w:rsid w:val="007C2BE9"/>
    <w:rsid w:val="007E6F44"/>
    <w:rsid w:val="00887FC6"/>
    <w:rsid w:val="008E5C26"/>
    <w:rsid w:val="009164AB"/>
    <w:rsid w:val="00B0666A"/>
    <w:rsid w:val="00BD37C3"/>
    <w:rsid w:val="00C331F9"/>
    <w:rsid w:val="00C948A9"/>
    <w:rsid w:val="00CB764E"/>
    <w:rsid w:val="00D03237"/>
    <w:rsid w:val="00E17984"/>
    <w:rsid w:val="00E7118A"/>
    <w:rsid w:val="00EC3262"/>
    <w:rsid w:val="00FD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F71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1A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71A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7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71AF"/>
    <w:rPr>
      <w:sz w:val="18"/>
      <w:szCs w:val="18"/>
    </w:rPr>
  </w:style>
  <w:style w:type="table" w:styleId="TableGrid">
    <w:name w:val="Table Grid"/>
    <w:basedOn w:val="TableNormal"/>
    <w:uiPriority w:val="39"/>
    <w:rsid w:val="006971A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1A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71A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7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71AF"/>
    <w:rPr>
      <w:sz w:val="18"/>
      <w:szCs w:val="18"/>
    </w:rPr>
  </w:style>
  <w:style w:type="table" w:styleId="TableGrid">
    <w:name w:val="Table Grid"/>
    <w:basedOn w:val="TableNormal"/>
    <w:uiPriority w:val="39"/>
    <w:rsid w:val="006971A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FDB7-DC89-4971-8684-321C8C3A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524</Words>
  <Characters>1906</Characters>
  <Application>Microsoft Office Word</Application>
  <DocSecurity>0</DocSecurity>
  <Lines>953</Lines>
  <Paragraphs>404</Paragraphs>
  <ScaleCrop>false</ScaleCrop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 凌</dc:creator>
  <cp:keywords/>
  <dc:description/>
  <cp:lastModifiedBy>MSARDAN</cp:lastModifiedBy>
  <cp:revision>13</cp:revision>
  <dcterms:created xsi:type="dcterms:W3CDTF">2020-12-12T11:56:00Z</dcterms:created>
  <dcterms:modified xsi:type="dcterms:W3CDTF">2021-11-25T10:29:00Z</dcterms:modified>
</cp:coreProperties>
</file>