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Y="-44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566"/>
        <w:gridCol w:w="714"/>
        <w:gridCol w:w="670"/>
        <w:gridCol w:w="474"/>
        <w:gridCol w:w="483"/>
        <w:gridCol w:w="510"/>
        <w:gridCol w:w="536"/>
        <w:gridCol w:w="625"/>
        <w:gridCol w:w="554"/>
        <w:gridCol w:w="563"/>
        <w:gridCol w:w="572"/>
        <w:gridCol w:w="492"/>
        <w:gridCol w:w="4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8"/>
                <w:lang w:val="en-US" w:eastAsia="zh-CN"/>
              </w:rPr>
              <w:t xml:space="preserve">10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8"/>
              </w:rPr>
              <w:t>Distribution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of tandem repeats in Musaceae plastomes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pecies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Total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Coding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Times New Roman" w:hAnsi="Times New Roman" w:cs="Times New Roman"/>
                <w:b/>
                <w:bCs/>
                <w:color w:val="000000"/>
                <w:sz w:val="16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Non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6"/>
                <w:szCs w:val="18"/>
                <w:lang w:val="en-US" w:eastAsia="zh-CN"/>
              </w:rPr>
              <w:t>-</w:t>
            </w:r>
          </w:p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coding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IRa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IRb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SSC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LSC</w:t>
            </w:r>
          </w:p>
        </w:tc>
        <w:tc>
          <w:tcPr>
            <w:tcW w:w="0" w:type="auto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t>andem repeats in coding region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  <w:t>rpoC2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  <w:t>accD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  <w:t>rpl20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  <w:t>rps11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  <w:t>ycf2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8"/>
              </w:rPr>
              <w:t>ycf1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glaucum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livingstonianum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superbum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ventricosum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banksii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burmannica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halabanensis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malaccensis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microcarpa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truncata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zebrina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aurantiaca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balbisiana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barioensis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basjoo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beccarii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borneensis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cheesmanii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chunii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coccinea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gracilis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ingens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itinerans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jackeyi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johnsii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laterita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lokok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lolodensis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maclayi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maclayi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mannii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nagensium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ornata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paracoccinea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J52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paracoccinea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LSY001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peekelii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angustigemma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puspanjaliae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rosea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rubinea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rubra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ruiliensis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salaccensis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sanguinea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schizocarpa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siamensis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tonkinensis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troglodytarum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velutina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 xml:space="preserve"> yunnanensis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8"/>
              </w:rPr>
              <w:t>Musella lasiocarpa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3587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1378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382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A3D20"/>
    <w:rsid w:val="027A0120"/>
    <w:rsid w:val="23EB0082"/>
    <w:rsid w:val="2ABC01C8"/>
    <w:rsid w:val="32EA3D20"/>
    <w:rsid w:val="66880F66"/>
    <w:rsid w:val="679D123C"/>
    <w:rsid w:val="744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2021-10-22T01:32:00Z</dcterms:created>
  <dc:creator>22153</dc:creator>
  <cp:lastModifiedBy>22153</cp:lastModifiedBy>
  <dcterms:modified xsi:type="dcterms:W3CDTF">2021-12-22T15:16:07Z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F9C8FA04E58F48A9AF3702B463F8A859</vt:lpwstr>
  </property>
</Properties>
</file>