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623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8"/>
        <w:gridCol w:w="1368"/>
        <w:gridCol w:w="326"/>
        <w:gridCol w:w="1734"/>
        <w:gridCol w:w="1401"/>
        <w:gridCol w:w="1867"/>
        <w:gridCol w:w="12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80" w:hRule="atLeast"/>
        </w:trPr>
        <w:tc>
          <w:tcPr>
            <w:tcW w:w="4445" w:type="pct"/>
            <w:gridSpan w:val="6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C55A11" w:themeColor="accent2" w:themeShade="BF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lang w:bidi="ar"/>
              </w:rPr>
              <w:t xml:space="preserve">Table S14 </w:t>
            </w: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:lang w:bidi="ar"/>
              </w:rPr>
              <w:t xml:space="preserve">List of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taxa and sources of plant material analy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z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ed, and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 Gen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B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ank accession numbers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 xml:space="preserve"> of plastome of taxa used in the present study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 xml:space="preserve">.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Accession number marked with asterisk were retrieved from GenBank. N/A, not available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3" w:hRule="atLeast"/>
        </w:trPr>
        <w:tc>
          <w:tcPr>
            <w:tcW w:w="1425" w:type="pct"/>
            <w:tcBorders>
              <w:top w:val="single" w:color="auto" w:sz="8" w:space="0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Taxon</w:t>
            </w:r>
          </w:p>
        </w:tc>
        <w:tc>
          <w:tcPr>
            <w:tcW w:w="764" w:type="pct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GenBank accession</w:t>
            </w:r>
          </w:p>
        </w:tc>
        <w:tc>
          <w:tcPr>
            <w:tcW w:w="782" w:type="pct"/>
            <w:tcBorders>
              <w:top w:val="single" w:color="auto" w:sz="8" w:space="0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SRA accession</w:t>
            </w:r>
          </w:p>
        </w:tc>
        <w:tc>
          <w:tcPr>
            <w:tcW w:w="632" w:type="pct"/>
            <w:tcBorders>
              <w:top w:val="single" w:color="auto" w:sz="8" w:space="0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Collector</w:t>
            </w:r>
          </w:p>
        </w:tc>
        <w:tc>
          <w:tcPr>
            <w:tcW w:w="841" w:type="pct"/>
            <w:tcBorders>
              <w:top w:val="single" w:color="auto" w:sz="8" w:space="0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Accession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>Family Musaceae A.L. de Juss</w:t>
            </w:r>
          </w:p>
          <w:p>
            <w:pPr>
              <w:spacing w:line="200" w:lineRule="exact"/>
              <w:ind w:firstLine="160" w:firstLineChars="10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Genus: 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  <w:p>
            <w:pPr>
              <w:spacing w:line="200" w:lineRule="exact"/>
              <w:ind w:firstLine="320" w:firstLineChars="200"/>
              <w:jc w:val="left"/>
              <w:rPr>
                <w:rFonts w:hint="eastAsia" w:ascii="Times New Roman" w:hAnsi="Times New Roman" w:cs="Times New Roman" w:eastAsiaTheme="minorEastAsia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>Section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Callimusa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>Cheesman</w:t>
            </w:r>
            <w:bookmarkStart w:id="0" w:name="_GoBack"/>
            <w:bookmarkEnd w:id="0"/>
          </w:p>
        </w:tc>
        <w:tc>
          <w:tcPr>
            <w:tcW w:w="617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jackeyi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OK012355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SRR8879202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ITC0588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johnsii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OK012354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SRR8879203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lolodensis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OK012350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SRR8879181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ITC0956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maclayi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maclayi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OK012349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SRR8879179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ITC0915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peekelii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angustigemma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OK012370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SRR8879178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ITC0618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troglodytarum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OK012331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SRR8879204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barioensis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OK012367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SRR8879195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TY01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beccarii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OK012365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SRR8879193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TY02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borneensis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OK012364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SRR8879194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>N.C. Pei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Brunei 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coccinea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OK012360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SRR8879200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X.J. Ge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2001-0387 No: 9.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gracilis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OK012358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SRR8879197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SM254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lokok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OK012351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SRR8879180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paracoccinea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OK012344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SRR8879183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X.J. Ge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>J52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paracoccinea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OK012343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SRR16267455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>S.Y. Liu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>LSY001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salaccensis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OK012337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SRR8879206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HBG: 2003-0768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ingens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OK012356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SRR8879198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HBG: 2005-0375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   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>Section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i/>
                <w:color w:val="000000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usa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acuminata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banksii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OK012368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SRR8879172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ITC0623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acuminata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burmannica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OK012363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SRR8879173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acuminata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halabanensis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OK012357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SRR8879212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X.J. Ge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acuminata</w:t>
            </w: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 xml:space="preserve"> subsp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. malaccensis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HF677508*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acuminata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microcarpa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OK012347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SRR8879213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acuminata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truncata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OK012330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SRR8879175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>S.P. Ning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acuminata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subsp.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zebrina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OK012326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SRR7013756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 Rouard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SRX3946209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balbisiana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NC_028439*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basjoo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OK012366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SRR8879196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X.J. Ge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itinerans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NC_035723*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nagensium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OK012346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SRR8879185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</w:rPr>
              <w:t>HBG：2006-0700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schizocarpa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OK012335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SRR8879188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ITC0846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tonkinensis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OK012332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SRR8879191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tonkinensis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yunnanensis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OK012327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SRR8879207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X.J. Ge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>Ge XJ 696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puspanjaliae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OK012342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SRR16097564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X.J. Ge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Ge-lz-038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cheesmanii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OK012362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SRR16097565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X.J. Ge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Ge-lz-013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aurantiaca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OK012369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SRR8879176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HBG: 2007-0001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chunii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OK012361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SRR8879199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X.J. Ge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G693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laterita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OK012353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SRR8879182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TY21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mannii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OK012348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SRR8879186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TY24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ornata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OK012345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SRR8879184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TY26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rosea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OK012341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SRR8879177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HBG: 2001-0401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rubinea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OK012340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SRR8879192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TY33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rubra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OK012339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SRR8879174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2002-0895 No: 18.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ruiliensis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OK012338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SRR8879201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X.J. Ge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>J22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sanguinea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OK012336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SRR8879187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X.J. Ge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>J20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siamensis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OK012334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SRR8879189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2002-0844 No:1.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Musa velutina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OK012329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SRR8879205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HBG: 1998-0017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ind w:firstLine="160" w:firstLineChars="1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Genus: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Ensete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>Horan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Ensete livingstonianum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OK012352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SRR8879210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ITC1389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Ensete glaucum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OK012359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SRR8879211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ITC0775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Ensete superbum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OK012333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SRR8879208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Ensete ventricosum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OK012328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Cs/>
                <w:color w:val="000000"/>
                <w:sz w:val="16"/>
                <w:szCs w:val="16"/>
              </w:rPr>
              <w:t>SRR8879209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M. Häkkinen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HBG: 2006-0703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ind w:firstLine="160" w:firstLineChars="1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Genus: 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Musella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(Franch.) Li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160" w:firstLineChars="10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Musella lasiocarpa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NC_035637*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ADADA" w:themeFill="accent3" w:themeFillTint="6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Times New Roman" w:hAnsi="Times New Roman" w:cs="Times New Roman" w:eastAsiaTheme="minorEastAsia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>Family Heliconiaceae Vines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ADADA" w:themeFill="accent3" w:themeFillTint="6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ADADA" w:themeFill="accent3" w:themeFillTint="6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ADADA" w:themeFill="accent3" w:themeFillTint="6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ADADA" w:themeFill="accent3" w:themeFillTint="6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ADADA" w:themeFill="accent3" w:themeFillTint="6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16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Genus: 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Heliconia 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>L.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ADADA" w:themeFill="accent3" w:themeFillTint="6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ADADA" w:themeFill="accent3" w:themeFillTint="6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ADADA" w:themeFill="accent3" w:themeFillTint="6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ADADA" w:themeFill="accent3" w:themeFillTint="6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54" w:type="pct"/>
          <w:trHeight w:val="227" w:hRule="atLeast"/>
        </w:trPr>
        <w:tc>
          <w:tcPr>
            <w:tcW w:w="1425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320" w:firstLineChars="2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i/>
                <w:iCs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Heliconia collinsiana</w:t>
            </w:r>
          </w:p>
        </w:tc>
        <w:tc>
          <w:tcPr>
            <w:tcW w:w="764" w:type="pct"/>
            <w:gridSpan w:val="2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NC_020362*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632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841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Times New Roman" w:hAnsi="Times New Roman" w:cs="Times New Roman" w:eastAsiaTheme="minorEastAsia"/>
                <w:color w:val="00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</w:tr>
    </w:tbl>
    <w:p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lang w:bidi="ar"/>
        </w:rPr>
        <w:t>Table S1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4</w:t>
      </w:r>
      <w:r>
        <w:rPr>
          <w:rFonts w:hint="eastAsia" w:ascii="Times New Roman" w:hAnsi="Times New Roman" w:eastAsia="宋体" w:cs="Times New Roman"/>
          <w:b/>
          <w:bCs/>
          <w:color w:val="C55A11" w:themeColor="accent2" w:themeShade="BF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>Continued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5"/>
        <w:gridCol w:w="2116"/>
        <w:gridCol w:w="302"/>
        <w:gridCol w:w="1650"/>
        <w:gridCol w:w="1163"/>
        <w:gridCol w:w="1228"/>
      </w:tblGrid>
      <w:tr>
        <w:trPr>
          <w:trHeight w:val="227" w:hRule="atLeast"/>
        </w:trPr>
        <w:tc>
          <w:tcPr>
            <w:tcW w:w="1722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eastAsia="宋体" w:cs="Times New Roman"/>
                <w:b/>
                <w:bCs/>
                <w:color w:val="C55A11" w:themeColor="accent2" w:themeShade="BF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6"/>
                <w:szCs w:val="16"/>
                <w:lang w:bidi="ar"/>
              </w:rPr>
              <w:t>Taxon</w:t>
            </w:r>
          </w:p>
        </w:tc>
        <w:tc>
          <w:tcPr>
            <w:tcW w:w="1073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GenBank accession</w:t>
            </w:r>
          </w:p>
        </w:tc>
        <w:tc>
          <w:tcPr>
            <w:tcW w:w="153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SRA accession</w:t>
            </w:r>
          </w:p>
        </w:tc>
        <w:tc>
          <w:tcPr>
            <w:tcW w:w="590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Collector</w:t>
            </w:r>
          </w:p>
        </w:tc>
        <w:tc>
          <w:tcPr>
            <w:tcW w:w="623" w:type="pct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Accession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2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>Family Lowiaceae Ridl.</w:t>
            </w:r>
          </w:p>
        </w:tc>
        <w:tc>
          <w:tcPr>
            <w:tcW w:w="1073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ind w:firstLine="160" w:firstLineChars="1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Genus: 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Orchidantha 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>N. E. Br.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Orchidantha fimbriata</w:t>
            </w:r>
          </w:p>
        </w:tc>
        <w:tc>
          <w:tcPr>
            <w:tcW w:w="1226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KF601569*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>Family Strelitziaceae Hutch.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ind w:firstLine="160" w:firstLineChars="1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Genus: 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Ravenala 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>Adans.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Ravenala madagascariensis</w:t>
            </w:r>
          </w:p>
        </w:tc>
        <w:tc>
          <w:tcPr>
            <w:tcW w:w="1226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KF601568*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>Family Zingiberaceae Lindley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ind w:firstLine="160" w:firstLineChars="10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Genus: 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Alpinia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 Roxburgh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Alpinia chinensis</w:t>
            </w:r>
          </w:p>
        </w:tc>
        <w:tc>
          <w:tcPr>
            <w:tcW w:w="1226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NC_050165*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Alpinia katsumadae</w:t>
            </w:r>
          </w:p>
        </w:tc>
        <w:tc>
          <w:tcPr>
            <w:tcW w:w="1226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NC_048461*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Alpinia pumila</w:t>
            </w:r>
          </w:p>
        </w:tc>
        <w:tc>
          <w:tcPr>
            <w:tcW w:w="1226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NC_048462*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highlight w:val="lightGray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Genus: 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Amomum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 Roxburgh</w:t>
            </w:r>
          </w:p>
        </w:tc>
        <w:tc>
          <w:tcPr>
            <w:tcW w:w="1226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Amomum compacta</w:t>
            </w:r>
          </w:p>
        </w:tc>
        <w:tc>
          <w:tcPr>
            <w:tcW w:w="1226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NC_036992*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  Genus: 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Curcuma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Curcuma longa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MK965541*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  Genus: 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Zingiber 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>Boehm.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Zingiber officinale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NC_044775*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>Family Costaceae Nakai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  Genus: 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Costus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Costus viridis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MK262733*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  Genus: 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Monocostus 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>K. Schum.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Monocostus uniflorus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KF601572*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Family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Cannaceae Juss.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ind w:firstLine="160" w:firstLineChars="1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Genus: 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Canna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320" w:firstLineChars="2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Canna indica</w:t>
            </w:r>
          </w:p>
        </w:tc>
        <w:tc>
          <w:tcPr>
            <w:tcW w:w="1226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MN832865*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>Family Marantaceae R. Br.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ind w:firstLine="160" w:firstLineChars="100"/>
              <w:jc w:val="left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Genus: 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Maranta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 L.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160" w:firstLineChars="10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Maranta leuconeura</w:t>
            </w:r>
          </w:p>
        </w:tc>
        <w:tc>
          <w:tcPr>
            <w:tcW w:w="1226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KF601571*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ind w:firstLine="160" w:firstLineChars="10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Genus: 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Thaumatococcus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 Benth.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160" w:firstLineChars="10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Thaumatococcus daniellii</w:t>
            </w:r>
          </w:p>
        </w:tc>
        <w:tc>
          <w:tcPr>
            <w:tcW w:w="1226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KF601575*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>Family Hanguanaceae Airy Shaw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ind w:firstLine="160" w:firstLineChars="10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Genus: 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Hanguana</w:t>
            </w: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 Blume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7D7D7" w:themeFill="background1" w:themeFillShade="D8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722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00" w:lineRule="exact"/>
              <w:ind w:firstLine="160" w:firstLineChars="10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Hanguana malayana</w:t>
            </w:r>
          </w:p>
        </w:tc>
        <w:tc>
          <w:tcPr>
            <w:tcW w:w="1226" w:type="pct"/>
            <w:gridSpan w:val="2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auto"/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KT312930*</w:t>
            </w:r>
          </w:p>
        </w:tc>
        <w:tc>
          <w:tcPr>
            <w:tcW w:w="837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  <w:tc>
          <w:tcPr>
            <w:tcW w:w="623" w:type="pct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spacing w:line="200" w:lineRule="exact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N/A</w:t>
            </w:r>
          </w:p>
        </w:tc>
      </w:tr>
    </w:tbl>
    <w:p/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EA3D20"/>
    <w:rsid w:val="00266EB2"/>
    <w:rsid w:val="006421BC"/>
    <w:rsid w:val="007E0175"/>
    <w:rsid w:val="00D1681E"/>
    <w:rsid w:val="00EE7CB8"/>
    <w:rsid w:val="027A0120"/>
    <w:rsid w:val="05264881"/>
    <w:rsid w:val="23EB0082"/>
    <w:rsid w:val="2ABC01C8"/>
    <w:rsid w:val="32EA3D20"/>
    <w:rsid w:val="33793467"/>
    <w:rsid w:val="38072DC6"/>
    <w:rsid w:val="3F0A7D59"/>
    <w:rsid w:val="49A70E46"/>
    <w:rsid w:val="5FB4514C"/>
    <w:rsid w:val="66880F66"/>
    <w:rsid w:val="744C6B55"/>
    <w:rsid w:val="745C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691</Words>
  <Characters>3939</Characters>
  <Lines>32</Lines>
  <Paragraphs>9</Paragraphs>
  <TotalTime>0</TotalTime>
  <ScaleCrop>false</ScaleCrop>
  <LinksUpToDate>false</LinksUpToDate>
  <CharactersWithSpaces>4621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2022-01-13T02:07:00Z</dcterms:created>
  <dc:creator>22153</dc:creator>
  <cp:lastModifiedBy>22153</cp:lastModifiedBy>
  <dcterms:modified xsi:type="dcterms:W3CDTF">2022-01-13T07:37:56Z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0E9D8F943B7E46B3BE59E61FC2E61E01</vt:lpwstr>
  </property>
</Properties>
</file>