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7"/>
        <w:gridCol w:w="603"/>
        <w:gridCol w:w="767"/>
        <w:gridCol w:w="717"/>
        <w:gridCol w:w="503"/>
        <w:gridCol w:w="512"/>
        <w:gridCol w:w="542"/>
        <w:gridCol w:w="572"/>
        <w:gridCol w:w="668"/>
        <w:gridCol w:w="621"/>
        <w:gridCol w:w="522"/>
        <w:gridCol w:w="522"/>
        <w:gridCol w:w="6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000" w:type="pct"/>
            <w:gridSpan w:val="13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5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8"/>
              </w:rPr>
              <w:t>Table S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8"/>
                <w:lang w:val="en-US" w:eastAsia="zh-CN"/>
              </w:rPr>
              <w:t xml:space="preserve">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Distribution of simple sequence repeats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8"/>
              </w:rPr>
              <w:t xml:space="preserve"> (SSRs)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in Musaceae plastomes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Species</w:t>
            </w:r>
          </w:p>
        </w:tc>
        <w:tc>
          <w:tcPr>
            <w:tcW w:w="306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Total</w:t>
            </w:r>
          </w:p>
        </w:tc>
        <w:tc>
          <w:tcPr>
            <w:tcW w:w="389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Coding</w:t>
            </w:r>
          </w:p>
        </w:tc>
        <w:tc>
          <w:tcPr>
            <w:tcW w:w="364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hint="eastAsia" w:ascii="Times New Roman" w:hAnsi="Times New Roman" w:cs="Times New Roman"/>
                <w:b/>
                <w:bCs/>
                <w:color w:val="000000"/>
                <w:sz w:val="17"/>
                <w:szCs w:val="17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Non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7"/>
                <w:szCs w:val="17"/>
                <w:lang w:val="en-US" w:eastAsia="zh-CN"/>
              </w:rPr>
              <w:t>-</w:t>
            </w:r>
          </w:p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coding</w:t>
            </w:r>
          </w:p>
        </w:tc>
        <w:tc>
          <w:tcPr>
            <w:tcW w:w="255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IRa</w:t>
            </w:r>
          </w:p>
        </w:tc>
        <w:tc>
          <w:tcPr>
            <w:tcW w:w="260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IRb</w:t>
            </w:r>
          </w:p>
        </w:tc>
        <w:tc>
          <w:tcPr>
            <w:tcW w:w="275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SSC</w:t>
            </w:r>
          </w:p>
        </w:tc>
        <w:tc>
          <w:tcPr>
            <w:tcW w:w="290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LSC</w:t>
            </w:r>
          </w:p>
        </w:tc>
        <w:tc>
          <w:tcPr>
            <w:tcW w:w="1514" w:type="pct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SSRs in coding region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06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89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64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55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60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75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90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39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7"/>
                <w:szCs w:val="17"/>
              </w:rPr>
              <w:t>rpoC2</w:t>
            </w:r>
          </w:p>
        </w:tc>
        <w:tc>
          <w:tcPr>
            <w:tcW w:w="315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7"/>
                <w:szCs w:val="17"/>
              </w:rPr>
              <w:t>rps14</w:t>
            </w:r>
          </w:p>
        </w:tc>
        <w:tc>
          <w:tcPr>
            <w:tcW w:w="265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7"/>
                <w:szCs w:val="17"/>
              </w:rPr>
              <w:t>ycf2</w:t>
            </w:r>
          </w:p>
        </w:tc>
        <w:tc>
          <w:tcPr>
            <w:tcW w:w="265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7"/>
                <w:szCs w:val="17"/>
              </w:rPr>
              <w:t>ycf1</w:t>
            </w:r>
          </w:p>
        </w:tc>
        <w:tc>
          <w:tcPr>
            <w:tcW w:w="328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7"/>
                <w:szCs w:val="17"/>
              </w:rPr>
              <w:t>ndhH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E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glaucum</w:t>
            </w:r>
          </w:p>
        </w:tc>
        <w:tc>
          <w:tcPr>
            <w:tcW w:w="306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73</w:t>
            </w:r>
          </w:p>
        </w:tc>
        <w:tc>
          <w:tcPr>
            <w:tcW w:w="389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</w:t>
            </w:r>
          </w:p>
        </w:tc>
        <w:tc>
          <w:tcPr>
            <w:tcW w:w="364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55</w:t>
            </w:r>
          </w:p>
        </w:tc>
        <w:tc>
          <w:tcPr>
            <w:tcW w:w="255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60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75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290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</w:t>
            </w:r>
          </w:p>
        </w:tc>
        <w:tc>
          <w:tcPr>
            <w:tcW w:w="339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15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328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E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livingstonianum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E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superbum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E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ventricosum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acuminata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subsp.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banksii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acuminata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subsp.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burmannica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acuminata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halabanensis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acuminata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subsp.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malaccensis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acuminata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subsp.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microcarpa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acuminata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subsp.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truncata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acuminata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subsp.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zebrina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aurantiaca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balbisiana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barioensis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basjoo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beccarii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borneensis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cheesmanii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chunii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coccinea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gracilis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ingens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itinerans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jackeyi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johnsii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laterita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lokok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lolodensis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maclayi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subsp.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maclayi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mannii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nagensium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ornata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paracoccine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J52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paracoccinea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LSY001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peekelii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subsp.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angustigemma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puspanjaliae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rosea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rubinea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rubra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ruiliensis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salaccensis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sanguinea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schizocarpa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siamensis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tonkinensis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troglodytarum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velutina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yunnanensis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Musella lasiocarpa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43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solid" w:color="C0C0C0" w:fill="auto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7"/>
                <w:szCs w:val="17"/>
              </w:rPr>
              <w:t>T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otal</w:t>
            </w:r>
          </w:p>
        </w:tc>
        <w:tc>
          <w:tcPr>
            <w:tcW w:w="306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solid" w:color="C0C0C0" w:fill="auto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3695 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solid" w:color="C0C0C0" w:fill="auto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1072 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solid" w:color="C0C0C0" w:fill="auto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2623 </w:t>
            </w:r>
          </w:p>
        </w:tc>
        <w:tc>
          <w:tcPr>
            <w:tcW w:w="255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solid" w:color="C0C0C0" w:fill="auto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517 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solid" w:color="C0C0C0" w:fill="auto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517 </w:t>
            </w:r>
          </w:p>
        </w:tc>
        <w:tc>
          <w:tcPr>
            <w:tcW w:w="275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solid" w:color="C0C0C0" w:fill="auto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342 </w:t>
            </w:r>
          </w:p>
        </w:tc>
        <w:tc>
          <w:tcPr>
            <w:tcW w:w="290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solid" w:color="C0C0C0" w:fill="auto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2319 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solid" w:color="C0C0C0" w:fill="auto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120 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solid" w:color="C0C0C0" w:fill="auto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46 </w:t>
            </w:r>
          </w:p>
        </w:tc>
        <w:tc>
          <w:tcPr>
            <w:tcW w:w="265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solid" w:color="C0C0C0" w:fill="auto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50 </w:t>
            </w:r>
          </w:p>
        </w:tc>
        <w:tc>
          <w:tcPr>
            <w:tcW w:w="265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solid" w:color="C0C0C0" w:fill="auto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354 </w:t>
            </w:r>
          </w:p>
        </w:tc>
        <w:tc>
          <w:tcPr>
            <w:tcW w:w="328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solid" w:color="C0C0C0" w:fill="auto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49 </w:t>
            </w:r>
          </w:p>
        </w:tc>
      </w:tr>
    </w:tbl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EA3D20"/>
    <w:rsid w:val="011D3464"/>
    <w:rsid w:val="027A0120"/>
    <w:rsid w:val="2ABC01C8"/>
    <w:rsid w:val="32EA3D20"/>
    <w:rsid w:val="744C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2021-10-22T01:32:00Z</dcterms:created>
  <dc:creator>22153</dc:creator>
  <cp:lastModifiedBy>22153</cp:lastModifiedBy>
  <dcterms:modified xsi:type="dcterms:W3CDTF">2021-12-22T15:14:52Z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24D0BD5D463A481AA566603B9F03E18F</vt:lpwstr>
  </property>
</Properties>
</file>