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936F3" w14:textId="03920D59" w:rsidR="00335537" w:rsidRPr="00F315EB" w:rsidRDefault="00335537" w:rsidP="00335537">
      <w:pPr>
        <w:widowControl/>
        <w:spacing w:line="480" w:lineRule="auto"/>
        <w:rPr>
          <w:rFonts w:ascii="Times New Roman" w:eastAsia="DFKai-SB" w:hAnsi="Times New Roman" w:cs="Times New Roman"/>
          <w:sz w:val="24"/>
        </w:rPr>
      </w:pPr>
      <w:r w:rsidRPr="00F315EB">
        <w:rPr>
          <w:rFonts w:ascii="Times New Roman" w:eastAsia="DFKai-SB" w:hAnsi="Times New Roman" w:cs="Times New Roman"/>
          <w:b/>
          <w:bCs/>
          <w:sz w:val="24"/>
        </w:rPr>
        <w:t xml:space="preserve">Supplementary Table 1 </w:t>
      </w:r>
      <w:r w:rsidRPr="00F315EB">
        <w:rPr>
          <w:rFonts w:ascii="Times New Roman" w:eastAsia="DFKai-SB" w:hAnsi="Times New Roman" w:cs="Times New Roman"/>
          <w:sz w:val="24"/>
        </w:rPr>
        <w:t>Correlations between clinical characteristics and protein expression levels of the study subjects</w:t>
      </w:r>
    </w:p>
    <w:tbl>
      <w:tblPr>
        <w:tblpPr w:leftFromText="180" w:rightFromText="180" w:vertAnchor="page" w:horzAnchor="margin" w:tblpY="2414"/>
        <w:tblW w:w="14173" w:type="dxa"/>
        <w:tblLayout w:type="fixed"/>
        <w:tblLook w:val="04A0" w:firstRow="1" w:lastRow="0" w:firstColumn="1" w:lastColumn="0" w:noHBand="0" w:noVBand="1"/>
      </w:tblPr>
      <w:tblGrid>
        <w:gridCol w:w="2891"/>
        <w:gridCol w:w="1299"/>
        <w:gridCol w:w="1098"/>
        <w:gridCol w:w="1263"/>
        <w:gridCol w:w="785"/>
        <w:gridCol w:w="1312"/>
        <w:gridCol w:w="998"/>
        <w:gridCol w:w="1290"/>
        <w:gridCol w:w="925"/>
        <w:gridCol w:w="1328"/>
        <w:gridCol w:w="984"/>
      </w:tblGrid>
      <w:tr w:rsidR="00335537" w:rsidRPr="00F315EB" w14:paraId="322E77FC" w14:textId="77777777" w:rsidTr="00335537">
        <w:trPr>
          <w:trHeight w:val="279"/>
        </w:trPr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326EE9" w14:textId="77777777" w:rsidR="00335537" w:rsidRPr="00F315EB" w:rsidRDefault="00335537" w:rsidP="00335537">
            <w:pPr>
              <w:jc w:val="lef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D5C4C0" w14:textId="77777777" w:rsidR="00335537" w:rsidRPr="00F315EB" w:rsidRDefault="00335537" w:rsidP="00335537">
            <w:pPr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CSF3R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E9C701" w14:textId="77777777" w:rsidR="00335537" w:rsidRPr="00F315EB" w:rsidRDefault="00335537" w:rsidP="00335537">
            <w:pPr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CXCL6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842F41" w14:textId="77777777" w:rsidR="00335537" w:rsidRPr="00F315EB" w:rsidRDefault="00335537" w:rsidP="00335537">
            <w:pPr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DPP4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15ABCD" w14:textId="77777777" w:rsidR="00335537" w:rsidRPr="00F315EB" w:rsidRDefault="00335537" w:rsidP="00335537">
            <w:pPr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OSM</w:t>
            </w:r>
          </w:p>
        </w:tc>
        <w:tc>
          <w:tcPr>
            <w:tcW w:w="2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6CB37C" w14:textId="77777777" w:rsidR="00335537" w:rsidRPr="00F315EB" w:rsidRDefault="00335537" w:rsidP="0033553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PRKCG</w:t>
            </w:r>
          </w:p>
        </w:tc>
      </w:tr>
      <w:tr w:rsidR="00335537" w:rsidRPr="00F315EB" w14:paraId="31738C16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BDD384" w14:textId="77777777" w:rsidR="00335537" w:rsidRPr="00F315EB" w:rsidRDefault="00335537" w:rsidP="00335537">
            <w:pPr>
              <w:jc w:val="lef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sz w:val="24"/>
              </w:rPr>
              <w:t>parameters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68480A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coefficient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A0A6B6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lang w:bidi="ar"/>
              </w:rPr>
              <w:t>P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28705A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coefficient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6B1D8A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lang w:bidi="ar"/>
              </w:rPr>
              <w:t>P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58FFE3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coefficient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5D8F9D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lang w:bidi="ar"/>
              </w:rPr>
              <w:t>P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5B6675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coefficient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7669F9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lang w:bidi="ar"/>
              </w:rPr>
              <w:t>P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CC5CA3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coefficient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0A914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lang w:bidi="ar"/>
              </w:rPr>
              <w:t>P</w:t>
            </w:r>
          </w:p>
        </w:tc>
      </w:tr>
      <w:tr w:rsidR="00335537" w:rsidRPr="00F315EB" w14:paraId="6FE5B3A4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D2032E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age (years)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D0D7B8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0.032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F0B025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0.823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A2507C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0.141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F6851C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0.328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5D3168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-0.093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3D1908" w14:textId="437BE7F8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0.522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F60EDD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0.203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A50EA6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0.157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2FD263" w14:textId="762C68D2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0.02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A7293B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0.892</w:t>
            </w:r>
          </w:p>
        </w:tc>
      </w:tr>
      <w:tr w:rsidR="00335537" w:rsidRPr="00F315EB" w14:paraId="47AD6025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299A68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gender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155D21" w14:textId="5EB74F40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-0.11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A26A3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0.448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0C446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0.064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068F8A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0.657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BD805F" w14:textId="3029F84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-0.07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F26AD1" w14:textId="037EF2C2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0.627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F8B783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-0.022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A4D010" w14:textId="3731378A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0.88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CEEDDA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0.176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8782AF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0.222</w:t>
            </w:r>
          </w:p>
        </w:tc>
      </w:tr>
      <w:tr w:rsidR="00335537" w:rsidRPr="00F315EB" w14:paraId="56F29531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4E4CEC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Disease duration (months)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E9DFA4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-0.316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354B4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lang w:bidi="ar"/>
              </w:rPr>
              <w:t>0.025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94CAB1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0.049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30A61E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0.734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61A11F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-0.057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6EDC08" w14:textId="3833B1E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0.697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FBFA79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-0.217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C4A616" w14:textId="3FB25344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0.13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24615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-0.267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B683FE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0.061</w:t>
            </w:r>
          </w:p>
        </w:tc>
      </w:tr>
      <w:tr w:rsidR="00335537" w:rsidRPr="00F315EB" w14:paraId="623B6A44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52648C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CAS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E83056" w14:textId="39684429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-0.45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935F8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lang w:bidi="ar"/>
              </w:rPr>
              <w:t>0.001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C3D945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-0.155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2D3C7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0.282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335D79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-0.226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5BF2E" w14:textId="323CB1F3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0.114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D4017C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-0.228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49A740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0.112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A1F461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-0.207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28F49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0.149</w:t>
            </w:r>
          </w:p>
        </w:tc>
      </w:tr>
      <w:tr w:rsidR="00335537" w:rsidRPr="00F315EB" w14:paraId="07CF76F7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689BD4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FT3 (</w:t>
            </w:r>
            <w:proofErr w:type="spellStart"/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pmol</w:t>
            </w:r>
            <w:proofErr w:type="spellEnd"/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/L)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2EE7C8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0.071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7EE6B5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0.625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657BC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-0.061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497854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0.674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99E07E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0.019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462188" w14:textId="5D83989C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0.898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813D7D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-0.003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20D181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0.983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122DB0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-0.022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6F7B07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0.878</w:t>
            </w:r>
          </w:p>
        </w:tc>
      </w:tr>
      <w:tr w:rsidR="00335537" w:rsidRPr="00F315EB" w14:paraId="0915EEAD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1396C8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FT4 (</w:t>
            </w:r>
            <w:proofErr w:type="spellStart"/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pmol</w:t>
            </w:r>
            <w:proofErr w:type="spellEnd"/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/L)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8C4136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-0.031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AE8431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0.833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1221E6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0.067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AB1CB8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0.642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79801C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-0.079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346DAA" w14:textId="1C8270A4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0.584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5FF524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0.056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4C2C83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0.701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546D8A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-0.032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FB19B4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0.825</w:t>
            </w:r>
          </w:p>
        </w:tc>
      </w:tr>
      <w:tr w:rsidR="00335537" w:rsidRPr="00F315EB" w14:paraId="2EBCAFAE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7225FC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TSH (</w:t>
            </w:r>
            <w:proofErr w:type="spellStart"/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mIU</w:t>
            </w:r>
            <w:proofErr w:type="spellEnd"/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/L)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2804CC" w14:textId="700BA0AC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-0.22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4CCE30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0.125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8EFD99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0.093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A3C195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0.52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46334A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-0.034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2A86A3" w14:textId="5328007E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0.815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BE326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-0.188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C5EAAA" w14:textId="71F42EBF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0.19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C86EFF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0.041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571490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0.777</w:t>
            </w:r>
          </w:p>
        </w:tc>
      </w:tr>
      <w:tr w:rsidR="00335537" w:rsidRPr="00F315EB" w14:paraId="3435509A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AC781C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proofErr w:type="spellStart"/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TRAb</w:t>
            </w:r>
            <w:proofErr w:type="spellEnd"/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 xml:space="preserve"> (IU/L)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88921A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0.019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59D7AB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0.897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B3AE5C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-0.106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34E73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0.462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9658F5" w14:textId="55268825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0.063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DF8925" w14:textId="40A7D5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0.664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9D17A0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-0.059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A01E07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0.683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ACE8A1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0.079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654C84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0.585</w:t>
            </w:r>
          </w:p>
        </w:tc>
      </w:tr>
      <w:tr w:rsidR="00335537" w:rsidRPr="00F315EB" w14:paraId="50255982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61E5F4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total cholesterol (mg/dL)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BFC2D1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-0.122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A1AB76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0.401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3B980C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0.156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44D774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0.279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0A67D7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-0.261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E6FC3" w14:textId="01B4FB18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0.067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523859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0.015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488420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0.917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198A5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0.021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499D54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0.883</w:t>
            </w:r>
          </w:p>
        </w:tc>
      </w:tr>
      <w:tr w:rsidR="00335537" w:rsidRPr="00F315EB" w14:paraId="4B4FE1A7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E7C0B2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TG (mg/dL)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D838CB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-0.051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078C33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0.723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9A732C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0.036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410F29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0.806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EF903C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0.021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7D0D68" w14:textId="1711786D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0.883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785727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-0.255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B43D1F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0.074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99B2D0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0.029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6DCC9F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0.839</w:t>
            </w:r>
          </w:p>
        </w:tc>
      </w:tr>
      <w:tr w:rsidR="00335537" w:rsidRPr="00F315EB" w14:paraId="5540FC78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90A11A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HDL-C (mg/dL)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814FB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-0.019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DB0CB3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0.898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82E8DE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-0.214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2C958C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0.136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71C9F1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-0.305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5CF13A" w14:textId="1445A3A0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lang w:bidi="ar"/>
              </w:rPr>
              <w:t>0.031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9F0D45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0.066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CE9AE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0.647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2D9B57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-0.026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AD3E70" w14:textId="4EA2FA2E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0.860</w:t>
            </w:r>
          </w:p>
        </w:tc>
      </w:tr>
      <w:tr w:rsidR="00335537" w:rsidRPr="00F315EB" w14:paraId="62FF35F4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2260C2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LDL-C (mg/dL)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E6D228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-0.027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194703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0.854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C608F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0.254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51F100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0.076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97529B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-0.017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48FAB1" w14:textId="5D64945F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0.906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C65835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0.207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329F20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0.148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0F7F78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0.086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99F2AA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0.552</w:t>
            </w:r>
          </w:p>
        </w:tc>
      </w:tr>
      <w:tr w:rsidR="00335537" w:rsidRPr="00F315EB" w14:paraId="3059B832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C5B571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CSF3R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CEAE29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NA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FC02FB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NA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B37D8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-0.265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6A3016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0.063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C394EF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0.499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355F9A" w14:textId="769CDC4C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lang w:bidi="ar"/>
              </w:rPr>
              <w:t>&lt;0.001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A17B6E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0.526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08CE54" w14:textId="7ABC3D00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lang w:bidi="ar"/>
              </w:rPr>
              <w:t>&lt;0.001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E03C2A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0.093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70F45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0.521</w:t>
            </w:r>
          </w:p>
        </w:tc>
      </w:tr>
      <w:tr w:rsidR="00335537" w:rsidRPr="00F315EB" w14:paraId="5BDA1F4A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FC17CC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CXCL6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29F1CE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-0.265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2E600C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0.063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7A21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NA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817417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NA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4F713E" w14:textId="4241D0CD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0.05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B83E07" w14:textId="227D30B3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0.732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30589A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0.102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C3DF6B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0.482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5ECCAF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-0.042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DF33FC" w14:textId="20BE2944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0.77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</w:tr>
      <w:tr w:rsidR="00335537" w:rsidRPr="00F315EB" w14:paraId="3ADBC17E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EF446E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DPP4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21150A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0.499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30FBBF" w14:textId="37C1F4B5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lang w:bidi="ar"/>
              </w:rPr>
              <w:t>&lt;0.001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36A36F" w14:textId="091FE724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0.05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289305" w14:textId="26D587A4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0.732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9CFB68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NA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65C7C1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NA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AD246E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0.323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5B90AF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lang w:bidi="ar"/>
              </w:rPr>
              <w:t>0.022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CA8C2D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0.076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7064E6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0.601</w:t>
            </w:r>
          </w:p>
        </w:tc>
      </w:tr>
      <w:tr w:rsidR="00335537" w:rsidRPr="00F315EB" w14:paraId="6B68F106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9AD4DE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OSM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E5172D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0.526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B6DA9B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kern w:val="0"/>
                <w:sz w:val="24"/>
                <w:lang w:bidi="ar"/>
              </w:rPr>
            </w:pPr>
            <w:r w:rsidRPr="00F315EB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lang w:bidi="ar"/>
              </w:rPr>
              <w:t>&lt;0.001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ED7488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0.102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9C4193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0.482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8C78C6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0.323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020BA3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lang w:bidi="ar"/>
              </w:rPr>
              <w:t>0.022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853F89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NA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E34403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NA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B4E760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0.043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1D483B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0.768</w:t>
            </w:r>
          </w:p>
        </w:tc>
      </w:tr>
      <w:tr w:rsidR="00335537" w:rsidRPr="00F315EB" w14:paraId="4E34A369" w14:textId="77777777" w:rsidTr="00335537">
        <w:trPr>
          <w:trHeight w:val="279"/>
        </w:trPr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F35B1B" w14:textId="77777777" w:rsidR="00335537" w:rsidRPr="00F315EB" w:rsidRDefault="00335537" w:rsidP="0033553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PRKCG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FAF241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0.093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2C5A1D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0.521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89F4B4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-0.042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7DAC5A" w14:textId="27F2FEE9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0.77</w:t>
            </w:r>
            <w:r w:rsidR="00D10BA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49E869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0.076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865FDAE" w14:textId="68C167C8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0.601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C1C7AB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0.043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159B39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0.768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F0CB12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NA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AB6AFF" w14:textId="77777777" w:rsidR="00335537" w:rsidRPr="00F315EB" w:rsidRDefault="00335537" w:rsidP="00D10BA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F315E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</w:rPr>
              <w:t>NA</w:t>
            </w:r>
          </w:p>
        </w:tc>
      </w:tr>
    </w:tbl>
    <w:p w14:paraId="0CCD0815" w14:textId="2C9BA99D" w:rsidR="00335537" w:rsidRPr="00F315EB" w:rsidRDefault="00335537" w:rsidP="00335537">
      <w:pPr>
        <w:rPr>
          <w:rFonts w:ascii="Times New Roman" w:eastAsia="DFKai-SB" w:hAnsi="Times New Roman" w:cs="Times New Roman"/>
          <w:sz w:val="24"/>
        </w:rPr>
      </w:pPr>
      <w:r w:rsidRPr="00F315EB">
        <w:rPr>
          <w:rFonts w:ascii="Times New Roman" w:eastAsia="DFKai-SB" w:hAnsi="Times New Roman" w:cs="Times New Roman"/>
          <w:sz w:val="24"/>
        </w:rPr>
        <w:t xml:space="preserve">CAS, clinical activity score; FT3, free triiodothyronine; FT4, free thyroxine; TSH, thyroid-stimulating hormone; </w:t>
      </w:r>
      <w:proofErr w:type="spellStart"/>
      <w:r w:rsidRPr="00F315EB">
        <w:rPr>
          <w:rFonts w:ascii="Times New Roman" w:eastAsia="DFKai-SB" w:hAnsi="Times New Roman" w:cs="Times New Roman"/>
          <w:sz w:val="24"/>
        </w:rPr>
        <w:t>TRAb</w:t>
      </w:r>
      <w:proofErr w:type="spellEnd"/>
      <w:r w:rsidRPr="00F315EB">
        <w:rPr>
          <w:rFonts w:ascii="Times New Roman" w:eastAsia="DFKai-SB" w:hAnsi="Times New Roman" w:cs="Times New Roman"/>
          <w:sz w:val="24"/>
        </w:rPr>
        <w:t>, thyroid-stimulating hormone receptor antibody; TG, triglyceride; HDL-C, high-density lipoprotein cholesterol; LDL-C, low-density lipoprotein cholesterol.</w:t>
      </w:r>
    </w:p>
    <w:p w14:paraId="667C6FD6" w14:textId="30BBB857" w:rsidR="00335537" w:rsidRPr="00F315EB" w:rsidRDefault="00335537" w:rsidP="00335537">
      <w:pPr>
        <w:rPr>
          <w:rFonts w:ascii="Times New Roman" w:eastAsia="DFKai-SB" w:hAnsi="Times New Roman" w:cs="Times New Roman"/>
          <w:sz w:val="24"/>
        </w:rPr>
      </w:pPr>
      <w:r w:rsidRPr="00F315EB">
        <w:rPr>
          <w:rFonts w:ascii="Times New Roman" w:eastAsia="DFKai-SB" w:hAnsi="Times New Roman" w:cs="Times New Roman"/>
          <w:sz w:val="24"/>
        </w:rPr>
        <w:t xml:space="preserve">Statistical significance is indicated by </w:t>
      </w:r>
      <w:r w:rsidRPr="00E76E78">
        <w:rPr>
          <w:rFonts w:ascii="Times New Roman" w:eastAsia="DFKai-SB" w:hAnsi="Times New Roman" w:cs="Times New Roman"/>
          <w:i/>
          <w:iCs/>
          <w:sz w:val="24"/>
        </w:rPr>
        <w:t>p</w:t>
      </w:r>
      <w:r w:rsidRPr="00F315EB">
        <w:rPr>
          <w:rFonts w:ascii="Times New Roman" w:eastAsia="DFKai-SB" w:hAnsi="Times New Roman" w:cs="Times New Roman"/>
          <w:sz w:val="24"/>
        </w:rPr>
        <w:t xml:space="preserve"> values &lt; 0.05</w:t>
      </w:r>
    </w:p>
    <w:p w14:paraId="3381003E" w14:textId="77777777" w:rsidR="00335537" w:rsidRPr="00E76E78" w:rsidRDefault="00335537">
      <w:pPr>
        <w:rPr>
          <w:rFonts w:ascii="Times New Roman" w:hAnsi="Times New Roman" w:cs="Times New Roman"/>
        </w:rPr>
      </w:pPr>
    </w:p>
    <w:sectPr w:rsidR="00335537" w:rsidRPr="00E76E78" w:rsidSect="00335537">
      <w:pgSz w:w="16840" w:h="11900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Calibri"/>
    <w:charset w:val="00"/>
    <w:family w:val="auto"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537"/>
    <w:rsid w:val="000229CB"/>
    <w:rsid w:val="00057FD3"/>
    <w:rsid w:val="00074CD8"/>
    <w:rsid w:val="00082FF4"/>
    <w:rsid w:val="00090FDF"/>
    <w:rsid w:val="000A7884"/>
    <w:rsid w:val="000F29BA"/>
    <w:rsid w:val="00113996"/>
    <w:rsid w:val="00152F39"/>
    <w:rsid w:val="001662EB"/>
    <w:rsid w:val="001769C4"/>
    <w:rsid w:val="00182B4F"/>
    <w:rsid w:val="00183EA3"/>
    <w:rsid w:val="001849D3"/>
    <w:rsid w:val="001D30B3"/>
    <w:rsid w:val="001E4A1C"/>
    <w:rsid w:val="001E6D5C"/>
    <w:rsid w:val="002008D8"/>
    <w:rsid w:val="00220EBD"/>
    <w:rsid w:val="002C6B8C"/>
    <w:rsid w:val="002F18E8"/>
    <w:rsid w:val="00335537"/>
    <w:rsid w:val="00354751"/>
    <w:rsid w:val="003850A1"/>
    <w:rsid w:val="00395B1E"/>
    <w:rsid w:val="003970D0"/>
    <w:rsid w:val="003E06F0"/>
    <w:rsid w:val="003E1C58"/>
    <w:rsid w:val="00402A77"/>
    <w:rsid w:val="0042178B"/>
    <w:rsid w:val="004919D9"/>
    <w:rsid w:val="00493408"/>
    <w:rsid w:val="004977BD"/>
    <w:rsid w:val="004B1439"/>
    <w:rsid w:val="004C243C"/>
    <w:rsid w:val="004F01F2"/>
    <w:rsid w:val="00501A3B"/>
    <w:rsid w:val="00510DF5"/>
    <w:rsid w:val="00514FD5"/>
    <w:rsid w:val="005579BA"/>
    <w:rsid w:val="00577F32"/>
    <w:rsid w:val="00582C33"/>
    <w:rsid w:val="0058649D"/>
    <w:rsid w:val="005D7169"/>
    <w:rsid w:val="005D7E70"/>
    <w:rsid w:val="006154F8"/>
    <w:rsid w:val="006234F3"/>
    <w:rsid w:val="00644518"/>
    <w:rsid w:val="00654F8A"/>
    <w:rsid w:val="0068295A"/>
    <w:rsid w:val="00684ACC"/>
    <w:rsid w:val="006C6CEB"/>
    <w:rsid w:val="006E6CF3"/>
    <w:rsid w:val="007774B0"/>
    <w:rsid w:val="00791F16"/>
    <w:rsid w:val="007942CA"/>
    <w:rsid w:val="007B7496"/>
    <w:rsid w:val="007E75EE"/>
    <w:rsid w:val="00823D13"/>
    <w:rsid w:val="008451E4"/>
    <w:rsid w:val="00857760"/>
    <w:rsid w:val="0088148C"/>
    <w:rsid w:val="0088399E"/>
    <w:rsid w:val="008A137E"/>
    <w:rsid w:val="008D634A"/>
    <w:rsid w:val="008E1C39"/>
    <w:rsid w:val="00900236"/>
    <w:rsid w:val="00905FCC"/>
    <w:rsid w:val="00940379"/>
    <w:rsid w:val="009572B4"/>
    <w:rsid w:val="009A1E47"/>
    <w:rsid w:val="009E005E"/>
    <w:rsid w:val="009E3DBB"/>
    <w:rsid w:val="009E6B89"/>
    <w:rsid w:val="00A03B1F"/>
    <w:rsid w:val="00A1517D"/>
    <w:rsid w:val="00A2641E"/>
    <w:rsid w:val="00A36289"/>
    <w:rsid w:val="00A42BA5"/>
    <w:rsid w:val="00A77A95"/>
    <w:rsid w:val="00A810E1"/>
    <w:rsid w:val="00A918AB"/>
    <w:rsid w:val="00A95868"/>
    <w:rsid w:val="00A958CC"/>
    <w:rsid w:val="00AA5446"/>
    <w:rsid w:val="00AB29A8"/>
    <w:rsid w:val="00AC03E1"/>
    <w:rsid w:val="00AD1E45"/>
    <w:rsid w:val="00AE76C8"/>
    <w:rsid w:val="00B065C2"/>
    <w:rsid w:val="00B14B6C"/>
    <w:rsid w:val="00B34DCD"/>
    <w:rsid w:val="00B50108"/>
    <w:rsid w:val="00B60E7C"/>
    <w:rsid w:val="00B946A5"/>
    <w:rsid w:val="00B95A3F"/>
    <w:rsid w:val="00BB3300"/>
    <w:rsid w:val="00BC1CD4"/>
    <w:rsid w:val="00BC1E41"/>
    <w:rsid w:val="00BC7EF4"/>
    <w:rsid w:val="00BE6D3C"/>
    <w:rsid w:val="00BF50A4"/>
    <w:rsid w:val="00C13615"/>
    <w:rsid w:val="00C228B5"/>
    <w:rsid w:val="00C52CB9"/>
    <w:rsid w:val="00C55051"/>
    <w:rsid w:val="00C57A9B"/>
    <w:rsid w:val="00C60862"/>
    <w:rsid w:val="00CA7616"/>
    <w:rsid w:val="00CB51B9"/>
    <w:rsid w:val="00CB6883"/>
    <w:rsid w:val="00CC7F3F"/>
    <w:rsid w:val="00CD2DD8"/>
    <w:rsid w:val="00CF335E"/>
    <w:rsid w:val="00D01AFA"/>
    <w:rsid w:val="00D10BA6"/>
    <w:rsid w:val="00D2270B"/>
    <w:rsid w:val="00D43833"/>
    <w:rsid w:val="00D451F6"/>
    <w:rsid w:val="00D47BA8"/>
    <w:rsid w:val="00D551CA"/>
    <w:rsid w:val="00D734B0"/>
    <w:rsid w:val="00DD2406"/>
    <w:rsid w:val="00DD37B0"/>
    <w:rsid w:val="00E02DED"/>
    <w:rsid w:val="00E1573D"/>
    <w:rsid w:val="00E25CF9"/>
    <w:rsid w:val="00E34BD2"/>
    <w:rsid w:val="00E6759E"/>
    <w:rsid w:val="00E76E78"/>
    <w:rsid w:val="00E879D8"/>
    <w:rsid w:val="00EB04F8"/>
    <w:rsid w:val="00EE1907"/>
    <w:rsid w:val="00EE3587"/>
    <w:rsid w:val="00F06F61"/>
    <w:rsid w:val="00F24001"/>
    <w:rsid w:val="00F315EB"/>
    <w:rsid w:val="00FA1A08"/>
    <w:rsid w:val="00FA269C"/>
    <w:rsid w:val="00FC5344"/>
    <w:rsid w:val="00FC67A0"/>
    <w:rsid w:val="00FD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D63B9"/>
  <w15:chartTrackingRefBased/>
  <w15:docId w15:val="{7CC0ED76-578B-AD40-B889-80930AC9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553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3070</dc:creator>
  <cp:keywords/>
  <dc:description/>
  <cp:lastModifiedBy>Wang Yueyue</cp:lastModifiedBy>
  <cp:revision>4</cp:revision>
  <dcterms:created xsi:type="dcterms:W3CDTF">2022-08-09T13:55:00Z</dcterms:created>
  <dcterms:modified xsi:type="dcterms:W3CDTF">2022-08-12T11:29:00Z</dcterms:modified>
</cp:coreProperties>
</file>