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778193" w14:textId="77777777" w:rsidR="00A10D91" w:rsidRPr="00B24992" w:rsidRDefault="00A10D91" w:rsidP="00A10D91">
      <w:pPr>
        <w:spacing w:line="48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24992">
        <w:rPr>
          <w:rFonts w:ascii="Times New Roman" w:hAnsi="Times New Roman" w:cs="Times New Roman"/>
          <w:b/>
          <w:bCs/>
          <w:sz w:val="24"/>
          <w:szCs w:val="24"/>
        </w:rPr>
        <w:t xml:space="preserve">Evolutionary genetics of </w:t>
      </w:r>
      <w:bookmarkStart w:id="0" w:name="OLE_LINK3"/>
      <w:r w:rsidRPr="00B24992">
        <w:rPr>
          <w:rFonts w:ascii="Times New Roman" w:hAnsi="Times New Roman" w:cs="Times New Roman"/>
          <w:b/>
          <w:bCs/>
          <w:sz w:val="24"/>
          <w:szCs w:val="24"/>
        </w:rPr>
        <w:t>flipper forelimb and</w:t>
      </w:r>
      <w:bookmarkEnd w:id="0"/>
      <w:r w:rsidRPr="00B24992">
        <w:rPr>
          <w:rFonts w:ascii="Times New Roman" w:hAnsi="Times New Roman" w:cs="Times New Roman"/>
          <w:b/>
          <w:bCs/>
          <w:sz w:val="24"/>
          <w:szCs w:val="24"/>
        </w:rPr>
        <w:t xml:space="preserve"> hindlimb loss from limb</w:t>
      </w:r>
      <w:r w:rsidRPr="00B24992">
        <w:rPr>
          <w:rFonts w:ascii="Times New Roman" w:hAnsi="Times New Roman" w:cs="Times New Roman"/>
          <w:sz w:val="24"/>
          <w:szCs w:val="24"/>
        </w:rPr>
        <w:t xml:space="preserve"> </w:t>
      </w:r>
      <w:r w:rsidRPr="00B24992">
        <w:rPr>
          <w:rFonts w:ascii="Times New Roman" w:hAnsi="Times New Roman" w:cs="Times New Roman"/>
          <w:b/>
          <w:bCs/>
          <w:sz w:val="24"/>
          <w:szCs w:val="24"/>
        </w:rPr>
        <w:t>development-related genes in cetaceans</w:t>
      </w:r>
    </w:p>
    <w:p w14:paraId="7FB2B792" w14:textId="77777777" w:rsidR="00A10D91" w:rsidRPr="00B24992" w:rsidRDefault="00A10D91" w:rsidP="00A10D91">
      <w:pPr>
        <w:spacing w:line="48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06394DB6" w14:textId="77777777" w:rsidR="00A10D91" w:rsidRPr="00B24992" w:rsidRDefault="00A10D91" w:rsidP="00A10D91">
      <w:pPr>
        <w:spacing w:line="480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B24992">
        <w:rPr>
          <w:rFonts w:ascii="Times New Roman" w:hAnsi="Times New Roman" w:cs="Times New Roman"/>
          <w:sz w:val="24"/>
          <w:szCs w:val="24"/>
        </w:rPr>
        <w:t>Linxia Sun</w:t>
      </w:r>
      <w:r w:rsidRPr="00B24992">
        <w:rPr>
          <w:rFonts w:ascii="Times New Roman" w:hAnsi="Times New Roman" w:cs="Times New Roman"/>
          <w:b/>
          <w:bCs/>
          <w:sz w:val="24"/>
          <w:szCs w:val="24"/>
        </w:rPr>
        <w:t xml:space="preserve">, </w:t>
      </w:r>
      <w:r w:rsidRPr="00B24992">
        <w:rPr>
          <w:rFonts w:ascii="Times New Roman" w:hAnsi="Times New Roman" w:cs="Times New Roman"/>
          <w:sz w:val="24"/>
          <w:szCs w:val="24"/>
        </w:rPr>
        <w:t>Xinghua Rong, Xing Liu, Zhenpeng Yu, Qian Zhang, Wenhua Ren, Guang Yang</w:t>
      </w:r>
      <w:r w:rsidRPr="00B24992">
        <w:rPr>
          <w:rFonts w:ascii="Times New Roman" w:hAnsi="Times New Roman" w:cs="Times New Roman"/>
          <w:bCs/>
          <w:sz w:val="24"/>
          <w:szCs w:val="24"/>
        </w:rPr>
        <w:t>*</w:t>
      </w:r>
      <w:r w:rsidRPr="00B24992">
        <w:rPr>
          <w:rFonts w:ascii="Times New Roman" w:hAnsi="Times New Roman" w:cs="Times New Roman"/>
          <w:sz w:val="24"/>
          <w:szCs w:val="24"/>
        </w:rPr>
        <w:t>, Shixia Xu</w:t>
      </w:r>
      <w:r w:rsidRPr="00B24992">
        <w:rPr>
          <w:rFonts w:ascii="Times New Roman" w:hAnsi="Times New Roman" w:cs="Times New Roman"/>
          <w:bCs/>
          <w:sz w:val="24"/>
          <w:szCs w:val="24"/>
        </w:rPr>
        <w:t>*</w:t>
      </w:r>
    </w:p>
    <w:p w14:paraId="5F66E15C" w14:textId="77777777" w:rsidR="00A10D91" w:rsidRPr="00B24992" w:rsidRDefault="00A10D91" w:rsidP="00A10D91">
      <w:pPr>
        <w:spacing w:line="48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08E060A4" w14:textId="77777777" w:rsidR="00A10D91" w:rsidRPr="00B24992" w:rsidRDefault="00A10D91" w:rsidP="00A10D91">
      <w:pPr>
        <w:spacing w:line="480" w:lineRule="auto"/>
        <w:ind w:leftChars="66" w:left="1466" w:rightChars="10" w:right="21" w:hangingChars="553" w:hanging="1327"/>
        <w:rPr>
          <w:rFonts w:ascii="Times New Roman" w:hAnsi="Times New Roman" w:cs="Times New Roman"/>
          <w:bCs/>
          <w:sz w:val="24"/>
          <w:szCs w:val="24"/>
        </w:rPr>
      </w:pPr>
      <w:r w:rsidRPr="00B24992">
        <w:rPr>
          <w:rFonts w:ascii="Times New Roman" w:hAnsi="Times New Roman" w:cs="Times New Roman"/>
          <w:bCs/>
          <w:sz w:val="24"/>
          <w:szCs w:val="24"/>
        </w:rPr>
        <w:t>Jiangsu Key Laboratory for Biodiversity and Biotechnology, College of Life Sciences, Nanjing Normal University, Nanjing 210023, China</w:t>
      </w:r>
    </w:p>
    <w:p w14:paraId="22E81B5E" w14:textId="77777777" w:rsidR="00A10D91" w:rsidRPr="00B24992" w:rsidRDefault="00A10D91" w:rsidP="00A10D91">
      <w:pPr>
        <w:spacing w:line="480" w:lineRule="auto"/>
        <w:ind w:leftChars="66" w:left="1466" w:rightChars="10" w:right="21" w:hangingChars="553" w:hanging="1327"/>
        <w:rPr>
          <w:rFonts w:ascii="Times New Roman" w:hAnsi="Times New Roman" w:cs="Times New Roman"/>
          <w:bCs/>
          <w:sz w:val="24"/>
          <w:szCs w:val="24"/>
        </w:rPr>
      </w:pPr>
    </w:p>
    <w:p w14:paraId="3D6EA9EF" w14:textId="77777777" w:rsidR="00A10D91" w:rsidRPr="00B24992" w:rsidRDefault="00A10D91" w:rsidP="00A10D91">
      <w:pPr>
        <w:spacing w:line="480" w:lineRule="auto"/>
        <w:ind w:rightChars="10" w:right="21"/>
        <w:rPr>
          <w:rFonts w:ascii="Times New Roman" w:hAnsi="Times New Roman" w:cs="Times New Roman"/>
          <w:sz w:val="24"/>
          <w:szCs w:val="24"/>
        </w:rPr>
      </w:pPr>
      <w:r w:rsidRPr="00B24992">
        <w:rPr>
          <w:rFonts w:ascii="Times New Roman" w:hAnsi="Times New Roman" w:cs="Times New Roman"/>
          <w:sz w:val="24"/>
          <w:szCs w:val="24"/>
        </w:rPr>
        <w:t>* Corresponding to:</w:t>
      </w:r>
    </w:p>
    <w:p w14:paraId="597A05EC" w14:textId="77777777" w:rsidR="00A10D91" w:rsidRPr="00B24992" w:rsidRDefault="00A10D91" w:rsidP="00A10D91">
      <w:pPr>
        <w:spacing w:line="480" w:lineRule="auto"/>
        <w:ind w:rightChars="10" w:right="21"/>
        <w:rPr>
          <w:rFonts w:ascii="Times New Roman" w:hAnsi="Times New Roman" w:cs="Times New Roman"/>
          <w:bCs/>
          <w:sz w:val="24"/>
          <w:szCs w:val="24"/>
        </w:rPr>
      </w:pPr>
      <w:r w:rsidRPr="00B24992">
        <w:rPr>
          <w:rFonts w:ascii="Times New Roman" w:hAnsi="Times New Roman" w:cs="Times New Roman"/>
          <w:bCs/>
          <w:sz w:val="24"/>
          <w:szCs w:val="24"/>
        </w:rPr>
        <w:t>Shixia Xu, E-mail: xushixia@njnu.edu.cn (SX).</w:t>
      </w:r>
    </w:p>
    <w:p w14:paraId="39420F3E" w14:textId="77777777" w:rsidR="00A10D91" w:rsidRPr="00B24992" w:rsidRDefault="00A10D91" w:rsidP="00A10D91">
      <w:pPr>
        <w:spacing w:line="480" w:lineRule="auto"/>
        <w:rPr>
          <w:rFonts w:ascii="Times New Roman" w:hAnsi="Times New Roman" w:cs="Times New Roman"/>
          <w:bCs/>
          <w:sz w:val="24"/>
          <w:szCs w:val="24"/>
        </w:rPr>
      </w:pPr>
      <w:r w:rsidRPr="00B24992">
        <w:rPr>
          <w:rFonts w:ascii="Times New Roman" w:hAnsi="Times New Roman" w:cs="Times New Roman"/>
          <w:bCs/>
          <w:sz w:val="24"/>
          <w:szCs w:val="24"/>
        </w:rPr>
        <w:t>Guang Yang, E-mail: gyang@njnu.edu.cn (GY).</w:t>
      </w:r>
    </w:p>
    <w:p w14:paraId="364F9591" w14:textId="77777777" w:rsidR="00A10D91" w:rsidRDefault="00A10D91" w:rsidP="00A10D91">
      <w:pPr>
        <w:spacing w:line="480" w:lineRule="auto"/>
        <w:rPr>
          <w:rFonts w:ascii="Times New Roman" w:hAnsi="Times New Roman" w:cs="Times New Roman"/>
          <w:bCs/>
        </w:rPr>
      </w:pPr>
    </w:p>
    <w:p w14:paraId="26299F90" w14:textId="77777777" w:rsidR="00A10D91" w:rsidRDefault="00A10D91" w:rsidP="00A10D91">
      <w:pPr>
        <w:spacing w:line="480" w:lineRule="auto"/>
        <w:rPr>
          <w:rFonts w:ascii="Times New Roman" w:hAnsi="Times New Roman" w:cs="Times New Roman"/>
          <w:bCs/>
        </w:rPr>
      </w:pPr>
    </w:p>
    <w:p w14:paraId="25DB2085" w14:textId="77777777" w:rsidR="00A10D91" w:rsidRDefault="00A10D91" w:rsidP="00A10D91">
      <w:pPr>
        <w:spacing w:line="480" w:lineRule="auto"/>
        <w:rPr>
          <w:rFonts w:ascii="Times New Roman" w:hAnsi="Times New Roman" w:cs="Times New Roman"/>
          <w:bCs/>
        </w:rPr>
      </w:pPr>
    </w:p>
    <w:p w14:paraId="30411BC5" w14:textId="77777777" w:rsidR="00A10D91" w:rsidRDefault="00A10D91" w:rsidP="00A10D91">
      <w:pPr>
        <w:widowControl/>
        <w:autoSpaceDE w:val="0"/>
        <w:autoSpaceDN w:val="0"/>
        <w:adjustRightInd w:val="0"/>
        <w:spacing w:line="480" w:lineRule="auto"/>
        <w:ind w:left="482" w:hangingChars="200" w:hanging="482"/>
        <w:jc w:val="left"/>
        <w:rPr>
          <w:rFonts w:ascii="Times New Roman" w:hAnsi="Times New Roman" w:cs="Times New Roman"/>
          <w:b/>
          <w:bCs/>
          <w:sz w:val="24"/>
          <w:szCs w:val="24"/>
          <w:lang w:eastAsia="zh-CN"/>
        </w:rPr>
      </w:pPr>
    </w:p>
    <w:p w14:paraId="59F35C9F" w14:textId="77777777" w:rsidR="00A10D91" w:rsidRDefault="00A10D91" w:rsidP="00A10D91">
      <w:pPr>
        <w:widowControl/>
        <w:autoSpaceDE w:val="0"/>
        <w:autoSpaceDN w:val="0"/>
        <w:adjustRightInd w:val="0"/>
        <w:spacing w:line="480" w:lineRule="auto"/>
        <w:ind w:left="482" w:hangingChars="200" w:hanging="482"/>
        <w:jc w:val="left"/>
        <w:rPr>
          <w:rFonts w:ascii="Times New Roman" w:hAnsi="Times New Roman" w:cs="Times New Roman"/>
          <w:b/>
          <w:bCs/>
          <w:sz w:val="24"/>
          <w:szCs w:val="24"/>
          <w:lang w:eastAsia="zh-CN"/>
        </w:rPr>
      </w:pPr>
    </w:p>
    <w:p w14:paraId="576EE2C3" w14:textId="77777777" w:rsidR="00A10D91" w:rsidRDefault="00A10D91" w:rsidP="00A10D91">
      <w:pPr>
        <w:widowControl/>
        <w:autoSpaceDE w:val="0"/>
        <w:autoSpaceDN w:val="0"/>
        <w:adjustRightInd w:val="0"/>
        <w:spacing w:line="480" w:lineRule="auto"/>
        <w:ind w:left="482" w:hangingChars="200" w:hanging="482"/>
        <w:jc w:val="left"/>
        <w:rPr>
          <w:rFonts w:ascii="Times New Roman" w:hAnsi="Times New Roman" w:cs="Times New Roman"/>
          <w:b/>
          <w:bCs/>
          <w:sz w:val="24"/>
          <w:szCs w:val="24"/>
          <w:lang w:eastAsia="zh-CN"/>
        </w:rPr>
      </w:pPr>
    </w:p>
    <w:p w14:paraId="5D5D4ED5" w14:textId="77777777" w:rsidR="00A10D91" w:rsidRDefault="00A10D91" w:rsidP="00A10D91">
      <w:pPr>
        <w:widowControl/>
        <w:autoSpaceDE w:val="0"/>
        <w:autoSpaceDN w:val="0"/>
        <w:adjustRightInd w:val="0"/>
        <w:spacing w:line="480" w:lineRule="auto"/>
        <w:ind w:left="482" w:hangingChars="200" w:hanging="482"/>
        <w:jc w:val="left"/>
        <w:rPr>
          <w:rFonts w:ascii="Times New Roman" w:hAnsi="Times New Roman" w:cs="Times New Roman"/>
          <w:b/>
          <w:bCs/>
          <w:sz w:val="24"/>
          <w:szCs w:val="24"/>
          <w:lang w:eastAsia="zh-CN"/>
        </w:rPr>
      </w:pPr>
    </w:p>
    <w:p w14:paraId="04D34979" w14:textId="77777777" w:rsidR="00A10D91" w:rsidRDefault="00A10D91" w:rsidP="00A10D91">
      <w:pPr>
        <w:widowControl/>
        <w:autoSpaceDE w:val="0"/>
        <w:autoSpaceDN w:val="0"/>
        <w:adjustRightInd w:val="0"/>
        <w:spacing w:line="480" w:lineRule="auto"/>
        <w:ind w:left="482" w:hangingChars="200" w:hanging="482"/>
        <w:jc w:val="left"/>
        <w:rPr>
          <w:rFonts w:ascii="Times New Roman" w:hAnsi="Times New Roman" w:cs="Times New Roman"/>
          <w:b/>
          <w:bCs/>
          <w:sz w:val="24"/>
          <w:szCs w:val="24"/>
          <w:lang w:eastAsia="zh-CN"/>
        </w:rPr>
      </w:pPr>
    </w:p>
    <w:p w14:paraId="47563EE2" w14:textId="77777777" w:rsidR="00A10D91" w:rsidRDefault="00A10D91" w:rsidP="00A10D91">
      <w:pPr>
        <w:widowControl/>
        <w:autoSpaceDE w:val="0"/>
        <w:autoSpaceDN w:val="0"/>
        <w:adjustRightInd w:val="0"/>
        <w:spacing w:line="480" w:lineRule="auto"/>
        <w:ind w:left="482" w:hangingChars="200" w:hanging="482"/>
        <w:jc w:val="left"/>
        <w:rPr>
          <w:rFonts w:ascii="Times New Roman" w:hAnsi="Times New Roman" w:cs="Times New Roman"/>
          <w:b/>
          <w:bCs/>
          <w:sz w:val="24"/>
          <w:szCs w:val="24"/>
          <w:lang w:eastAsia="zh-CN"/>
        </w:rPr>
      </w:pPr>
    </w:p>
    <w:p w14:paraId="5B45F2EB" w14:textId="77777777" w:rsidR="00A10D91" w:rsidRDefault="00A10D91" w:rsidP="00A10D91">
      <w:pPr>
        <w:widowControl/>
        <w:autoSpaceDE w:val="0"/>
        <w:autoSpaceDN w:val="0"/>
        <w:adjustRightInd w:val="0"/>
        <w:spacing w:line="480" w:lineRule="auto"/>
        <w:ind w:left="482" w:hangingChars="200" w:hanging="482"/>
        <w:jc w:val="left"/>
        <w:rPr>
          <w:rFonts w:ascii="Times New Roman" w:hAnsi="Times New Roman" w:cs="Times New Roman"/>
          <w:b/>
          <w:bCs/>
          <w:sz w:val="24"/>
          <w:szCs w:val="24"/>
          <w:lang w:eastAsia="zh-CN"/>
        </w:rPr>
      </w:pPr>
    </w:p>
    <w:p w14:paraId="7D01919E" w14:textId="77777777" w:rsidR="00A10D91" w:rsidRDefault="00A10D91" w:rsidP="00A10D91">
      <w:pPr>
        <w:widowControl/>
        <w:autoSpaceDE w:val="0"/>
        <w:autoSpaceDN w:val="0"/>
        <w:adjustRightInd w:val="0"/>
        <w:spacing w:line="480" w:lineRule="auto"/>
        <w:ind w:left="482" w:hangingChars="200" w:hanging="482"/>
        <w:jc w:val="left"/>
        <w:rPr>
          <w:rFonts w:ascii="Times New Roman" w:hAnsi="Times New Roman" w:cs="Times New Roman"/>
          <w:b/>
          <w:bCs/>
          <w:sz w:val="24"/>
          <w:szCs w:val="24"/>
          <w:lang w:eastAsia="zh-CN"/>
        </w:rPr>
      </w:pPr>
    </w:p>
    <w:p w14:paraId="65AC0048" w14:textId="77777777" w:rsidR="00A10D91" w:rsidRDefault="00A10D91" w:rsidP="00A10D91">
      <w:pPr>
        <w:widowControl/>
        <w:autoSpaceDE w:val="0"/>
        <w:autoSpaceDN w:val="0"/>
        <w:adjustRightInd w:val="0"/>
        <w:spacing w:line="480" w:lineRule="auto"/>
        <w:ind w:left="482" w:hangingChars="200" w:hanging="482"/>
        <w:jc w:val="left"/>
        <w:rPr>
          <w:rFonts w:ascii="Times New Roman" w:hAnsi="Times New Roman" w:cs="Times New Roman"/>
          <w:b/>
          <w:bCs/>
          <w:sz w:val="24"/>
          <w:szCs w:val="24"/>
          <w:lang w:eastAsia="zh-CN"/>
        </w:rPr>
      </w:pPr>
    </w:p>
    <w:p w14:paraId="46185306" w14:textId="77777777" w:rsidR="00A10D91" w:rsidRDefault="00A10D91" w:rsidP="00A10D91">
      <w:pPr>
        <w:widowControl/>
        <w:autoSpaceDE w:val="0"/>
        <w:autoSpaceDN w:val="0"/>
        <w:adjustRightInd w:val="0"/>
        <w:spacing w:line="480" w:lineRule="auto"/>
        <w:ind w:left="482" w:hangingChars="200" w:hanging="482"/>
        <w:jc w:val="left"/>
        <w:rPr>
          <w:rFonts w:ascii="Times New Roman" w:hAnsi="Times New Roman" w:cs="Times New Roman"/>
          <w:b/>
          <w:bCs/>
          <w:sz w:val="24"/>
          <w:szCs w:val="24"/>
          <w:lang w:eastAsia="zh-CN"/>
        </w:rPr>
      </w:pPr>
    </w:p>
    <w:p w14:paraId="63AD6AD7" w14:textId="77777777" w:rsidR="00A10D91" w:rsidRDefault="00A10D91" w:rsidP="00A10D91">
      <w:pPr>
        <w:widowControl/>
        <w:autoSpaceDE w:val="0"/>
        <w:autoSpaceDN w:val="0"/>
        <w:adjustRightInd w:val="0"/>
        <w:spacing w:line="480" w:lineRule="auto"/>
        <w:ind w:left="482" w:hangingChars="200" w:hanging="482"/>
        <w:jc w:val="left"/>
        <w:rPr>
          <w:rFonts w:ascii="Times New Roman" w:hAnsi="Times New Roman" w:cs="Times New Roman"/>
          <w:b/>
          <w:bCs/>
          <w:sz w:val="24"/>
          <w:szCs w:val="24"/>
          <w:lang w:eastAsia="zh-CN"/>
        </w:rPr>
      </w:pPr>
    </w:p>
    <w:p w14:paraId="64F33150" w14:textId="54904A0C" w:rsidR="00A10D91" w:rsidRPr="00A10D91" w:rsidRDefault="00A10D91" w:rsidP="00B24992">
      <w:pPr>
        <w:widowControl/>
        <w:autoSpaceDE w:val="0"/>
        <w:autoSpaceDN w:val="0"/>
        <w:adjustRightInd w:val="0"/>
        <w:spacing w:line="480" w:lineRule="auto"/>
        <w:jc w:val="left"/>
        <w:rPr>
          <w:rFonts w:ascii="Times New Roman" w:hAnsi="Times New Roman" w:cs="Times New Roman"/>
          <w:b/>
          <w:bCs/>
          <w:sz w:val="24"/>
          <w:szCs w:val="24"/>
          <w:lang w:eastAsia="zh-CN"/>
        </w:rPr>
      </w:pPr>
      <w:r w:rsidRPr="00A10D91">
        <w:rPr>
          <w:rFonts w:ascii="Times New Roman" w:hAnsi="Times New Roman" w:cs="Times New Roman"/>
          <w:b/>
          <w:bCs/>
          <w:sz w:val="24"/>
          <w:szCs w:val="24"/>
          <w:lang w:eastAsia="zh-CN"/>
        </w:rPr>
        <w:lastRenderedPageBreak/>
        <w:t xml:space="preserve">Additional </w:t>
      </w:r>
      <w:r w:rsidRPr="00A10D91">
        <w:rPr>
          <w:rFonts w:ascii="Times New Roman" w:eastAsia="微软雅黑" w:hAnsi="Times New Roman" w:cs="Times New Roman"/>
          <w:b/>
          <w:bCs/>
          <w:sz w:val="24"/>
          <w:szCs w:val="24"/>
          <w:lang w:eastAsia="zh-CN"/>
        </w:rPr>
        <w:t>file</w:t>
      </w:r>
      <w:r>
        <w:rPr>
          <w:rFonts w:ascii="Times New Roman" w:eastAsia="微软雅黑" w:hAnsi="Times New Roman" w:cs="Times New Roman"/>
          <w:b/>
          <w:bCs/>
          <w:sz w:val="24"/>
          <w:szCs w:val="24"/>
          <w:lang w:eastAsia="zh-CN"/>
        </w:rPr>
        <w:t xml:space="preserve"> </w:t>
      </w:r>
      <w:r w:rsidRPr="00A10D91">
        <w:rPr>
          <w:rFonts w:ascii="Times New Roman" w:eastAsia="微软雅黑" w:hAnsi="Times New Roman" w:cs="Times New Roman"/>
          <w:b/>
          <w:bCs/>
          <w:sz w:val="24"/>
          <w:szCs w:val="24"/>
          <w:lang w:eastAsia="zh-CN"/>
        </w:rPr>
        <w:t>2</w:t>
      </w:r>
    </w:p>
    <w:p w14:paraId="44919976" w14:textId="63948A73" w:rsidR="00B7461E" w:rsidRPr="00A10D91" w:rsidRDefault="00B7461E" w:rsidP="00A10D91">
      <w:pPr>
        <w:widowControl/>
        <w:autoSpaceDE w:val="0"/>
        <w:autoSpaceDN w:val="0"/>
        <w:adjustRightInd w:val="0"/>
        <w:spacing w:line="480" w:lineRule="auto"/>
        <w:ind w:left="482" w:hangingChars="200" w:hanging="482"/>
        <w:jc w:val="left"/>
        <w:rPr>
          <w:rFonts w:ascii="Times New Roman" w:hAnsi="Times New Roman"/>
        </w:rPr>
      </w:pPr>
      <w:r w:rsidRPr="00BE2154">
        <w:rPr>
          <w:rFonts w:ascii="Times New Roman" w:hAnsi="Times New Roman" w:cs="Times New Roman"/>
          <w:b/>
          <w:bCs/>
          <w:sz w:val="24"/>
          <w:szCs w:val="24"/>
          <w:lang w:eastAsia="zh-CN"/>
        </w:rPr>
        <w:t>Figure Legends</w:t>
      </w:r>
    </w:p>
    <w:p w14:paraId="7745654C" w14:textId="2E9A88AD" w:rsidR="00A10D91" w:rsidRPr="00B24992" w:rsidRDefault="00A10D91" w:rsidP="00A10D91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bookmarkStart w:id="1" w:name="OLE_LINK403"/>
      <w:bookmarkStart w:id="2" w:name="OLE_LINK404"/>
      <w:r w:rsidRPr="00B24992">
        <w:rPr>
          <w:rFonts w:ascii="Times New Roman" w:hAnsi="Times New Roman" w:cs="Times New Roman" w:hint="eastAsia"/>
          <w:b/>
          <w:bCs/>
          <w:sz w:val="24"/>
          <w:szCs w:val="24"/>
        </w:rPr>
        <w:t>Figure S1.</w:t>
      </w:r>
      <w:r w:rsidRPr="00B24992">
        <w:rPr>
          <w:rFonts w:ascii="Times New Roman" w:hAnsi="Times New Roman" w:cs="Times New Roman"/>
          <w:b/>
          <w:bCs/>
          <w:sz w:val="24"/>
          <w:szCs w:val="24"/>
        </w:rPr>
        <w:t xml:space="preserve"> Accelerated CNEs identified in our study.</w:t>
      </w:r>
      <w:r w:rsidRPr="00B24992">
        <w:rPr>
          <w:rFonts w:ascii="Times New Roman" w:hAnsi="Times New Roman" w:cs="Times New Roman" w:hint="eastAsia"/>
          <w:b/>
          <w:bCs/>
          <w:sz w:val="24"/>
          <w:szCs w:val="24"/>
        </w:rPr>
        <w:t xml:space="preserve"> </w:t>
      </w:r>
      <w:r w:rsidRPr="00B24992">
        <w:rPr>
          <w:rFonts w:ascii="Times New Roman" w:hAnsi="Times New Roman" w:cs="Times New Roman" w:hint="eastAsia"/>
          <w:sz w:val="24"/>
          <w:szCs w:val="24"/>
        </w:rPr>
        <w:t>Shown here are trees for seven examples of accelerated CNEs.</w:t>
      </w:r>
      <w:r w:rsidRPr="00B24992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B24992">
        <w:rPr>
          <w:rFonts w:ascii="Times New Roman" w:hAnsi="Times New Roman" w:cs="Times New Roman"/>
          <w:sz w:val="24"/>
          <w:szCs w:val="24"/>
        </w:rPr>
        <w:t xml:space="preserve">Accelerated branches are marked with red; conserved branch and neutral branch are in green and purple, respectively. </w:t>
      </w:r>
      <w:r w:rsidR="00C24B18" w:rsidRPr="00296EF7">
        <w:rPr>
          <w:rFonts w:ascii="Times New Roman" w:hAnsi="Times New Roman" w:cs="Times New Roman"/>
          <w:sz w:val="24"/>
          <w:szCs w:val="24"/>
        </w:rPr>
        <w:t>Redder branch indicates acceleration occurred at a higher rate or earlier on the branch, whereas greener one means later on the branch or no acceleration.</w:t>
      </w:r>
      <w:r w:rsidR="00C24B18">
        <w:rPr>
          <w:rFonts w:ascii="Times New Roman" w:hAnsi="Times New Roman" w:cs="Times New Roman"/>
        </w:rPr>
        <w:t xml:space="preserve"> </w:t>
      </w:r>
      <w:r w:rsidRPr="00B24992">
        <w:rPr>
          <w:rFonts w:ascii="Times New Roman" w:hAnsi="Times New Roman" w:cs="Times New Roman"/>
          <w:sz w:val="24"/>
          <w:szCs w:val="24"/>
        </w:rPr>
        <w:t xml:space="preserve">Bayes factors (BFs) 1 </w:t>
      </w:r>
      <w:r w:rsidR="00AE03BD">
        <w:rPr>
          <w:rFonts w:ascii="Times New Roman" w:hAnsi="Times New Roman" w:cs="Times New Roman"/>
          <w:sz w:val="24"/>
          <w:szCs w:val="24"/>
        </w:rPr>
        <w:t>&amp;</w:t>
      </w:r>
      <w:r w:rsidRPr="00B24992">
        <w:rPr>
          <w:rFonts w:ascii="Times New Roman" w:hAnsi="Times New Roman" w:cs="Times New Roman"/>
          <w:sz w:val="24"/>
          <w:szCs w:val="24"/>
        </w:rPr>
        <w:t xml:space="preserve"> 2</w:t>
      </w:r>
      <w:r w:rsidR="00AE03BD">
        <w:rPr>
          <w:rFonts w:ascii="Times New Roman" w:hAnsi="Times New Roman" w:cs="Times New Roman"/>
          <w:sz w:val="24"/>
          <w:szCs w:val="24"/>
        </w:rPr>
        <w:t>,</w:t>
      </w:r>
      <w:r w:rsidRPr="00B24992">
        <w:rPr>
          <w:rFonts w:ascii="Times New Roman" w:hAnsi="Times New Roman" w:cs="Times New Roman"/>
          <w:sz w:val="24"/>
          <w:szCs w:val="24"/>
        </w:rPr>
        <w:t xml:space="preserve"> the conserved (r1) and accelerated rate (r2)</w:t>
      </w:r>
      <w:r w:rsidR="00AE03BD" w:rsidRPr="00B24992">
        <w:rPr>
          <w:rFonts w:ascii="Times New Roman" w:hAnsi="Times New Roman" w:cs="Times New Roman"/>
          <w:sz w:val="24"/>
          <w:szCs w:val="24"/>
        </w:rPr>
        <w:t xml:space="preserve"> </w:t>
      </w:r>
      <w:r w:rsidRPr="00B24992">
        <w:rPr>
          <w:rFonts w:ascii="Times New Roman" w:hAnsi="Times New Roman" w:cs="Times New Roman"/>
          <w:sz w:val="24"/>
          <w:szCs w:val="24"/>
        </w:rPr>
        <w:t>are listed below trees.</w:t>
      </w:r>
    </w:p>
    <w:bookmarkEnd w:id="1"/>
    <w:bookmarkEnd w:id="2"/>
    <w:p w14:paraId="4E926242" w14:textId="3C4C0766" w:rsidR="00BE2154" w:rsidRPr="00BE2154" w:rsidRDefault="00BE2154" w:rsidP="00BE2154">
      <w:pPr>
        <w:autoSpaceDE w:val="0"/>
        <w:autoSpaceDN w:val="0"/>
        <w:adjustRightInd w:val="0"/>
        <w:spacing w:after="240" w:line="480" w:lineRule="auto"/>
        <w:contextualSpacing/>
        <w:rPr>
          <w:rFonts w:ascii="Times New Roman" w:hAnsi="Times New Roman" w:cs="Times New Roman"/>
          <w:kern w:val="0"/>
          <w:sz w:val="24"/>
          <w:szCs w:val="24"/>
          <w:lang w:eastAsia="zh-CN"/>
        </w:rPr>
      </w:pPr>
    </w:p>
    <w:p w14:paraId="20B90A4D" w14:textId="53E95F4E" w:rsidR="00B7461E" w:rsidRDefault="00B7461E" w:rsidP="00B7461E">
      <w:pPr>
        <w:spacing w:line="480" w:lineRule="auto"/>
        <w:ind w:left="433" w:hanging="433"/>
        <w:rPr>
          <w:sz w:val="20"/>
          <w:szCs w:val="20"/>
          <w:lang w:eastAsia="zh-CN"/>
        </w:rPr>
      </w:pPr>
    </w:p>
    <w:p w14:paraId="32A37A25" w14:textId="77777777" w:rsidR="00B7461E" w:rsidRPr="00D5574A" w:rsidRDefault="00B7461E" w:rsidP="00B7461E">
      <w:pPr>
        <w:widowControl/>
        <w:autoSpaceDE w:val="0"/>
        <w:autoSpaceDN w:val="0"/>
        <w:adjustRightInd w:val="0"/>
        <w:spacing w:line="480" w:lineRule="auto"/>
        <w:ind w:left="420" w:hangingChars="200" w:hanging="420"/>
        <w:jc w:val="left"/>
        <w:rPr>
          <w:rFonts w:ascii="Times New Roman" w:hAnsi="Times New Roman"/>
        </w:rPr>
      </w:pPr>
    </w:p>
    <w:sectPr w:rsidR="00B7461E" w:rsidRPr="00D5574A" w:rsidSect="002F229B">
      <w:pgSz w:w="11900" w:h="16840"/>
      <w:pgMar w:top="1440" w:right="1800" w:bottom="1440" w:left="1800" w:header="851" w:footer="992" w:gutter="0"/>
      <w:cols w:space="720"/>
      <w:docGrid w:linePitch="28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iti SC Light">
    <w:panose1 w:val="02000000000000000000"/>
    <w:charset w:val="80"/>
    <w:family w:val="auto"/>
    <w:pitch w:val="variable"/>
    <w:sig w:usb0="8000002F" w:usb1="080F004A" w:usb2="00000010" w:usb3="00000000" w:csb0="003E0001" w:csb1="00000000"/>
  </w:font>
  <w:font w:name="Times">
    <w:panose1 w:val="00000500000000020000"/>
    <w:charset w:val="00"/>
    <w:family w:val="auto"/>
    <w:pitch w:val="variable"/>
    <w:sig w:usb0="E00002FF" w:usb1="5000205A" w:usb2="00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8CF3C52" w:usb2="00000016" w:usb3="00000000" w:csb0="0004001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42"/>
  <w:doNotDisplayPageBoundarie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rawingGridHorizontalSpacing w:val="105"/>
  <w:drawingGridVerticalSpacing w:val="143"/>
  <w:displayHorizontalDrawingGridEvery w:val="0"/>
  <w:displayVerticalDrawingGridEvery w:val="0"/>
  <w:doNotShadeFormData/>
  <w:noPunctuationKerning/>
  <w:characterSpacingControl w:val="doNotCompress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72A27"/>
    <w:rsid w:val="00023DA3"/>
    <w:rsid w:val="00060A1B"/>
    <w:rsid w:val="000A7D02"/>
    <w:rsid w:val="00143A5A"/>
    <w:rsid w:val="00172A27"/>
    <w:rsid w:val="0017499E"/>
    <w:rsid w:val="001B7D37"/>
    <w:rsid w:val="001E516B"/>
    <w:rsid w:val="002666E4"/>
    <w:rsid w:val="00267649"/>
    <w:rsid w:val="00296EF7"/>
    <w:rsid w:val="002E4DFB"/>
    <w:rsid w:val="002F229B"/>
    <w:rsid w:val="0038028E"/>
    <w:rsid w:val="00396D87"/>
    <w:rsid w:val="00495AEA"/>
    <w:rsid w:val="004C76F2"/>
    <w:rsid w:val="004F6720"/>
    <w:rsid w:val="0050155D"/>
    <w:rsid w:val="00534672"/>
    <w:rsid w:val="005C2AA5"/>
    <w:rsid w:val="005F7EFD"/>
    <w:rsid w:val="00627C1F"/>
    <w:rsid w:val="00667671"/>
    <w:rsid w:val="006C4486"/>
    <w:rsid w:val="00715579"/>
    <w:rsid w:val="0073520C"/>
    <w:rsid w:val="0076229B"/>
    <w:rsid w:val="007E6382"/>
    <w:rsid w:val="008212F8"/>
    <w:rsid w:val="00841C2E"/>
    <w:rsid w:val="008E1D93"/>
    <w:rsid w:val="009431D2"/>
    <w:rsid w:val="009A11E8"/>
    <w:rsid w:val="009A7F2B"/>
    <w:rsid w:val="009B679D"/>
    <w:rsid w:val="009C2CF7"/>
    <w:rsid w:val="009E39CE"/>
    <w:rsid w:val="009F7BD6"/>
    <w:rsid w:val="00A10D91"/>
    <w:rsid w:val="00A54E7C"/>
    <w:rsid w:val="00AD1A2F"/>
    <w:rsid w:val="00AE03BD"/>
    <w:rsid w:val="00AF58BB"/>
    <w:rsid w:val="00B24992"/>
    <w:rsid w:val="00B509C1"/>
    <w:rsid w:val="00B7461E"/>
    <w:rsid w:val="00B864CC"/>
    <w:rsid w:val="00BE2154"/>
    <w:rsid w:val="00BE253C"/>
    <w:rsid w:val="00C0294B"/>
    <w:rsid w:val="00C06646"/>
    <w:rsid w:val="00C24B18"/>
    <w:rsid w:val="00C46B0B"/>
    <w:rsid w:val="00C50148"/>
    <w:rsid w:val="00C70EA4"/>
    <w:rsid w:val="00C80A35"/>
    <w:rsid w:val="00D5413F"/>
    <w:rsid w:val="00D5574A"/>
    <w:rsid w:val="00DC5524"/>
    <w:rsid w:val="00E51C8D"/>
    <w:rsid w:val="00EB40DA"/>
    <w:rsid w:val="00F25D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>
      <v:fill type="tile"/>
      <v:stroke weight=".5pt"/>
    </o:shapedefaults>
    <o:shapelayout v:ext="edit">
      <o:idmap v:ext="edit" data="1"/>
    </o:shapelayout>
  </w:shapeDefaults>
  <w:decimalSymbol w:val="."/>
  <w:listSeparator w:val=","/>
  <w14:docId w14:val="0D53219C"/>
  <w14:defaultImageDpi w14:val="300"/>
  <w15:docId w15:val="{DA0DCAF5-A2EA-3143-A939-19113A37D1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locked="1" w:qFormat="1"/>
    <w:lsdException w:name="heading 2" w:locked="1" w:semiHidden="1" w:unhideWhenUs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index 1" w:lock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nhideWhenUsed="1"/>
    <w:lsdException w:name="toc 2" w:locked="1" w:semiHidden="1" w:unhideWhenUsed="1"/>
    <w:lsdException w:name="toc 3" w:locked="1" w:semiHidden="1" w:unhideWhenUsed="1"/>
    <w:lsdException w:name="toc 4" w:locked="1" w:semiHidden="1" w:unhideWhenUsed="1"/>
    <w:lsdException w:name="toc 5" w:locked="1" w:semiHidden="1" w:unhideWhenUsed="1"/>
    <w:lsdException w:name="toc 6" w:locked="1" w:semiHidden="1" w:unhideWhenUsed="1"/>
    <w:lsdException w:name="toc 7" w:locked="1" w:semiHidden="1" w:unhideWhenUsed="1"/>
    <w:lsdException w:name="toc 8" w:locked="1" w:semiHidden="1" w:unhideWhenUsed="1"/>
    <w:lsdException w:name="toc 9" w:locked="1" w:semiHidden="1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locked="1" w:semiHidden="1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/>
    <w:lsdException w:name="List Bullet 2" w:locked="1" w:semiHidden="1" w:unhideWhenUsed="1"/>
    <w:lsdException w:name="List Bullet 3" w:locked="1" w:semiHidden="1" w:unhideWhenUsed="1"/>
    <w:lsdException w:name="List Bullet 4" w:locked="1"/>
    <w:lsdException w:name="List Bullet 5" w:lock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locked="1" w:qFormat="1"/>
    <w:lsdException w:name="Closing" w:locked="1" w:semiHidden="1" w:unhideWhenUsed="1"/>
    <w:lsdException w:name="Signature" w:locked="1" w:semiHidden="1" w:unhideWhenUsed="1"/>
    <w:lsdException w:name="Default Paragraph Font" w:semiHidden="1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locked="1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/>
    <w:lsdException w:name="Note Heading" w:locked="1"/>
    <w:lsdException w:name="Body Text 2" w:locked="1"/>
    <w:lsdException w:name="Body Text 3" w:lock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semiHidden="1" w:unhideWhenUsed="1"/>
    <w:lsdException w:name="FollowedHyperlink" w:locked="1" w:semiHidden="1" w:unhideWhenUsed="1"/>
    <w:lsdException w:name="Strong" w:locked="1" w:qFormat="1"/>
    <w:lsdException w:name="Emphasis" w:locked="1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locked="1" w:semiHidden="1" w:uiPriority="99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semiHidden="1" w:uiPriority="99" w:unhideWhenUsed="1"/>
    <w:lsdException w:name="annotation subject" w:locked="1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iPriority="99" w:unhideWhenUsed="1"/>
    <w:lsdException w:name="Table Simple 2" w:semiHidden="1" w:uiPriority="99" w:unhideWhenUsed="1"/>
    <w:lsdException w:name="Table Simple 3" w:semiHidden="1" w:uiPriority="99" w:unhideWhenUsed="1"/>
    <w:lsdException w:name="Table Classic 1" w:semiHidden="1" w:uiPriority="99" w:unhideWhenUsed="1"/>
    <w:lsdException w:name="Table Classic 2" w:semiHidden="1" w:uiPriority="99" w:unhideWhenUsed="1"/>
    <w:lsdException w:name="Table Classic 3" w:semiHidden="1" w:uiPriority="99" w:unhideWhenUsed="1"/>
    <w:lsdException w:name="Table Classic 4" w:semiHidden="1" w:uiPriority="99" w:unhideWhenUsed="1"/>
    <w:lsdException w:name="Table Colorful 1" w:semiHidden="1" w:uiPriority="99" w:unhideWhenUsed="1"/>
    <w:lsdException w:name="Table Colorful 2" w:semiHidden="1" w:uiPriority="99" w:unhideWhenUsed="1"/>
    <w:lsdException w:name="Table Colorful 3" w:semiHidden="1" w:uiPriority="99" w:unhideWhenUsed="1"/>
    <w:lsdException w:name="Table Columns 1" w:semiHidden="1" w:uiPriority="99" w:unhideWhenUsed="1"/>
    <w:lsdException w:name="Table Columns 2" w:semiHidden="1" w:uiPriority="99" w:unhideWhenUsed="1"/>
    <w:lsdException w:name="Table Columns 3" w:semiHidden="1" w:uiPriority="99" w:unhideWhenUsed="1"/>
    <w:lsdException w:name="Table Columns 4" w:semiHidden="1" w:uiPriority="99" w:unhideWhenUsed="1"/>
    <w:lsdException w:name="Table Columns 5" w:semiHidden="1" w:uiPriority="99" w:unhideWhenUsed="1"/>
    <w:lsdException w:name="Table Grid 1" w:semiHidden="1" w:uiPriority="99" w:unhideWhenUsed="1"/>
    <w:lsdException w:name="Table Grid 2" w:semiHidden="1" w:uiPriority="99" w:unhideWhenUsed="1"/>
    <w:lsdException w:name="Table Grid 3" w:semiHidden="1" w:uiPriority="99" w:unhideWhenUsed="1"/>
    <w:lsdException w:name="Table Grid 4" w:semiHidden="1" w:uiPriority="99" w:unhideWhenUsed="1"/>
    <w:lsdException w:name="Table Grid 5" w:semiHidden="1" w:uiPriority="99" w:unhideWhenUsed="1"/>
    <w:lsdException w:name="Table Grid 6" w:semiHidden="1" w:uiPriority="99" w:unhideWhenUsed="1"/>
    <w:lsdException w:name="Table Grid 7" w:semiHidden="1" w:uiPriority="99" w:unhideWhenUsed="1"/>
    <w:lsdException w:name="Table Grid 8" w:semiHidden="1" w:uiPriority="99" w:unhideWhenUsed="1"/>
    <w:lsdException w:name="Table List 1" w:semiHidden="1" w:uiPriority="99" w:unhideWhenUsed="1"/>
    <w:lsdException w:name="Table List 2" w:semiHidden="1" w:uiPriority="99" w:unhideWhenUsed="1"/>
    <w:lsdException w:name="Table List 3" w:semiHidden="1" w:uiPriority="99" w:unhideWhenUsed="1"/>
    <w:lsdException w:name="Table List 4" w:semiHidden="1" w:uiPriority="99" w:unhideWhenUsed="1"/>
    <w:lsdException w:name="Table List 5" w:semiHidden="1" w:uiPriority="99" w:unhideWhenUsed="1"/>
    <w:lsdException w:name="Table List 6" w:semiHidden="1" w:uiPriority="99" w:unhideWhenUsed="1"/>
    <w:lsdException w:name="Table List 7" w:semiHidden="1" w:uiPriority="99" w:unhideWhenUsed="1"/>
    <w:lsdException w:name="Table List 8" w:semiHidden="1" w:uiPriority="99" w:unhideWhenUsed="1"/>
    <w:lsdException w:name="Table 3D effects 1" w:semiHidden="1" w:uiPriority="99" w:unhideWhenUsed="1"/>
    <w:lsdException w:name="Table 3D effects 2" w:semiHidden="1" w:uiPriority="99" w:unhideWhenUsed="1"/>
    <w:lsdException w:name="Table 3D effects 3" w:semiHidden="1" w:uiPriority="99" w:unhideWhenUsed="1"/>
    <w:lsdException w:name="Table Contemporary" w:semiHidden="1" w:uiPriority="99" w:unhideWhenUsed="1"/>
    <w:lsdException w:name="Table Elegant" w:semiHidden="1" w:uiPriority="99" w:unhideWhenUsed="1"/>
    <w:lsdException w:name="Table Professional" w:semiHidden="1" w:uiPriority="99" w:unhideWhenUsed="1"/>
    <w:lsdException w:name="Table Subtle 1" w:semiHidden="1" w:uiPriority="99" w:unhideWhenUsed="1"/>
    <w:lsdException w:name="Table Subtle 2" w:semiHidden="1" w:uiPriority="99" w:unhideWhenUsed="1"/>
    <w:lsdException w:name="Table Web 1" w:semiHidden="1" w:uiPriority="99" w:unhideWhenUsed="1"/>
    <w:lsdException w:name="Table Web 2" w:semiHidden="1" w:uiPriority="99" w:unhideWhenUsed="1"/>
    <w:lsdException w:name="Table Web 3" w:semiHidden="1" w:uiPriority="99" w:unhideWhenUsed="1"/>
    <w:lsdException w:name="Balloon Text" w:locked="1" w:semiHidden="1" w:unhideWhenUsed="1"/>
    <w:lsdException w:name="Table Grid" w:uiPriority="99"/>
    <w:lsdException w:name="Table Theme" w:semiHidden="1" w:uiPriority="99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ascii="Calibri" w:eastAsia="Calibri" w:hAnsi="Calibri" w:cs="Calibri"/>
      <w:color w:val="000000"/>
      <w:kern w:val="2"/>
      <w:sz w:val="21"/>
      <w:szCs w:val="21"/>
      <w:u w:color="000000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页眉 字符"/>
    <w:link w:val="a4"/>
    <w:rPr>
      <w:rFonts w:ascii="Calibri" w:eastAsia="Calibri" w:hAnsi="Calibri" w:cs="Calibri"/>
      <w:color w:val="000000"/>
      <w:kern w:val="2"/>
      <w:sz w:val="18"/>
      <w:szCs w:val="18"/>
      <w:u w:color="000000"/>
      <w:lang w:eastAsia="en-US"/>
    </w:rPr>
  </w:style>
  <w:style w:type="character" w:customStyle="1" w:styleId="a5">
    <w:name w:val="页脚 字符"/>
    <w:link w:val="a6"/>
    <w:rPr>
      <w:rFonts w:ascii="Calibri" w:eastAsia="Calibri" w:hAnsi="Calibri" w:cs="Calibri"/>
      <w:color w:val="000000"/>
      <w:kern w:val="2"/>
      <w:sz w:val="18"/>
      <w:szCs w:val="18"/>
      <w:u w:color="000000"/>
      <w:lang w:eastAsia="en-US"/>
    </w:rPr>
  </w:style>
  <w:style w:type="character" w:styleId="a7">
    <w:name w:val="Hyperlink"/>
    <w:rPr>
      <w:u w:val="single"/>
    </w:rPr>
  </w:style>
  <w:style w:type="paragraph" w:customStyle="1" w:styleId="a8">
    <w:name w:val="页眉与页脚"/>
    <w:pPr>
      <w:tabs>
        <w:tab w:val="right" w:pos="9020"/>
      </w:tabs>
    </w:pPr>
    <w:rPr>
      <w:rFonts w:ascii="Helvetica" w:eastAsia="Arial Unicode MS" w:hAnsi="Arial Unicode MS" w:cs="Arial Unicode MS"/>
      <w:color w:val="000000"/>
      <w:sz w:val="24"/>
      <w:szCs w:val="24"/>
    </w:rPr>
  </w:style>
  <w:style w:type="paragraph" w:styleId="a4">
    <w:name w:val="header"/>
    <w:basedOn w:val="a"/>
    <w:link w:val="a3"/>
    <w:lock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cs="Times New Roman"/>
      <w:sz w:val="18"/>
      <w:szCs w:val="18"/>
    </w:rPr>
  </w:style>
  <w:style w:type="paragraph" w:styleId="a6">
    <w:name w:val="footer"/>
    <w:basedOn w:val="a"/>
    <w:link w:val="a5"/>
    <w:locked/>
    <w:pPr>
      <w:tabs>
        <w:tab w:val="center" w:pos="4153"/>
        <w:tab w:val="right" w:pos="8306"/>
      </w:tabs>
      <w:snapToGrid w:val="0"/>
      <w:jc w:val="left"/>
    </w:pPr>
    <w:rPr>
      <w:rFonts w:cs="Times New Roman"/>
      <w:sz w:val="18"/>
      <w:szCs w:val="18"/>
    </w:rPr>
  </w:style>
  <w:style w:type="character" w:customStyle="1" w:styleId="AChar">
    <w:name w:val="正文 A Char"/>
    <w:link w:val="A9"/>
    <w:qFormat/>
    <w:rsid w:val="009B679D"/>
    <w:rPr>
      <w:b/>
      <w:color w:val="000000"/>
      <w:kern w:val="2"/>
      <w:sz w:val="24"/>
      <w:szCs w:val="24"/>
      <w:u w:color="000000"/>
    </w:rPr>
  </w:style>
  <w:style w:type="paragraph" w:customStyle="1" w:styleId="A9">
    <w:name w:val="正文 A"/>
    <w:link w:val="AChar"/>
    <w:qFormat/>
    <w:rsid w:val="009B679D"/>
    <w:pPr>
      <w:widowControl w:val="0"/>
      <w:suppressAutoHyphens/>
      <w:spacing w:line="360" w:lineRule="auto"/>
    </w:pPr>
    <w:rPr>
      <w:b/>
      <w:color w:val="000000"/>
      <w:kern w:val="2"/>
      <w:sz w:val="24"/>
      <w:szCs w:val="24"/>
      <w:u w:color="000000"/>
    </w:rPr>
  </w:style>
  <w:style w:type="paragraph" w:styleId="aa">
    <w:name w:val="Balloon Text"/>
    <w:basedOn w:val="a"/>
    <w:link w:val="ab"/>
    <w:locked/>
    <w:rsid w:val="00C46B0B"/>
    <w:rPr>
      <w:rFonts w:ascii="Heiti SC Light" w:eastAsia="Heiti SC Light"/>
      <w:sz w:val="18"/>
      <w:szCs w:val="18"/>
    </w:rPr>
  </w:style>
  <w:style w:type="character" w:customStyle="1" w:styleId="ab">
    <w:name w:val="批注框文本 字符"/>
    <w:link w:val="aa"/>
    <w:rsid w:val="00C46B0B"/>
    <w:rPr>
      <w:rFonts w:ascii="Heiti SC Light" w:eastAsia="Heiti SC Light" w:hAnsi="Calibri" w:cs="Calibri"/>
      <w:color w:val="000000"/>
      <w:kern w:val="2"/>
      <w:sz w:val="18"/>
      <w:szCs w:val="18"/>
      <w:u w:color="000000"/>
      <w:lang w:eastAsia="en-US"/>
    </w:rPr>
  </w:style>
  <w:style w:type="paragraph" w:styleId="ac">
    <w:name w:val="Normal (Web)"/>
    <w:basedOn w:val="a"/>
    <w:uiPriority w:val="99"/>
    <w:unhideWhenUsed/>
    <w:locked/>
    <w:rsid w:val="009A11E8"/>
    <w:pPr>
      <w:widowControl/>
      <w:spacing w:before="100" w:beforeAutospacing="1" w:after="100" w:afterAutospacing="1"/>
      <w:jc w:val="left"/>
    </w:pPr>
    <w:rPr>
      <w:rFonts w:ascii="Times" w:eastAsia="宋体" w:hAnsi="Times" w:cs="Times New Roman"/>
      <w:color w:val="auto"/>
      <w:kern w:val="0"/>
      <w:sz w:val="20"/>
      <w:szCs w:val="20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2233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0886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3774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15733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29712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6781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89906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0664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94550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628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2199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26271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52165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9702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97404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59845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办公室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办公室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办公室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125</TotalTime>
  <Pages>2</Pages>
  <Words>147</Words>
  <Characters>838</Characters>
  <Application>Microsoft Office Word</Application>
  <DocSecurity>0</DocSecurity>
  <PresentationFormat/>
  <Lines>6</Lines>
  <Paragraphs>1</Paragraphs>
  <Slides>0</Slides>
  <Notes>0</Notes>
  <HiddenSlides>0</HiddenSlides>
  <MMClips>0</MMClips>
  <ScaleCrop>false</ScaleCrop>
  <HeadingPairs>
    <vt:vector size="2" baseType="variant">
      <vt:variant>
        <vt:lpstr>标题</vt:lpstr>
      </vt:variant>
      <vt:variant>
        <vt:i4>1</vt:i4>
      </vt:variant>
    </vt:vector>
  </HeadingPairs>
  <TitlesOfParts>
    <vt:vector size="1" baseType="lpstr">
      <vt:lpstr>Table S1. Amino acid sites under positive selection identified by maximum likelihood (ML) methods and TreeSAAP</vt:lpstr>
    </vt:vector>
  </TitlesOfParts>
  <Manager/>
  <Company/>
  <LinksUpToDate>false</LinksUpToDate>
  <CharactersWithSpaces>984</CharactersWithSpaces>
  <SharedDoc>false</SharedDoc>
  <HLinks>
    <vt:vector size="6" baseType="variant">
      <vt:variant>
        <vt:i4>589937</vt:i4>
      </vt:variant>
      <vt:variant>
        <vt:i4>0</vt:i4>
      </vt:variant>
      <vt:variant>
        <vt:i4>0</vt:i4>
      </vt:variant>
      <vt:variant>
        <vt:i4>5</vt:i4>
      </vt:variant>
      <vt:variant>
        <vt:lpwstr>mailto:gyang@njnu.edu.cn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Table S1. Amino acid sites under positive selection identified by maximum likelihood (ML) methods and TreeSAAP</dc:title>
  <dc:subject/>
  <dc:creator>Think</dc:creator>
  <cp:keywords/>
  <dc:description/>
  <cp:lastModifiedBy>Linxia Sun</cp:lastModifiedBy>
  <cp:revision>24</cp:revision>
  <dcterms:created xsi:type="dcterms:W3CDTF">2017-06-27T06:46:00Z</dcterms:created>
  <dcterms:modified xsi:type="dcterms:W3CDTF">2022-09-24T13:12:00Z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2052-9.1.0.4648</vt:lpwstr>
  </property>
</Properties>
</file>