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D33" w:rsidRPr="00881869" w:rsidRDefault="0090165B" w:rsidP="0090165B">
      <w:pPr>
        <w:spacing w:line="48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869">
        <w:rPr>
          <w:rFonts w:ascii="Times New Roman" w:hAnsi="Times New Roman" w:cs="Times New Roman"/>
          <w:bCs/>
          <w:sz w:val="28"/>
          <w:szCs w:val="28"/>
        </w:rPr>
        <w:t>Table S1</w:t>
      </w:r>
      <w:r w:rsidR="00F150C2" w:rsidRPr="008818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869">
        <w:rPr>
          <w:rFonts w:ascii="Times New Roman" w:hAnsi="Times New Roman" w:cs="Times New Roman" w:hint="eastAsia"/>
          <w:bCs/>
          <w:sz w:val="28"/>
          <w:szCs w:val="28"/>
        </w:rPr>
        <w:t>G</w:t>
      </w:r>
      <w:r w:rsidRPr="00881869">
        <w:rPr>
          <w:rFonts w:ascii="Times New Roman" w:hAnsi="Times New Roman" w:cs="Times New Roman"/>
          <w:bCs/>
          <w:sz w:val="28"/>
          <w:szCs w:val="28"/>
        </w:rPr>
        <w:t>lioma</w:t>
      </w:r>
      <w:r w:rsidRPr="00881869">
        <w:rPr>
          <w:rFonts w:ascii="Times New Roman" w:hAnsi="Times New Roman" w:cs="Times New Roman" w:hint="eastAsia"/>
          <w:bCs/>
          <w:sz w:val="28"/>
          <w:szCs w:val="28"/>
        </w:rPr>
        <w:t>-s</w:t>
      </w:r>
      <w:r w:rsidR="00F150C2" w:rsidRPr="00881869">
        <w:rPr>
          <w:rFonts w:ascii="Times New Roman" w:hAnsi="Times New Roman" w:cs="Times New Roman"/>
          <w:bCs/>
          <w:sz w:val="28"/>
          <w:szCs w:val="28"/>
        </w:rPr>
        <w:t xml:space="preserve">pecific </w:t>
      </w:r>
      <w:r w:rsidRPr="00881869">
        <w:rPr>
          <w:rFonts w:ascii="Times New Roman" w:hAnsi="Times New Roman" w:cs="Times New Roman" w:hint="eastAsia"/>
          <w:bCs/>
          <w:sz w:val="28"/>
          <w:szCs w:val="28"/>
        </w:rPr>
        <w:t>32-</w:t>
      </w:r>
      <w:r w:rsidRPr="00881869">
        <w:rPr>
          <w:rFonts w:ascii="Times New Roman" w:hAnsi="Times New Roman" w:cs="Times New Roman"/>
          <w:bCs/>
          <w:sz w:val="28"/>
          <w:szCs w:val="28"/>
        </w:rPr>
        <w:t>miRPairs</w:t>
      </w:r>
    </w:p>
    <w:tbl>
      <w:tblPr>
        <w:tblW w:w="904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20"/>
        <w:gridCol w:w="1940"/>
        <w:gridCol w:w="1140"/>
        <w:gridCol w:w="1100"/>
        <w:gridCol w:w="1100"/>
        <w:gridCol w:w="1740"/>
      </w:tblGrid>
      <w:tr w:rsidR="00C24D33" w:rsidRPr="00C24D33" w:rsidTr="00F150C2">
        <w:trPr>
          <w:trHeight w:val="549"/>
        </w:trPr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F150C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miRNAa</w:t>
            </w:r>
          </w:p>
        </w:tc>
        <w:tc>
          <w:tcPr>
            <w:tcW w:w="19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F150C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miRNAb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F150C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Ratio</w:t>
            </w: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1</w:t>
            </w:r>
            <w:r w:rsidR="00A64A5A" w:rsidRPr="00A64A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F150C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Ratio</w:t>
            </w: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2</w:t>
            </w:r>
            <w:r w:rsidR="00A64A5A" w:rsidRPr="00A64A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‡</w:t>
            </w:r>
          </w:p>
        </w:tc>
        <w:tc>
          <w:tcPr>
            <w:tcW w:w="1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F150C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P-value</w:t>
            </w:r>
          </w:p>
        </w:tc>
        <w:tc>
          <w:tcPr>
            <w:tcW w:w="17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50534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Activity sc</w:t>
            </w:r>
            <w:r w:rsidR="00505340"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</w:t>
            </w:r>
            <w:r w:rsidRPr="00C24D3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hsa-miR-134-5p</w:t>
            </w:r>
          </w:p>
        </w:tc>
        <w:tc>
          <w:tcPr>
            <w:tcW w:w="19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hsa-miR-4727-5p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0.882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2.34E-19</w:t>
            </w:r>
          </w:p>
        </w:tc>
        <w:tc>
          <w:tcPr>
            <w:tcW w:w="1740" w:type="dxa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326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hsa-miR-134-5p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0.865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2.54E-17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207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hsa-miR-6070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0.974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2.69E-24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204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hsa-miR-373-5p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hsa-miR-4665-3p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0.900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1.62E-18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109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hsa-miR-371a-5p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hsa-miR-4665-3p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0.956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8.52E-22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hsa-miR-149-3p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hsa-miR-4763-3p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1.42E-21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hsa-miR-557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hsa-miR-4792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0.865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2.54E-17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hsa-miR-585-5p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1.40E-20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hsa-miR-320b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hsa-miR-636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1.96E-17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hsa-miR-320b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0.980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1.17E-25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0.959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4.60E-22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hsa-miR-320b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hsa-miR-3622b-3p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0.969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0.263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1.60E-22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hsa-miR-557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hsa-miR-7108-3p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0.843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0.105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4.60E-18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hsa-miR-5572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hsa-miR-941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0.976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0.263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1.45E-23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hsa-miR-134-5p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hsa-miR-6869-3p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0.839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7.01E-17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hsa-miR-4449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hsa-miR-4792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0.911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2.46E-19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hsa-miR-31-3p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0.906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4.86E-20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hsa-miR-4433a-3p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hsa-miR-4665-3p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0.946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5.45E-25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hsa-miR-320b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hsa-miR-585-5p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0.954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1.60E-21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hsa-miR-320b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hsa-miR-133a-3p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0.952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0.211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2.61E-22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hsa-miR-4658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0.867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1.96E-17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hsa-miR-3162-3p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6.69E-23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hsa-miR-557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hsa-miR-6729-3p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0.806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0.105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2.71E-16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hsa-miR-320b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hsa-miR-31-3p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0.946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1.35E-22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hsa-miR-134-5p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hsa-miR-6070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0.893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4.02E-20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hsa-miR-885-3p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hsa-miR-637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0.874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8.43E-18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hsa-miR-328-3p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0.902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8.35E-21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hsa-miR-3151-5p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hsa-miR-3162-3p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0.821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3.83E-19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hsa-miR-4727-3p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hsa-miR-3177-5p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0.863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3.86E-18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hsa-miR-4487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hsa-miR-495-3p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0.915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1.09E-19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hsa-miR-4485-5p</w:t>
            </w:r>
          </w:p>
        </w:tc>
        <w:tc>
          <w:tcPr>
            <w:tcW w:w="1940" w:type="dxa"/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hsa-miR-941</w:t>
            </w:r>
          </w:p>
        </w:tc>
        <w:tc>
          <w:tcPr>
            <w:tcW w:w="11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0.978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0.211</w:t>
            </w:r>
          </w:p>
        </w:tc>
        <w:tc>
          <w:tcPr>
            <w:tcW w:w="110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3.53E-26</w:t>
            </w:r>
          </w:p>
        </w:tc>
        <w:tc>
          <w:tcPr>
            <w:tcW w:w="1740" w:type="dxa"/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</w:t>
            </w:r>
          </w:p>
        </w:tc>
      </w:tr>
      <w:tr w:rsidR="00C24D33" w:rsidRPr="00C24D33" w:rsidTr="00F150C2">
        <w:trPr>
          <w:trHeight w:val="283"/>
        </w:trPr>
        <w:tc>
          <w:tcPr>
            <w:tcW w:w="20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hsa-miR-346</w:t>
            </w:r>
          </w:p>
        </w:tc>
        <w:tc>
          <w:tcPr>
            <w:tcW w:w="19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0.839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0.132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7.01E-17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C24D33" w:rsidRPr="00C24D33" w:rsidRDefault="00C24D33" w:rsidP="00C24D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24D33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</w:t>
            </w:r>
          </w:p>
        </w:tc>
      </w:tr>
    </w:tbl>
    <w:p w:rsidR="00F150C2" w:rsidRPr="00F150C2" w:rsidRDefault="00A64A5A">
      <w:pPr>
        <w:rPr>
          <w:rFonts w:ascii="Times New Roman" w:hAnsi="Times New Roman" w:cs="Times New Roman"/>
        </w:rPr>
      </w:pPr>
      <w:r w:rsidRPr="00A64A5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:vertAlign w:val="superscript"/>
        </w:rPr>
        <w:t>†</w:t>
      </w:r>
      <w:r w:rsidR="00F150C2" w:rsidRPr="00F150C2">
        <w:rPr>
          <w:rFonts w:ascii="Times New Roman" w:hAnsi="Times New Roman" w:cs="Times New Roman"/>
        </w:rPr>
        <w:t>Ratio1 represents the ratio of E</w:t>
      </w:r>
      <w:r w:rsidR="00F150C2" w:rsidRPr="00881869">
        <w:rPr>
          <w:rFonts w:ascii="Times New Roman" w:hAnsi="Times New Roman" w:cs="Times New Roman"/>
          <w:vertAlign w:val="subscript"/>
        </w:rPr>
        <w:t>miRNAa</w:t>
      </w:r>
      <w:r w:rsidR="00F150C2" w:rsidRPr="00F150C2">
        <w:rPr>
          <w:rFonts w:ascii="Times New Roman" w:hAnsi="Times New Roman" w:cs="Times New Roman"/>
        </w:rPr>
        <w:t>&gt;E</w:t>
      </w:r>
      <w:r w:rsidR="00F150C2" w:rsidRPr="00881869">
        <w:rPr>
          <w:rFonts w:ascii="Times New Roman" w:hAnsi="Times New Roman" w:cs="Times New Roman"/>
          <w:vertAlign w:val="subscript"/>
        </w:rPr>
        <w:t>miRNAb</w:t>
      </w:r>
      <w:r w:rsidR="00F150C2" w:rsidRPr="00F150C2">
        <w:rPr>
          <w:rFonts w:ascii="Times New Roman" w:hAnsi="Times New Roman" w:cs="Times New Roman"/>
        </w:rPr>
        <w:t xml:space="preserve"> in non-glioma</w:t>
      </w:r>
      <w:r w:rsidR="0053586E">
        <w:rPr>
          <w:rFonts w:ascii="Times New Roman" w:hAnsi="Times New Roman" w:cs="Times New Roman" w:hint="eastAsia"/>
        </w:rPr>
        <w:t>.</w:t>
      </w:r>
    </w:p>
    <w:p w:rsidR="00F150C2" w:rsidRPr="00F150C2" w:rsidRDefault="00A64A5A">
      <w:pPr>
        <w:rPr>
          <w:rFonts w:ascii="Times New Roman" w:hAnsi="Times New Roman" w:cs="Times New Roman"/>
        </w:rPr>
      </w:pPr>
      <w:bookmarkStart w:id="0" w:name="_GoBack"/>
      <w:bookmarkEnd w:id="0"/>
      <w:r w:rsidRPr="00A64A5A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:vertAlign w:val="superscript"/>
        </w:rPr>
        <w:t>‡</w:t>
      </w:r>
      <w:r w:rsidR="00F150C2" w:rsidRPr="00F150C2">
        <w:rPr>
          <w:rFonts w:ascii="Times New Roman" w:hAnsi="Times New Roman" w:cs="Times New Roman"/>
        </w:rPr>
        <w:t>Ratio2 represents the ratio of E</w:t>
      </w:r>
      <w:r w:rsidR="00F150C2" w:rsidRPr="00881869">
        <w:rPr>
          <w:rFonts w:ascii="Times New Roman" w:hAnsi="Times New Roman" w:cs="Times New Roman"/>
          <w:vertAlign w:val="subscript"/>
        </w:rPr>
        <w:t>miRNAa</w:t>
      </w:r>
      <w:r w:rsidR="00F150C2" w:rsidRPr="00F150C2">
        <w:rPr>
          <w:rFonts w:ascii="Times New Roman" w:hAnsi="Times New Roman" w:cs="Times New Roman"/>
        </w:rPr>
        <w:t>&gt;E</w:t>
      </w:r>
      <w:r w:rsidR="00F150C2" w:rsidRPr="00881869">
        <w:rPr>
          <w:rFonts w:ascii="Times New Roman" w:hAnsi="Times New Roman" w:cs="Times New Roman"/>
          <w:vertAlign w:val="subscript"/>
        </w:rPr>
        <w:t>miRNAb</w:t>
      </w:r>
      <w:r w:rsidR="00F150C2" w:rsidRPr="00F150C2">
        <w:rPr>
          <w:rFonts w:ascii="Times New Roman" w:hAnsi="Times New Roman" w:cs="Times New Roman"/>
        </w:rPr>
        <w:t xml:space="preserve"> in glioma</w:t>
      </w:r>
      <w:r w:rsidR="0053586E">
        <w:rPr>
          <w:rFonts w:ascii="Times New Roman" w:hAnsi="Times New Roman" w:cs="Times New Roman" w:hint="eastAsia"/>
        </w:rPr>
        <w:t>.</w:t>
      </w:r>
    </w:p>
    <w:sectPr w:rsidR="00F150C2" w:rsidRPr="00F150C2" w:rsidSect="00AB7E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438" w:rsidRDefault="00745438" w:rsidP="00C24D33">
      <w:r>
        <w:separator/>
      </w:r>
    </w:p>
  </w:endnote>
  <w:endnote w:type="continuationSeparator" w:id="0">
    <w:p w:rsidR="00745438" w:rsidRDefault="00745438" w:rsidP="00C24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438" w:rsidRDefault="00745438" w:rsidP="00C24D33">
      <w:r>
        <w:separator/>
      </w:r>
    </w:p>
  </w:footnote>
  <w:footnote w:type="continuationSeparator" w:id="0">
    <w:p w:rsidR="00745438" w:rsidRDefault="00745438" w:rsidP="00C24D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DYxNzAzMrY0NTQ1sDRX0lEKTi0uzszPAykwqgUAXOBWTSwAAAA="/>
  </w:docVars>
  <w:rsids>
    <w:rsidRoot w:val="00142D23"/>
    <w:rsid w:val="00142D23"/>
    <w:rsid w:val="0035514A"/>
    <w:rsid w:val="00505340"/>
    <w:rsid w:val="0053586E"/>
    <w:rsid w:val="006D6024"/>
    <w:rsid w:val="00745438"/>
    <w:rsid w:val="00881869"/>
    <w:rsid w:val="009000AC"/>
    <w:rsid w:val="0090165B"/>
    <w:rsid w:val="00943FB7"/>
    <w:rsid w:val="009D6504"/>
    <w:rsid w:val="00A64A5A"/>
    <w:rsid w:val="00AB7E86"/>
    <w:rsid w:val="00C24D33"/>
    <w:rsid w:val="00F15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94567"/>
  <w15:docId w15:val="{7BB7C348-A2F9-440E-BF90-2908807C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E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4D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4D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4D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4D33"/>
    <w:rPr>
      <w:sz w:val="18"/>
      <w:szCs w:val="18"/>
    </w:rPr>
  </w:style>
  <w:style w:type="paragraph" w:styleId="a7">
    <w:name w:val="List Paragraph"/>
    <w:basedOn w:val="a"/>
    <w:uiPriority w:val="34"/>
    <w:qFormat/>
    <w:rsid w:val="00F150C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1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1731</Characters>
  <Application>Microsoft Office Word</Application>
  <DocSecurity>0</DocSecurity>
  <Lines>216</Lines>
  <Paragraphs>217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Hongdong</dc:creator>
  <cp:keywords/>
  <dc:description/>
  <cp:lastModifiedBy>洪贵妮</cp:lastModifiedBy>
  <cp:revision>7</cp:revision>
  <dcterms:created xsi:type="dcterms:W3CDTF">2022-07-28T02:04:00Z</dcterms:created>
  <dcterms:modified xsi:type="dcterms:W3CDTF">2022-12-14T07:28:00Z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589f0a6c5259a9630afc241309e1652de34e491fca7b3394c9de0674354b24ff</vt:lpwstr>
  </property>
</Properties>
</file>