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EBC5A" w14:textId="42574ECA" w:rsidR="0074061C" w:rsidRDefault="0074061C" w:rsidP="0074061C">
      <w:bookmarkStart w:id="0" w:name="_Hlk141194972"/>
      <w:r w:rsidRPr="0025650E">
        <w:rPr>
          <w:b/>
          <w:bCs/>
        </w:rPr>
        <w:t>Supplemental Table 6</w:t>
      </w:r>
      <w:r>
        <w:rPr>
          <w:b/>
          <w:bCs/>
        </w:rPr>
        <w:t xml:space="preserve"> - </w:t>
      </w:r>
      <w:r w:rsidR="00E07DCA">
        <w:t>List of CDS found in p</w:t>
      </w:r>
      <w:r>
        <w:t xml:space="preserve">athogenicity </w:t>
      </w:r>
      <w:r w:rsidR="00E07DCA">
        <w:t xml:space="preserve">island of high virulence </w:t>
      </w:r>
      <w:r w:rsidR="00E07DCA" w:rsidRPr="00085A2B">
        <w:rPr>
          <w:i/>
          <w:iCs/>
        </w:rPr>
        <w:t xml:space="preserve">Helcococcus ovis </w:t>
      </w:r>
      <w:r w:rsidR="00E07DCA">
        <w:t>strains.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56"/>
        <w:gridCol w:w="1417"/>
        <w:gridCol w:w="966"/>
        <w:gridCol w:w="4221"/>
      </w:tblGrid>
      <w:tr w:rsidR="0074061C" w:rsidRPr="00155139" w14:paraId="7090188E" w14:textId="77777777" w:rsidTr="005955B9">
        <w:trPr>
          <w:trHeight w:val="600"/>
        </w:trPr>
        <w:tc>
          <w:tcPr>
            <w:tcW w:w="14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bookmarkEnd w:id="0"/>
          <w:p w14:paraId="50DCCB4B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Product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6FED2A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Gene Symbol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EA33D4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Length (AA)</w:t>
            </w:r>
          </w:p>
        </w:tc>
        <w:tc>
          <w:tcPr>
            <w:tcW w:w="2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D34879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Homologous gene description</w:t>
            </w:r>
          </w:p>
        </w:tc>
      </w:tr>
      <w:tr w:rsidR="0074061C" w:rsidRPr="00155139" w14:paraId="21D3B4E6" w14:textId="77777777" w:rsidTr="005955B9">
        <w:trPr>
          <w:trHeight w:val="285"/>
        </w:trPr>
        <w:tc>
          <w:tcPr>
            <w:tcW w:w="14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AEE2E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Direct repeat (457 bp)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03872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dr</w:t>
            </w:r>
            <w:proofErr w:type="spellEnd"/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2502B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N/A</w:t>
            </w:r>
          </w:p>
        </w:tc>
        <w:tc>
          <w:tcPr>
            <w:tcW w:w="22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A6AE6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N/A</w:t>
            </w:r>
          </w:p>
        </w:tc>
      </w:tr>
      <w:tr w:rsidR="0074061C" w:rsidRPr="00155139" w14:paraId="76C67696" w14:textId="77777777" w:rsidTr="005955B9">
        <w:trPr>
          <w:trHeight w:val="315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FB000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Transposase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FBEAD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tnp</w:t>
            </w:r>
            <w:proofErr w:type="spellEnd"/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2C20C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81</w:t>
            </w:r>
          </w:p>
        </w:tc>
        <w:tc>
          <w:tcPr>
            <w:tcW w:w="2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B1FFA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IS256 family transposase</w:t>
            </w:r>
          </w:p>
        </w:tc>
      </w:tr>
      <w:tr w:rsidR="0074061C" w:rsidRPr="00155139" w14:paraId="391BFD3E" w14:textId="77777777" w:rsidTr="005955B9">
        <w:trPr>
          <w:trHeight w:val="435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03E3F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Hypothetical Protein *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0C424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hp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156F7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234</w:t>
            </w:r>
          </w:p>
        </w:tc>
        <w:tc>
          <w:tcPr>
            <w:tcW w:w="2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24347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KilA</w:t>
            </w:r>
            <w:proofErr w:type="spellEnd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-N domain-containing protein</w:t>
            </w:r>
          </w:p>
        </w:tc>
      </w:tr>
      <w:tr w:rsidR="0074061C" w:rsidRPr="00155139" w14:paraId="26F78478" w14:textId="77777777" w:rsidTr="005955B9">
        <w:trPr>
          <w:trHeight w:val="330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F1682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Hypothetical Protein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F2AAF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hp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52A8E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93</w:t>
            </w:r>
          </w:p>
        </w:tc>
        <w:tc>
          <w:tcPr>
            <w:tcW w:w="2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E7627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vCD1845 family protein</w:t>
            </w:r>
          </w:p>
        </w:tc>
      </w:tr>
      <w:tr w:rsidR="0074061C" w:rsidRPr="00155139" w14:paraId="15DD4B7B" w14:textId="77777777" w:rsidTr="005955B9">
        <w:trPr>
          <w:trHeight w:val="600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1C252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Dna</w:t>
            </w:r>
            <w:proofErr w:type="spellEnd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replication helicase loader </w:t>
            </w:r>
            <w:proofErr w:type="spellStart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DnaC</w:t>
            </w:r>
            <w:proofErr w:type="spellEnd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/</w:t>
            </w:r>
            <w:proofErr w:type="spellStart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DnaI</w:t>
            </w:r>
            <w:proofErr w:type="spellEnd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 *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86548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dnaA</w:t>
            </w:r>
            <w:proofErr w:type="spellEnd"/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25C6A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254</w:t>
            </w:r>
          </w:p>
        </w:tc>
        <w:tc>
          <w:tcPr>
            <w:tcW w:w="2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02AF8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Replication initiator protein A</w:t>
            </w:r>
          </w:p>
        </w:tc>
      </w:tr>
      <w:tr w:rsidR="0074061C" w:rsidRPr="00155139" w14:paraId="3F928E6B" w14:textId="77777777" w:rsidTr="005955B9">
        <w:trPr>
          <w:trHeight w:val="285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569ED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Hypothetical Protein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D8470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hp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E8045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49</w:t>
            </w:r>
          </w:p>
        </w:tc>
        <w:tc>
          <w:tcPr>
            <w:tcW w:w="2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BD121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ATP-binding protein </w:t>
            </w:r>
          </w:p>
        </w:tc>
      </w:tr>
      <w:tr w:rsidR="0074061C" w:rsidRPr="00155139" w14:paraId="48333E1E" w14:textId="77777777" w:rsidTr="005955B9">
        <w:trPr>
          <w:trHeight w:val="600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E77E2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DNA replication helicase loader </w:t>
            </w:r>
            <w:proofErr w:type="spellStart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DnaC</w:t>
            </w:r>
            <w:proofErr w:type="spellEnd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/</w:t>
            </w:r>
            <w:proofErr w:type="spellStart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DnaI</w:t>
            </w:r>
            <w:proofErr w:type="spellEnd"/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A1136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dnaC</w:t>
            </w:r>
            <w:proofErr w:type="spellEnd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/I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3250D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159</w:t>
            </w:r>
          </w:p>
        </w:tc>
        <w:tc>
          <w:tcPr>
            <w:tcW w:w="2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134CB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transfers helicase to replication origins</w:t>
            </w:r>
          </w:p>
        </w:tc>
      </w:tr>
      <w:tr w:rsidR="0074061C" w:rsidRPr="00155139" w14:paraId="0CF1A321" w14:textId="77777777" w:rsidTr="005955B9">
        <w:trPr>
          <w:trHeight w:val="600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2CDBA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Hypothetical Protein *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B47B0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hp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A132B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161</w:t>
            </w:r>
          </w:p>
        </w:tc>
        <w:tc>
          <w:tcPr>
            <w:tcW w:w="2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DFF22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PcfB</w:t>
            </w:r>
            <w:proofErr w:type="spellEnd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family protein (the type iv (conjugal </w:t>
            </w:r>
            <w:proofErr w:type="spellStart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dna</w:t>
            </w:r>
            <w:proofErr w:type="spellEnd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-protein transfer or </w:t>
            </w:r>
            <w:proofErr w:type="spellStart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virb</w:t>
            </w:r>
            <w:proofErr w:type="spellEnd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) secretory pathway (</w:t>
            </w:r>
            <w:proofErr w:type="spellStart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ivsp</w:t>
            </w:r>
            <w:proofErr w:type="spellEnd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) family)</w:t>
            </w:r>
          </w:p>
        </w:tc>
      </w:tr>
      <w:tr w:rsidR="0074061C" w:rsidRPr="00155139" w14:paraId="352DAC0B" w14:textId="77777777" w:rsidTr="005955B9">
        <w:trPr>
          <w:trHeight w:val="600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BF26B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TrsK</w:t>
            </w:r>
            <w:proofErr w:type="spellEnd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-like protein *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FCD03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trsK</w:t>
            </w:r>
            <w:proofErr w:type="spellEnd"/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8B345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189</w:t>
            </w:r>
          </w:p>
        </w:tc>
        <w:tc>
          <w:tcPr>
            <w:tcW w:w="2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24D57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type IV secretory system conjugative DNA transfer family protein</w:t>
            </w:r>
          </w:p>
        </w:tc>
      </w:tr>
      <w:tr w:rsidR="0074061C" w:rsidRPr="00155139" w14:paraId="5C23ED0E" w14:textId="77777777" w:rsidTr="005955B9">
        <w:trPr>
          <w:trHeight w:val="330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DE6A2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Site-specific recombinase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59703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ssr</w:t>
            </w:r>
            <w:proofErr w:type="spellEnd"/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F36D6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209</w:t>
            </w:r>
          </w:p>
        </w:tc>
        <w:tc>
          <w:tcPr>
            <w:tcW w:w="2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7AD66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TnpX</w:t>
            </w:r>
            <w:proofErr w:type="spellEnd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site-specific recombinase</w:t>
            </w:r>
          </w:p>
        </w:tc>
      </w:tr>
      <w:tr w:rsidR="0074061C" w:rsidRPr="00155139" w14:paraId="73369488" w14:textId="77777777" w:rsidTr="005955B9">
        <w:trPr>
          <w:trHeight w:val="345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A2B78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Site-specific recombinase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27E52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ssr</w:t>
            </w:r>
            <w:proofErr w:type="spellEnd"/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506EE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150</w:t>
            </w:r>
          </w:p>
        </w:tc>
        <w:tc>
          <w:tcPr>
            <w:tcW w:w="2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78499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TnpX</w:t>
            </w:r>
            <w:proofErr w:type="spellEnd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site-specific recombinase</w:t>
            </w:r>
          </w:p>
        </w:tc>
      </w:tr>
      <w:tr w:rsidR="0074061C" w:rsidRPr="00155139" w14:paraId="440D73C0" w14:textId="77777777" w:rsidTr="005955B9">
        <w:trPr>
          <w:trHeight w:val="555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D1308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Transcriptional regulator, </w:t>
            </w:r>
            <w:proofErr w:type="spellStart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Xre</w:t>
            </w:r>
            <w:proofErr w:type="spellEnd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family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FC37F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B8B58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32</w:t>
            </w:r>
          </w:p>
        </w:tc>
        <w:tc>
          <w:tcPr>
            <w:tcW w:w="2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D8F40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Xenobiotic Response Element family transcriptional regulator</w:t>
            </w:r>
          </w:p>
        </w:tc>
      </w:tr>
      <w:tr w:rsidR="0074061C" w:rsidRPr="00155139" w14:paraId="2D6121BF" w14:textId="77777777" w:rsidTr="005955B9">
        <w:trPr>
          <w:trHeight w:val="420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E5CFF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Hypothetical Protein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29115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hp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4A26D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37</w:t>
            </w:r>
          </w:p>
        </w:tc>
        <w:tc>
          <w:tcPr>
            <w:tcW w:w="2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81A99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HP of unknown function</w:t>
            </w:r>
          </w:p>
        </w:tc>
      </w:tr>
      <w:tr w:rsidR="0074061C" w:rsidRPr="00155139" w14:paraId="5F295000" w14:textId="77777777" w:rsidTr="005955B9">
        <w:trPr>
          <w:trHeight w:val="360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85EC7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Hypothetical Protein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8A939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hp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0BAA2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81</w:t>
            </w:r>
          </w:p>
        </w:tc>
        <w:tc>
          <w:tcPr>
            <w:tcW w:w="2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4E246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HP with signal peptide and </w:t>
            </w:r>
            <w:proofErr w:type="spellStart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non cytoplasmic</w:t>
            </w:r>
            <w:proofErr w:type="spellEnd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domain</w:t>
            </w:r>
          </w:p>
        </w:tc>
      </w:tr>
      <w:tr w:rsidR="0074061C" w:rsidRPr="00155139" w14:paraId="5672737F" w14:textId="77777777" w:rsidTr="005955B9">
        <w:trPr>
          <w:trHeight w:val="360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EEF29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Hypothetical Protein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9C598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hp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E3FEB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155</w:t>
            </w:r>
          </w:p>
        </w:tc>
        <w:tc>
          <w:tcPr>
            <w:tcW w:w="2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70332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HP of unknown function</w:t>
            </w:r>
          </w:p>
        </w:tc>
      </w:tr>
      <w:tr w:rsidR="0074061C" w:rsidRPr="00155139" w14:paraId="08BD8D36" w14:textId="77777777" w:rsidTr="005955B9">
        <w:trPr>
          <w:trHeight w:val="900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5C346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Conserved membrane spanning protein with endonuclease/ exonuclease/ phosphatase domain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14319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tp</w:t>
            </w:r>
            <w:proofErr w:type="spellEnd"/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7FADC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339</w:t>
            </w:r>
          </w:p>
        </w:tc>
        <w:tc>
          <w:tcPr>
            <w:tcW w:w="2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FAF86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Transmembrane protein with cytoplasmic, transmembrane, and non-cytoplasmic domains. </w:t>
            </w:r>
          </w:p>
        </w:tc>
      </w:tr>
      <w:tr w:rsidR="0074061C" w:rsidRPr="00155139" w14:paraId="79E7B86D" w14:textId="77777777" w:rsidTr="005955B9">
        <w:trPr>
          <w:trHeight w:val="345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F08D0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FIG00532040: hypothetical protein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1F63F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hp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08AE8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63</w:t>
            </w:r>
          </w:p>
        </w:tc>
        <w:tc>
          <w:tcPr>
            <w:tcW w:w="2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DACB6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Sigma factor</w:t>
            </w:r>
          </w:p>
        </w:tc>
      </w:tr>
      <w:tr w:rsidR="0074061C" w:rsidRPr="00155139" w14:paraId="068DBAD8" w14:textId="77777777" w:rsidTr="005955B9">
        <w:trPr>
          <w:trHeight w:val="360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B269B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Transcriptional regulator, </w:t>
            </w:r>
            <w:proofErr w:type="spellStart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Xre</w:t>
            </w:r>
            <w:proofErr w:type="spellEnd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family *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4EFA2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A0634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69</w:t>
            </w:r>
          </w:p>
        </w:tc>
        <w:tc>
          <w:tcPr>
            <w:tcW w:w="2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C9F08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transcriptional regulation</w:t>
            </w:r>
          </w:p>
        </w:tc>
      </w:tr>
      <w:tr w:rsidR="0074061C" w:rsidRPr="00155139" w14:paraId="5E94A1EE" w14:textId="77777777" w:rsidTr="005955B9">
        <w:trPr>
          <w:trHeight w:val="375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5A825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Hypothetical Protein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04558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hp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119C2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130</w:t>
            </w:r>
          </w:p>
        </w:tc>
        <w:tc>
          <w:tcPr>
            <w:tcW w:w="2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60AAF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HP of unknown function</w:t>
            </w:r>
          </w:p>
        </w:tc>
      </w:tr>
      <w:tr w:rsidR="0074061C" w:rsidRPr="00155139" w14:paraId="5271CC77" w14:textId="77777777" w:rsidTr="005955B9">
        <w:trPr>
          <w:trHeight w:val="330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516CF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Transcriptional regulator, </w:t>
            </w:r>
            <w:proofErr w:type="spellStart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MerR</w:t>
            </w:r>
            <w:proofErr w:type="spellEnd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family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8B387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C21F5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282</w:t>
            </w:r>
          </w:p>
        </w:tc>
        <w:tc>
          <w:tcPr>
            <w:tcW w:w="2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F544C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Transcriptional regulator, </w:t>
            </w:r>
            <w:proofErr w:type="spellStart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MerR</w:t>
            </w:r>
            <w:proofErr w:type="spellEnd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family</w:t>
            </w:r>
          </w:p>
        </w:tc>
      </w:tr>
      <w:tr w:rsidR="0074061C" w:rsidRPr="00155139" w14:paraId="5DCA7BC2" w14:textId="77777777" w:rsidTr="005955B9">
        <w:trPr>
          <w:trHeight w:val="330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DCE70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FIG00648277: hypothetical protein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59D63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hp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3E529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65</w:t>
            </w:r>
          </w:p>
        </w:tc>
        <w:tc>
          <w:tcPr>
            <w:tcW w:w="2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B3C06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excisionase</w:t>
            </w:r>
            <w:proofErr w:type="spellEnd"/>
          </w:p>
        </w:tc>
      </w:tr>
      <w:tr w:rsidR="0074061C" w:rsidRPr="00155139" w14:paraId="026A8AF1" w14:textId="77777777" w:rsidTr="005955B9">
        <w:trPr>
          <w:trHeight w:val="315"/>
        </w:trPr>
        <w:tc>
          <w:tcPr>
            <w:tcW w:w="1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AA98D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Integrase</w:t>
            </w: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76B87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int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4E3B3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44</w:t>
            </w:r>
          </w:p>
        </w:tc>
        <w:tc>
          <w:tcPr>
            <w:tcW w:w="2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012B6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tyrosine-type recombinase/integrase</w:t>
            </w:r>
          </w:p>
        </w:tc>
      </w:tr>
      <w:tr w:rsidR="0074061C" w:rsidRPr="00155139" w14:paraId="518201FD" w14:textId="77777777" w:rsidTr="005955B9">
        <w:trPr>
          <w:trHeight w:val="345"/>
        </w:trPr>
        <w:tc>
          <w:tcPr>
            <w:tcW w:w="147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C60E337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Integrase</w:t>
            </w:r>
          </w:p>
        </w:tc>
        <w:tc>
          <w:tcPr>
            <w:tcW w:w="757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BF9A081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int</w:t>
            </w:r>
          </w:p>
        </w:tc>
        <w:tc>
          <w:tcPr>
            <w:tcW w:w="516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28F5871" w14:textId="77777777" w:rsidR="0074061C" w:rsidRPr="00155139" w:rsidRDefault="0074061C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229</w:t>
            </w:r>
          </w:p>
        </w:tc>
        <w:tc>
          <w:tcPr>
            <w:tcW w:w="2255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040D041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tyrosine-type recombinase/integrase</w:t>
            </w:r>
          </w:p>
        </w:tc>
      </w:tr>
      <w:tr w:rsidR="0074061C" w:rsidRPr="00155139" w14:paraId="3E2D251B" w14:textId="77777777" w:rsidTr="005955B9">
        <w:trPr>
          <w:trHeight w:val="240"/>
        </w:trPr>
        <w:tc>
          <w:tcPr>
            <w:tcW w:w="1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931F7B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>Direct repeat (457 bp)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2B6802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dr</w:t>
            </w:r>
            <w:proofErr w:type="spellEnd"/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41E2A7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N/A</w:t>
            </w:r>
          </w:p>
        </w:tc>
        <w:tc>
          <w:tcPr>
            <w:tcW w:w="2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A0F6E9" w14:textId="77777777" w:rsidR="0074061C" w:rsidRPr="00155139" w:rsidRDefault="0074061C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551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N/A</w:t>
            </w:r>
          </w:p>
        </w:tc>
      </w:tr>
    </w:tbl>
    <w:p w14:paraId="64F55C31" w14:textId="77777777" w:rsidR="0074061C" w:rsidRDefault="0074061C" w:rsidP="0074061C">
      <w:pPr>
        <w:rPr>
          <w:b/>
          <w:bCs/>
        </w:rPr>
      </w:pPr>
    </w:p>
    <w:sectPr w:rsidR="007406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1C"/>
    <w:rsid w:val="00031789"/>
    <w:rsid w:val="003D0A20"/>
    <w:rsid w:val="007134D3"/>
    <w:rsid w:val="0074061C"/>
    <w:rsid w:val="009101E5"/>
    <w:rsid w:val="00D72A4E"/>
    <w:rsid w:val="00E0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A56C8"/>
  <w15:chartTrackingRefBased/>
  <w15:docId w15:val="{7963E67D-6AA8-4E79-8F62-448D1EA21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6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07D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Cunha</dc:creator>
  <cp:keywords/>
  <dc:description/>
  <cp:lastModifiedBy>Federico Cunha</cp:lastModifiedBy>
  <cp:revision>3</cp:revision>
  <dcterms:created xsi:type="dcterms:W3CDTF">2023-05-20T20:28:00Z</dcterms:created>
  <dcterms:modified xsi:type="dcterms:W3CDTF">2023-07-29T03:08:00Z</dcterms:modified>
</cp:coreProperties>
</file>