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88900</wp:posOffset>
            </wp:positionV>
            <wp:extent cx="5541010" cy="1978660"/>
            <wp:effectExtent l="0" t="0" r="8890" b="2540"/>
            <wp:wrapNone/>
            <wp:docPr id="1" name="图片 1" descr="Additional file 3 Figure.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dditional file 3 Figure. S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197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ascii="Arial" w:hAnsi="Arial" w:eastAsia="宋体" w:cs="Arial"/>
          <w:b/>
          <w:bCs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  <w:t>Additional f</w:t>
      </w:r>
      <w:r>
        <w:rPr>
          <w:rFonts w:hint="eastAsia" w:ascii="Arial" w:hAnsi="Arial" w:eastAsia="宋体" w:cs="Arial"/>
          <w:b/>
          <w:bCs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  <w:t>i</w:t>
      </w:r>
      <w:r>
        <w:rPr>
          <w:rFonts w:ascii="Arial" w:hAnsi="Arial" w:eastAsia="宋体" w:cs="Arial"/>
          <w:b/>
          <w:bCs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  <w:t>le 3: Fig</w:t>
      </w:r>
      <w:r>
        <w:rPr>
          <w:rFonts w:hint="eastAsia" w:ascii="Arial" w:hAnsi="Arial" w:eastAsia="宋体" w:cs="Arial"/>
          <w:b/>
          <w:bCs/>
          <w:color w:val="000000" w:themeColor="text1"/>
          <w:sz w:val="20"/>
          <w:szCs w:val="20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ure</w:t>
      </w:r>
      <w:bookmarkStart w:id="0" w:name="_GoBack"/>
      <w:bookmarkEnd w:id="0"/>
      <w:r>
        <w:rPr>
          <w:rFonts w:ascii="Arial" w:hAnsi="Arial" w:eastAsia="宋体" w:cs="Arial"/>
          <w:b/>
          <w:bCs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  <w:t xml:space="preserve"> S</w:t>
      </w:r>
      <w:r>
        <w:rPr>
          <w:rFonts w:hint="eastAsia" w:ascii="Arial" w:hAnsi="Arial" w:eastAsia="宋体" w:cs="Arial"/>
          <w:b/>
          <w:bCs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  <w:t>2</w:t>
      </w:r>
      <w:r>
        <w:rPr>
          <w:rFonts w:ascii="Arial" w:hAnsi="Arial" w:eastAsia="宋体" w:cs="Arial"/>
          <w:b/>
          <w:bCs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Arial" w:hAnsi="Arial" w:eastAsia="宋体" w:cs="Arial"/>
          <w:i w:val="0"/>
          <w:iCs w:val="0"/>
          <w:caps w:val="0"/>
          <w:color w:val="000000" w:themeColor="text1"/>
          <w:spacing w:val="0"/>
          <w:sz w:val="20"/>
          <w:szCs w:val="20"/>
          <w:highlight w:val="none"/>
          <w:shd w:val="clear"/>
          <w:lang w:bidi="ar"/>
          <w14:textFill>
            <w14:solidFill>
              <w14:schemeClr w14:val="tx1"/>
            </w14:solidFill>
          </w14:textFill>
        </w:rPr>
        <w:t>Genome-wide distribution of small RNAs</w:t>
      </w:r>
      <w:r>
        <w:rPr>
          <w:rFonts w:hint="eastAsia" w:ascii="Arial" w:hAnsi="Arial" w:eastAsia="宋体" w:cs="Arial"/>
          <w:i w:val="0"/>
          <w:iCs w:val="0"/>
          <w:caps w:val="0"/>
          <w:color w:val="000000" w:themeColor="text1"/>
          <w:spacing w:val="0"/>
          <w:sz w:val="20"/>
          <w:szCs w:val="20"/>
          <w:highlight w:val="none"/>
          <w:shd w:val="clear"/>
          <w:lang w:val="en-US" w:eastAsia="zh-CN" w:bidi="ar"/>
          <w14:textFill>
            <w14:solidFill>
              <w14:schemeClr w14:val="tx1"/>
            </w14:solidFill>
          </w14:textFill>
        </w:rPr>
        <w:t>.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5MzE5MzcwNDRjYTM4YjM2Zjg5ZTA1OTM0YWFhNjAifQ=="/>
  </w:docVars>
  <w:rsids>
    <w:rsidRoot w:val="00000000"/>
    <w:rsid w:val="4251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2023-08-03T10:59:28Z</dcterms:created>
  <dc:creator>花花666</dc:creator>
  <cp:lastModifiedBy>王建魁</cp:lastModifiedBy>
  <dcterms:modified xsi:type="dcterms:W3CDTF">2023-08-03T11:00:21Z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9660053ED7D04C42B668D880D96F1144_12</vt:lpwstr>
  </property>
</Properties>
</file>