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E64A" w14:textId="10E11031" w:rsidR="00075C20" w:rsidRPr="00AD13A4" w:rsidRDefault="00A3655B" w:rsidP="00A3655B">
      <w:pPr>
        <w:tabs>
          <w:tab w:val="left" w:pos="312"/>
        </w:tabs>
        <w:spacing w:line="360" w:lineRule="auto"/>
        <w:ind w:firstLineChars="200" w:firstLine="480"/>
        <w:jc w:val="center"/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 w:rsidRPr="00AD13A4">
        <w:rPr>
          <w:rFonts w:ascii="Times New Roman" w:hAnsi="Times New Roman" w:cs="Times New Roman"/>
          <w:b/>
          <w:bCs/>
          <w:sz w:val="24"/>
          <w:szCs w:val="24"/>
        </w:rPr>
        <w:t>Whole-genome resequencing provides insights into the diversity and adaptation to desert environment in Xinjiang Mongolian cattle</w:t>
      </w:r>
    </w:p>
    <w:p w14:paraId="44DE6D26" w14:textId="77777777" w:rsidR="001B5181" w:rsidRPr="00AD13A4" w:rsidRDefault="001B5181">
      <w:pPr>
        <w:rPr>
          <w:rFonts w:ascii="Times New Roman" w:hAnsi="Times New Roman" w:cs="Times New Roman"/>
        </w:rPr>
      </w:pPr>
    </w:p>
    <w:p w14:paraId="1BF925E1" w14:textId="10832DFD" w:rsidR="00D2095E" w:rsidRPr="00AD13A4" w:rsidRDefault="0033775F">
      <w:pPr>
        <w:rPr>
          <w:rFonts w:ascii="Times New Roman" w:hAnsi="Times New Roman" w:cs="Times New Roman"/>
        </w:rPr>
      </w:pPr>
      <w:r w:rsidRPr="00AD13A4">
        <w:rPr>
          <w:rFonts w:ascii="Times New Roman" w:hAnsi="Times New Roman" w:cs="Times New Roman"/>
          <w:noProof/>
        </w:rPr>
        <w:drawing>
          <wp:inline distT="0" distB="0" distL="0" distR="0" wp14:anchorId="1387FCAF" wp14:editId="7563E6A8">
            <wp:extent cx="8407400" cy="5594985"/>
            <wp:effectExtent l="0" t="0" r="0" b="5715"/>
            <wp:docPr id="433216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16512" name="图片 4332165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559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865DB" w14:textId="1CA811A5" w:rsidR="0013758E" w:rsidRPr="00AD13A4" w:rsidRDefault="0013758E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AD13A4">
        <w:rPr>
          <w:rFonts w:ascii="Times New Roman" w:hAnsi="Times New Roman" w:cs="Times New Roman"/>
          <w:b/>
          <w:bCs/>
          <w:szCs w:val="21"/>
        </w:rPr>
        <w:t>Supplementary Figure 1</w:t>
      </w:r>
      <w:r w:rsidR="00D2095E" w:rsidRPr="00AD13A4">
        <w:rPr>
          <w:rFonts w:ascii="Times New Roman" w:hAnsi="Times New Roman" w:cs="Times New Roman"/>
          <w:szCs w:val="21"/>
        </w:rPr>
        <w:t xml:space="preserve"> 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The output produced by </w:t>
      </w:r>
      <w:proofErr w:type="spellStart"/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OptM</w:t>
      </w:r>
      <w:proofErr w:type="spellEnd"/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 xml:space="preserve">. A total of </w:t>
      </w:r>
      <w:r w:rsidR="00182A38" w:rsidRPr="00AD13A4">
        <w:rPr>
          <w:rFonts w:ascii="Times New Roman" w:hAnsi="Times New Roman" w:cs="Times New Roman"/>
          <w:szCs w:val="21"/>
          <w:shd w:val="clear" w:color="auto" w:fill="FFFFFF"/>
        </w:rPr>
        <w:t>5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 xml:space="preserve"> iterations were run for each possible number of migration edges, </w:t>
      </w:r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m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 = 1–</w:t>
      </w:r>
      <w:r w:rsidR="00182A38" w:rsidRPr="00AD13A4">
        <w:rPr>
          <w:rFonts w:ascii="Times New Roman" w:hAnsi="Times New Roman" w:cs="Times New Roman"/>
          <w:szCs w:val="21"/>
          <w:shd w:val="clear" w:color="auto" w:fill="FFFFFF"/>
        </w:rPr>
        <w:t>1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0. (</w:t>
      </w:r>
      <w:r w:rsidR="00182A38" w:rsidRPr="00AD13A4">
        <w:rPr>
          <w:rStyle w:val="ac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A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) The mean and standard deviation (SD) for the composite likelihood </w:t>
      </w:r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L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(</w:t>
      </w:r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m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) (left axis, black circles) and proportion of variance explained (right axis, red “</w:t>
      </w:r>
      <w:proofErr w:type="spellStart"/>
      <w:proofErr w:type="gramStart"/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x”s</w:t>
      </w:r>
      <w:proofErr w:type="spellEnd"/>
      <w:proofErr w:type="gramEnd"/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). (</w:t>
      </w:r>
      <w:r w:rsidR="00182A38" w:rsidRPr="00AD13A4">
        <w:rPr>
          <w:rStyle w:val="ac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B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) The second-order rate of change (</w:t>
      </w:r>
      <w:proofErr w:type="spellStart"/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Δ</w:t>
      </w:r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m</w:t>
      </w:r>
      <w:proofErr w:type="spellEnd"/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) across values of </w:t>
      </w:r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m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 xml:space="preserve">. The arrow indicates the peak in </w:t>
      </w:r>
      <w:proofErr w:type="spellStart"/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Δ</w:t>
      </w:r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m</w:t>
      </w:r>
      <w:proofErr w:type="spellEnd"/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> at </w:t>
      </w:r>
      <w:r w:rsidR="00D2095E" w:rsidRPr="00AD13A4">
        <w:rPr>
          <w:rStyle w:val="ab"/>
          <w:rFonts w:ascii="Times New Roman" w:hAnsi="Times New Roman" w:cs="Times New Roman"/>
          <w:szCs w:val="21"/>
          <w:bdr w:val="none" w:sz="0" w:space="0" w:color="auto" w:frame="1"/>
          <w:shd w:val="clear" w:color="auto" w:fill="FFFFFF"/>
        </w:rPr>
        <w:t>m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 xml:space="preserve"> = </w:t>
      </w:r>
      <w:r w:rsidR="00B72325" w:rsidRPr="00AD13A4">
        <w:rPr>
          <w:rFonts w:ascii="Times New Roman" w:hAnsi="Times New Roman" w:cs="Times New Roman"/>
          <w:szCs w:val="21"/>
          <w:shd w:val="clear" w:color="auto" w:fill="FFFFFF"/>
        </w:rPr>
        <w:t>2</w:t>
      </w:r>
      <w:r w:rsidR="00D2095E" w:rsidRPr="00AD13A4">
        <w:rPr>
          <w:rFonts w:ascii="Times New Roman" w:hAnsi="Times New Roman" w:cs="Times New Roman"/>
          <w:szCs w:val="21"/>
          <w:shd w:val="clear" w:color="auto" w:fill="FFFFFF"/>
        </w:rPr>
        <w:t xml:space="preserve"> edges.</w:t>
      </w:r>
    </w:p>
    <w:p w14:paraId="7FC6D152" w14:textId="77777777" w:rsidR="00182A38" w:rsidRPr="00AD13A4" w:rsidRDefault="00182A38">
      <w:pPr>
        <w:rPr>
          <w:rFonts w:ascii="Times New Roman" w:hAnsi="Times New Roman" w:cs="Times New Roman"/>
          <w:szCs w:val="21"/>
          <w:shd w:val="clear" w:color="auto" w:fill="FFFFFF"/>
        </w:rPr>
      </w:pPr>
    </w:p>
    <w:p w14:paraId="3BE4FF5F" w14:textId="6898A2CF" w:rsidR="00182A38" w:rsidRPr="00AD13A4" w:rsidRDefault="00D55FC1">
      <w:pPr>
        <w:rPr>
          <w:rFonts w:ascii="Times New Roman" w:hAnsi="Times New Roman" w:cs="Times New Roman"/>
          <w:szCs w:val="21"/>
        </w:rPr>
      </w:pPr>
      <w:r w:rsidRPr="00AD13A4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42AAE120" wp14:editId="63CC4546">
            <wp:extent cx="5505450" cy="3533775"/>
            <wp:effectExtent l="0" t="0" r="0" b="9525"/>
            <wp:docPr id="18665114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11455" name="图片 18665114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3FDE8" w14:textId="67CB8A7B" w:rsidR="00182A38" w:rsidRPr="00AD13A4" w:rsidRDefault="00182A38">
      <w:pPr>
        <w:rPr>
          <w:rFonts w:ascii="Times New Roman" w:hAnsi="Times New Roman" w:cs="Times New Roman"/>
          <w:b/>
          <w:bCs/>
          <w:szCs w:val="21"/>
        </w:rPr>
      </w:pPr>
      <w:r w:rsidRPr="00AD13A4">
        <w:rPr>
          <w:rFonts w:ascii="Times New Roman" w:hAnsi="Times New Roman" w:cs="Times New Roman"/>
          <w:b/>
          <w:bCs/>
          <w:szCs w:val="21"/>
        </w:rPr>
        <w:t>Supplementary Figure 2</w:t>
      </w:r>
      <w:r w:rsidR="00361FDA" w:rsidRPr="00AD13A4">
        <w:rPr>
          <w:rFonts w:ascii="Times New Roman" w:hAnsi="Times New Roman" w:cs="Times New Roman"/>
          <w:b/>
          <w:bCs/>
          <w:szCs w:val="21"/>
        </w:rPr>
        <w:t xml:space="preserve"> </w:t>
      </w:r>
      <w:r w:rsidR="00361FDA" w:rsidRPr="00AD13A4">
        <w:rPr>
          <w:rFonts w:ascii="Times New Roman" w:hAnsi="Times New Roman" w:cs="Times New Roman"/>
          <w:szCs w:val="21"/>
        </w:rPr>
        <w:t>Cross-validation plot for the 1</w:t>
      </w:r>
      <w:r w:rsidR="00B72325" w:rsidRPr="00AD13A4">
        <w:rPr>
          <w:rFonts w:ascii="Times New Roman" w:hAnsi="Times New Roman" w:cs="Times New Roman"/>
          <w:szCs w:val="21"/>
        </w:rPr>
        <w:t>6</w:t>
      </w:r>
      <w:r w:rsidR="00F80E8D" w:rsidRPr="00AD13A4">
        <w:rPr>
          <w:rFonts w:ascii="Times New Roman" w:hAnsi="Times New Roman" w:cs="Times New Roman"/>
          <w:szCs w:val="21"/>
        </w:rPr>
        <w:t>1</w:t>
      </w:r>
      <w:r w:rsidR="00361FDA" w:rsidRPr="00AD13A4">
        <w:rPr>
          <w:rFonts w:ascii="Times New Roman" w:hAnsi="Times New Roman" w:cs="Times New Roman"/>
          <w:szCs w:val="21"/>
        </w:rPr>
        <w:t xml:space="preserve"> genomes.</w:t>
      </w:r>
    </w:p>
    <w:p w14:paraId="761FF685" w14:textId="77777777" w:rsidR="0013758E" w:rsidRPr="00AD13A4" w:rsidRDefault="0013758E">
      <w:pPr>
        <w:rPr>
          <w:rFonts w:ascii="Times New Roman" w:hAnsi="Times New Roman" w:cs="Times New Roman"/>
          <w:szCs w:val="21"/>
        </w:rPr>
      </w:pPr>
    </w:p>
    <w:p w14:paraId="0FACE2D8" w14:textId="31442E75" w:rsidR="001B5181" w:rsidRPr="00AD13A4" w:rsidRDefault="006E2866">
      <w:pPr>
        <w:rPr>
          <w:rFonts w:ascii="Times New Roman" w:hAnsi="Times New Roman" w:cs="Times New Roman"/>
          <w:b/>
          <w:bCs/>
          <w:szCs w:val="21"/>
        </w:rPr>
      </w:pPr>
      <w:r w:rsidRPr="00AD13A4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E5825" w:rsidRPr="00AD13A4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433379" w:rsidRPr="00AD13A4">
        <w:rPr>
          <w:rFonts w:ascii="Times New Roman" w:hAnsi="Times New Roman" w:cs="Times New Roman"/>
          <w:b/>
          <w:bCs/>
          <w:szCs w:val="21"/>
        </w:rPr>
        <w:t>1</w:t>
      </w:r>
      <w:r w:rsidR="003E5825" w:rsidRPr="00AD13A4">
        <w:rPr>
          <w:rFonts w:ascii="Times New Roman" w:hAnsi="Times New Roman" w:cs="Times New Roman"/>
          <w:b/>
          <w:bCs/>
          <w:szCs w:val="21"/>
        </w:rPr>
        <w:t xml:space="preserve"> </w:t>
      </w:r>
      <w:r w:rsidR="00B25B9C" w:rsidRPr="00AD13A4">
        <w:rPr>
          <w:rFonts w:ascii="Times New Roman" w:hAnsi="Times New Roman" w:cs="Times New Roman"/>
          <w:szCs w:val="21"/>
        </w:rPr>
        <w:t>Summary of sequencing data.</w:t>
      </w:r>
    </w:p>
    <w:tbl>
      <w:tblPr>
        <w:tblW w:w="6156" w:type="pct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506"/>
        <w:gridCol w:w="1536"/>
        <w:gridCol w:w="1793"/>
        <w:gridCol w:w="2400"/>
        <w:gridCol w:w="1304"/>
        <w:gridCol w:w="1304"/>
        <w:gridCol w:w="975"/>
        <w:gridCol w:w="1634"/>
        <w:gridCol w:w="1203"/>
        <w:gridCol w:w="1646"/>
      </w:tblGrid>
      <w:tr w:rsidR="00AD13A4" w:rsidRPr="00AD13A4" w14:paraId="62FEE97F" w14:textId="77777777" w:rsidTr="00AE4456">
        <w:trPr>
          <w:trHeight w:val="552"/>
          <w:jc w:val="center"/>
        </w:trPr>
        <w:tc>
          <w:tcPr>
            <w:tcW w:w="769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B065B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accession Number</w:t>
            </w:r>
          </w:p>
        </w:tc>
        <w:tc>
          <w:tcPr>
            <w:tcW w:w="471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F3A03A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BioProject</w:t>
            </w:r>
            <w:proofErr w:type="spellEnd"/>
          </w:p>
        </w:tc>
        <w:tc>
          <w:tcPr>
            <w:tcW w:w="550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FAAFB0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sample Number</w:t>
            </w:r>
          </w:p>
        </w:tc>
        <w:tc>
          <w:tcPr>
            <w:tcW w:w="736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D6D21D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Breed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EB74CC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Number of clean reads</w:t>
            </w:r>
          </w:p>
        </w:tc>
        <w:tc>
          <w:tcPr>
            <w:tcW w:w="400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90A5AA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Number of Aligned reads</w:t>
            </w:r>
          </w:p>
        </w:tc>
        <w:tc>
          <w:tcPr>
            <w:tcW w:w="299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45382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Mapping rate</w:t>
            </w:r>
          </w:p>
        </w:tc>
        <w:tc>
          <w:tcPr>
            <w:tcW w:w="501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388D8F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Number of bases</w:t>
            </w:r>
          </w:p>
        </w:tc>
        <w:tc>
          <w:tcPr>
            <w:tcW w:w="369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038587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Mean depth</w:t>
            </w:r>
          </w:p>
        </w:tc>
        <w:tc>
          <w:tcPr>
            <w:tcW w:w="505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CA64D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Selected reason</w:t>
            </w:r>
          </w:p>
        </w:tc>
      </w:tr>
      <w:tr w:rsidR="00AD13A4" w:rsidRPr="00AD13A4" w14:paraId="424D889D" w14:textId="77777777" w:rsidTr="00AE4456">
        <w:trPr>
          <w:trHeight w:val="552"/>
          <w:jc w:val="center"/>
        </w:trPr>
        <w:tc>
          <w:tcPr>
            <w:tcW w:w="769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8509AD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ERR1746315</w:t>
            </w:r>
          </w:p>
        </w:tc>
        <w:tc>
          <w:tcPr>
            <w:tcW w:w="47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750583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054D50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SAMEA19314418</w:t>
            </w:r>
          </w:p>
        </w:tc>
        <w:tc>
          <w:tcPr>
            <w:tcW w:w="73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17C42A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7150E5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339,562,799</w:t>
            </w:r>
          </w:p>
        </w:tc>
        <w:tc>
          <w:tcPr>
            <w:tcW w:w="400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DD37F5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338,267,701</w:t>
            </w:r>
          </w:p>
        </w:tc>
        <w:tc>
          <w:tcPr>
            <w:tcW w:w="299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5C7EEE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99.62%</w:t>
            </w:r>
          </w:p>
        </w:tc>
        <w:tc>
          <w:tcPr>
            <w:tcW w:w="50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22457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44,407,739,624</w:t>
            </w:r>
          </w:p>
        </w:tc>
        <w:tc>
          <w:tcPr>
            <w:tcW w:w="369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6E4874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16.0999X</w:t>
            </w:r>
          </w:p>
        </w:tc>
        <w:tc>
          <w:tcPr>
            <w:tcW w:w="505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8279A0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65AAAFFC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37EC91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ERR2985355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1F5AAA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8A0E26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SAMEA5159769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F1B189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D8AF3A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340,079,112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6B3353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336,416,283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40EA65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98.92%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10FA25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33,394,855,655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CC07E3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12.1069X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FB6DF8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28ED479C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02E443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ERR2985356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9FCD55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3923EA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SAMEA5159770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C798B4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DE0954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276,364,827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BCCB6D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272,678,114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7901AD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98.67%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E62B32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26,981,228,930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96E670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9.7816X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B723F2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761F6CF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1E0E4F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ERR2985357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BBDBC6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8F1132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SAMEA5159771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379B72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F74658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300,537,982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F66D5E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297,385,186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7283F0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98.95%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E05E58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29,568,244,461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389E70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10.7196X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C71D5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6BEE46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EA544F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ERR2985358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554430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C9B2D7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SAMEA5159772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82C1F9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FC503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329,607,676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4280EA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326,114,889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FC7D39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98.94%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00E4D4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32,330,316,744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F7C228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11.7209X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8447EB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67C870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44D827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ERR2985359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C93AFE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8D1120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SAMEA5159773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7AE7FB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C65BCF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297,648,567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60FE9F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294,049,136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B904BA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98.79%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9B411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29,214,959,145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86BB8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10.5916X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798A84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4DAB223F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256071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ERR2985361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959EEF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A325B9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SAMEA5159775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8F1A8F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9EC138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324,185,264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0B4F46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321,292,233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912257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99.11%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834D3C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30,542,374,023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170EAD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11.0725X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3ED322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7C3000A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94D975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ERR2985365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0B2BC6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3F22A7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SAMEA5159779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C54AF1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7CDC93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300,279,933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CAE18B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299,480,853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DF7832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B6FDC2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29,374,577,090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FCDBAB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10.6492X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28086E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64D48900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EE5501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ERR2985366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E3F0FC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44DE5D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B77560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C2D0E9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348,750,996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796411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344,136,664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A4B5DE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98.68%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85E454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33,910,649,825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0E370C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12.2937X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06A9B4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93A6D77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898AF6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ERR2985367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48DB33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B20688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5568A9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41069D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358,741,603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4B9883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352,635,227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CAC874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98.30%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1CE264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34,713,379,195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F9653A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12.5848X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5131C8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67792A7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18642D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ERR2985368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6BE754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3A578A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E12C5C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1397F9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320,204,241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5DF9A3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316,238,068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E2C273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98.76%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EE867C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31,271,473,353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0DD5A7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11.337X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6E47C0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415B338A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441F6A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ERR2985369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19FF9F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144A93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21D20F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2875A9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333,752,118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DABDE3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329,604,851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57827F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98.76%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DA1F59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32,524,265,904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DB86B2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11.7911X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6F4332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D218990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2D4FCD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ERR2985370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FF4976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56209D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D203D6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8E01FA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332,744,470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92C6E2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329,000,958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88B292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98.87%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DB7C77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32,466,259,625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BB6313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11.7701X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78AA67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42BD4801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AA71AE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ERR2985371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7BEDAB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FDA7CE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BF731A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5392EF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336,672,744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DCC466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331,549,481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0B6852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98.48%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51F4D4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32,699,508,171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B784D1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11.8546X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132539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888B38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280362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ERR2985372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BA9CC8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C17715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A64EA5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C7E87E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339,572,694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D31B97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334,546,680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7A5A5F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98.52%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8DD898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33,009,137,243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8E48CB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11.9669X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2F6FE5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002D9668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F5C7DB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ERR2985374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A50ACE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404F8D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SAMEA5159788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DCA7C4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C0DE65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345,273,293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C4B575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305,314,364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161E75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88.43%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3F3D1F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29,718,855,342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394DAD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10.774X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09C888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BE6267B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FEFC99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ERR2985377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D151CA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DF89AC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SAMEA5159791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5562D3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61172E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291,410,362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672765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288,664,738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032C0B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99.06%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617456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28,290,166,169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646F0C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10.256X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A90B11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DF2C7AF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75F0AD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ERR2985378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42F788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C2FA32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SAMEA5159792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A927C9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0C25E8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304,789,151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BB171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301,808,093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164E31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99.02%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6696A4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29,580,176,260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BDE2CC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10.7237X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569FB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EC2F3A3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5E33F7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ERR2985379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A06AF9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D8B1B4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SAMEA5159793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CA17FE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AB595E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362,611,805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34524A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341,870,988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E9BCAB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94.28%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9BBF91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33,919,061,012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50DC0F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12.2969X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BB1CA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A82929C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809929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ERR2985383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24AD8D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C6EA74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SAMEA5159797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C13EE1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3A2A58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346,379,953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1B5017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343,864,894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805E86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99.27%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5B19DC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33,481,038,931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0B0272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12.1379X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0DBC78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0E90A59D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E3F3B3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ERR2985384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ACFB74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DB7C44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SAMEA5159798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DF2111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A8680C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377,235,282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50697C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374,046,108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8F9661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99.15%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2CE4E0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36,143,404,253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F2F45D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13.103X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3974DC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67F90BA4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E2E407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ERR2985385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F6CEE0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PRJEB18113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0F53F1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SAMEA5159799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B8325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SwissBrown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15318F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304,951,200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BF1AA8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290,370,495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128AF8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95.22%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0E1980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28,352,862,105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B75977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10.28X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941AF8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2765535B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84074C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BCE080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A17FFA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5B7086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9CA186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237,365,111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9162D9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236,881,496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2DF9FF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809BE9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35,398,145,705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1F5422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12.8351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8F8446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3D45351C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53B810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6D2DC5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25CB36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95A50A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8D5DEC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236,950,742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FD061A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235,571,454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83EB94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955C30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35,199,946,959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A0A79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12.7632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EE7CA3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6A85546E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313558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7C5EF0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F6F62C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F2CCBC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4924B3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237,172,552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B5C401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236,688,654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D148F2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8C46CE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35,372,227,219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88C851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12.8255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1DA308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2E1D7978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804FD8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27F817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09635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D96155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1BCE51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236,796,690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6ACCE2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235,623,060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E6DE6F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941828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35,184,030,830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4E9648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12.7573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8C30ED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4BB165C4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BC9B3E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4069CE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CBEEFF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4079AB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2C8024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237,213,694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E0B36E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236,458,340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F470E9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407B7A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35,332,931,609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36DA9C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12.8112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117089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49A2F4DB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F99F30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00D6A2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DAE118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MG19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9E3BDE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0F8A46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237,518,382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DC6DAD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237,054,510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0C5DCD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1B61E8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35,411,920,187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D68885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12.8402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E42898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4744A746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B98563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E3061F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12AD60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360FB0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A8BB98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236,954,519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D5A271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236,117,348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699B70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20E768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35,255,351,336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EE7077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12.7834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016D70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32015D7D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FD1FFF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654C6C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D59737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BAE78A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F57D79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236,788,312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7F6A0C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236,466,566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B830C3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D77B77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35,327,123,823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B1BA5A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12.8093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EADF0F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4B5020F9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96C5BA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D03F37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B9F530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A40FBA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A01F8E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236,963,346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8B760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236,197,592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E06CE7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62B474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35,286,200,368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0C1123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12.7945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9E46DA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72FE685C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C0DC10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6B2275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B9B341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C2AB5F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D92B8F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236,920,500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0CFA4F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236,432,107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8F8768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EE7774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35,331,352,939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70A9AB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12.811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CDE9B7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6E15B737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4F68C9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17CE17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EE24CD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MG28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AAA162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A2034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236,868,601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08EC36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235,907,338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FEAF68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4003DA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35,253,256,295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853EBF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12.7825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68F9A0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394A2AEC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222B8A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912F2A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6F3C08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02E601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E29837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236,567,279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9A6152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235,711,348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3870CC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F0124C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35,212,350,626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B49114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12.7677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D296D1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4EC11A09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D5D826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760FED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F1C576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D516B6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791FA4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237,013,215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63A4D0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236,665,890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5AAE9D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8D9386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35,363,346,524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ED3398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12.8226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853B7D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5869ABB6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1109E1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58CC10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3D4FA2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C8CE21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3CA49D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237,045,964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280CEC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236,727,721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28A396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BC927B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35,215,483,066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DB3A63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12.7688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FFD030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39C98667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8ED375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F6FDBD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152AB6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B85E9C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B6657F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235,925,723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048EB4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235,571,390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875FEB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1B8C39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35,202,284,602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56C222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12.7638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067D0F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65C815D2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335E70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5EBACB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D4DA76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71CBAE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43AA2F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237,278,850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88A5A9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236,992,173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EC1EE3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0DC263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35,406,575,481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2FBE1F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12.8378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418C84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2BFEBFE4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7FA04D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D976C2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51C6CF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E8DB31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D1C9EB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237,236,751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E01F48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236,880,927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C0F9AC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DB2220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35,385,813,587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17ECF2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12.8304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8DD472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32F1F99C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7144DD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0FA296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8137CD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MG37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EA9C3F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1D07FF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236,620,817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6CB579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236,273,652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1EC22A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AFA68F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35,275,459,277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504EB2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12.7907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8BE2DD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046484E3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801A16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19A9E9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3C24E4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0421B0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314244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237,519,957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6C082D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236,785,650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2697F2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43FC25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35,382,193,693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0365DA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12.8294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0B46A7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7BE8EE48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F4ABA6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0DDD54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OurStudy</w:t>
            </w:r>
            <w:proofErr w:type="spellEnd"/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94B4E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MG9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922567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55B03A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237,022,239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FA8900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236,136,732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0AB809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E71055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35,281,847,687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57B891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12.7929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F47ADF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06FE03B6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20A4A8D" w14:textId="3AEE1091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SRR934420,</w:t>
            </w:r>
            <w:r w:rsidR="00CB14F0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SRR934432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FDAC99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774221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SAMN02225750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D4D62D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CD6983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805,201,356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F997CD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802,132,464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E56693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40F568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77,164,719,393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0B8384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27.9749X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652F14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62B9F619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9E12054" w14:textId="5813F6C8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ERR4350687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CA20DBC" w14:textId="1A322EF5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PRJEB39352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FF5A941" w14:textId="116A6094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SAMEA7057640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E6B1926" w14:textId="51D009BC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DB0AE48" w14:textId="05A8DD97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741,422,896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E1AD427" w14:textId="339BC945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733,895,708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649A766" w14:textId="61BFCA7B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98.98%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2A7B59E" w14:textId="291C1A63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102,479,530,462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454421A" w14:textId="20A77508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37.1714X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F78A760" w14:textId="77777777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54163652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3231053" w14:textId="45E48A20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ERR4336349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3360191" w14:textId="40A9862D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PRJEB39352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9E6E11C" w14:textId="7A5C2FE1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SAMEA7057641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956A2F2" w14:textId="024DACBC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BB60B76" w14:textId="0B1EA0C9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670,422,823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1E276EC" w14:textId="0E55E92C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649,329,231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7F91965" w14:textId="52ECB9DA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96.85%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A50137B" w14:textId="222F8F4F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90,105,424,160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B4279D0" w14:textId="2F4D4C4A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32.6823XX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047F888" w14:textId="77777777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43E8558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32EDB7A" w14:textId="1D7227C3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ERR4336437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7A6C28A" w14:textId="3FC4DCE1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PRJEB39352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38225A4" w14:textId="1DDD007D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SAMEA7057642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2EAC192" w14:textId="5B790F58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310D255" w14:textId="61100C08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775,763,909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761EDFA" w14:textId="0B0210B6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770,120,393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2F38DA0" w14:textId="04C53E99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99.27%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48D0BFD" w14:textId="607EBCA3" w:rsidR="00430C53" w:rsidRPr="00AD13A4" w:rsidRDefault="00430C53" w:rsidP="00430C5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107,631,065,140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0DBB53B" w14:textId="4FE3B7C3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39.0377XX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7C461C9" w14:textId="77777777" w:rsidR="00430C53" w:rsidRPr="00AD13A4" w:rsidRDefault="00430C53" w:rsidP="00430C5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31CD1941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3412D2DC" w14:textId="776FABDB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SRR12632083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51300249" w14:textId="6ED1F6AA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9D4857C" w14:textId="29D82DC3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SAMN16123981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2911AD28" w14:textId="09E65F20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62C9978" w14:textId="311EF961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184,516,020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8086471" w14:textId="0C51D409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183,554,384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5020058" w14:textId="3A400FE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99.48%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8D3F9C7" w14:textId="46AFA27B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26,576,679,116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21F78C" w14:textId="5AF9290A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9.6391X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D228ECC" w14:textId="5B63F08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46D829D1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7581328B" w14:textId="1220F3F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SRR12632085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787CE645" w14:textId="07F0C143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A9AD4EF" w14:textId="6560653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SAMN16123979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50E7B601" w14:textId="569768CD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43E34C1" w14:textId="23A8551A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262,070,124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417ABBA3" w14:textId="0BD59293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260,659,325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C7D28CB" w14:textId="1B64D9D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99.46%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892BFA7" w14:textId="07069934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37,710,556,516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CF1D39" w14:textId="23300FE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13.6776X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4A0C5FC" w14:textId="24102392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5B844C7B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30B9DD14" w14:textId="153CD51A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SRR12632109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5631D28" w14:textId="3A32D13A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6628005" w14:textId="3E188F01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SAMN16123957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2BD5F64A" w14:textId="72265C8D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4A5650BF" w14:textId="05DF94C6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187,293,736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C647D62" w14:textId="6D5B20B5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186,272,170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62B1C2C" w14:textId="5C02A31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99.45%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EE4C2B1" w14:textId="6C383D9D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27,168,789,982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90DB9B2" w14:textId="44A0A513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9.8544X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E99C0C0" w14:textId="1A31636B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72C06CE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1372ADF6" w14:textId="59C81605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SRR12632110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31886C04" w14:textId="4A916627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9A4B164" w14:textId="4F32FBE5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SAMN16123956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1E361E4D" w14:textId="2D507E4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D3522B4" w14:textId="61E99940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237,786,925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A8105BF" w14:textId="59A913CD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236,335,498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62C62642" w14:textId="46697A5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99.39%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6B6A2D1" w14:textId="578801E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34,213,200,956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911AE6" w14:textId="17BEA729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12.409X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4C19D67" w14:textId="73BFCF5E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561684A2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5B1FD19B" w14:textId="6C0193E8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SRR12632111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6EB91DEB" w14:textId="4708B5F7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EBDAED1" w14:textId="71F6548F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SAMN16123955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5DE857DF" w14:textId="7D8611F7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57FFEF2" w14:textId="081F7D01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193,883,504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0A646A33" w14:textId="3B0B502D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192,894,384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494AE9AA" w14:textId="3C0FACC2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99.49%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9F2EF01" w14:textId="40636339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27,819,339,473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7C7E7CE" w14:textId="3FE245E4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10.0902X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B14C000" w14:textId="20833EA3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23001A58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29F0955E" w14:textId="1394202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SRR13114524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D9F0D8B" w14:textId="3439AFBB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9D75188" w14:textId="1216E006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SAMN16085988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45FA58C" w14:textId="287D328A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245ECF37" w14:textId="66A020E8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291,217,816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4404546" w14:textId="281B3F65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290,358,264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10AE7589" w14:textId="385BDAB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FDFB9DA" w14:textId="36E33E5B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28,559,849,715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4E992B3" w14:textId="46DBFDA7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10.3572X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FADA0D6" w14:textId="6606C5D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70BA1263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55FF6B53" w14:textId="34A2F93F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SRR13114535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42C52253" w14:textId="24175B19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FC29575" w14:textId="129CF337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SAMN16085987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06EC720A" w14:textId="7E5DAC65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7DF9684" w14:textId="009ECC49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296,151,044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179E183A" w14:textId="670FAD1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294,387,119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27142D7B" w14:textId="5F710BE6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4C219B4E" w14:textId="0EE25E1C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29,078,633,684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4FCE16" w14:textId="1D410CB3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10.5454X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0A1F829" w14:textId="2CE1702D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14B1B66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744F2884" w14:textId="6B40C7BE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SRR13114546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1BD24C1D" w14:textId="2F0E9078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DBEA742" w14:textId="2A2B3ED4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SAMN16085986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6238E0E" w14:textId="0590AA8E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5D0D8B52" w14:textId="6390EF2A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291,759,595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6BA6B9A1" w14:textId="4A340AAE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271,115,232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762C4474" w14:textId="498A88AE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92.92%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B4B16CC" w14:textId="62AA6263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26,762,718,886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AB63EF1" w14:textId="3D8D4E60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9.7056X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C996B2F" w14:textId="5F992D5C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3C8CF0FF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</w:tcPr>
          <w:p w14:paraId="00B050F6" w14:textId="2F3BA668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SRR13114547</w:t>
            </w:r>
          </w:p>
        </w:tc>
        <w:tc>
          <w:tcPr>
            <w:tcW w:w="471" w:type="pct"/>
            <w:shd w:val="clear" w:color="auto" w:fill="auto"/>
            <w:vAlign w:val="center"/>
          </w:tcPr>
          <w:p w14:paraId="071EAD49" w14:textId="5CC922E2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PRJNA658727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EEA7AAD" w14:textId="5816072F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SAMN16085985</w:t>
            </w:r>
          </w:p>
        </w:tc>
        <w:tc>
          <w:tcPr>
            <w:tcW w:w="736" w:type="pct"/>
            <w:shd w:val="clear" w:color="auto" w:fill="auto"/>
            <w:vAlign w:val="center"/>
          </w:tcPr>
          <w:p w14:paraId="447103D2" w14:textId="1EE7406B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Sahiwal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3EAC5DAA" w14:textId="71048D9E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137,300,868</w:t>
            </w:r>
          </w:p>
        </w:tc>
        <w:tc>
          <w:tcPr>
            <w:tcW w:w="400" w:type="pct"/>
            <w:shd w:val="clear" w:color="auto" w:fill="auto"/>
            <w:vAlign w:val="center"/>
          </w:tcPr>
          <w:p w14:paraId="75921C72" w14:textId="56B9D0F2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136,559,465</w:t>
            </w:r>
          </w:p>
        </w:tc>
        <w:tc>
          <w:tcPr>
            <w:tcW w:w="299" w:type="pct"/>
            <w:shd w:val="clear" w:color="auto" w:fill="auto"/>
            <w:vAlign w:val="center"/>
          </w:tcPr>
          <w:p w14:paraId="015A2B84" w14:textId="3191B925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99.46%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B442238" w14:textId="3E788321" w:rsidR="00AE4456" w:rsidRPr="00AD13A4" w:rsidRDefault="00AE4456" w:rsidP="00AE445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13,535,309,968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FE1B22E" w14:textId="304B55CB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4.9085X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07D936A" w14:textId="126E1969" w:rsidR="00AE4456" w:rsidRPr="00AD13A4" w:rsidRDefault="00AE4456" w:rsidP="00AE445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Indian indicine</w:t>
            </w:r>
          </w:p>
        </w:tc>
      </w:tr>
      <w:tr w:rsidR="00AD13A4" w:rsidRPr="00AD13A4" w14:paraId="6DEACDB1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28C843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SRR10809648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3B931A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2B2E7A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46DC18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1A6BD1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234,683,544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4B1637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233,972,667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442927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8F9DA3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34,367,256,677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38CD98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12.4614X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D82CC7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66F4DBE8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3E1DE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SRR10809649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B28C24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5B119E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63C323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E5EA2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254,022,202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F9099C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253,284,342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9684B1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115D5D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37,299,876,305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5C4BC3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13.524X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7760D9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57E78CBA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AA542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1082A2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146A54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E3FD06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12B45C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175,219,222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41FDAE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174,397,289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51D097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601BDC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25,533,106,789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0A4FAA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9.2576X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43171C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0F5EC9C6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90EB1C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3C81DC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F2C25E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BB5EB8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D18614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297,079,784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B5870C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296,284,874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AEA6A0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DF2D7E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29,348,544,177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49E592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10.6403X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9CE033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26269999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26F748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8D5BFA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B26190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SAMN137031590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F9ACD3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0BFFFF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295,268,847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0CA7A2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294,457,016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2BDB79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339BC6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29,183,479,746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630D5A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10.5803X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A81F1D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607A8515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1DF3E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C74403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2D1A31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SAMN13703157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F6A093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1F0397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267,301,178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7D8F31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266,378,224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8F21B3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B0BA5E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26,361,186,898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FDD96F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9.5572X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2F4B2C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22CBB348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75050D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F3A3C9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834648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D021EF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56A7D8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209,171,064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15DE2A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208,300,822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9CC24B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7AA2FD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30,473,440,357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A8FDDA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11.0491X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C36F11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265DCCD8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BA9A64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65CB27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D37030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SAMN13703158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27CED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DB6EB8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264,378,752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D76602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263,843,247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15478C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0AA9A1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26,201,878,999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4AB962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9.4993X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5AC845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579BD3AA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788445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1B2E7E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777F74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SAMN13703170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055BDD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460247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245,736,647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764AB4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245,114,248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C0B6A6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CFEDB2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36,004,606,359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491F2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13.0547X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E20B3B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39C3DBB8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0140C9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C33723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CB189C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1FED95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8E43D0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219,698,729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706741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219,220,346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DA0468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8BEC7B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32,351,265,982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9740B9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11.7296X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3ED182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25891C88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9D0F5F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SRR10809658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079C41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A63EC9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6780E9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6D5418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214,062,513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E3F9D2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213,360,147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97BC09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B987D9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31,329,420,821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41D6C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11.36X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7EB362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40654220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818673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SRR10809659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B3DAD8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838205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C3D77E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D2DD20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207,722,551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1DE383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207,338,576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51F9D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8EDEDF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30,524,536,457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05FE69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11.0674X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A1E1DA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295C27F5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7A69C0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SRR10809660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DBC2FD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784955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461E79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AFEACE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183,897,762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73AF47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183,318,476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BC1C3C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37FE8B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26,957,019,379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A071B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9.7743X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DC6A95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2720A234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F75AD4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SRR10809661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086783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1BF42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SAMN13703165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16DDF8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F263C6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180,390,958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8E811E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179,856,802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A02FC9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FA21A6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26,429,830,995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A37462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9.5829X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58AC12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3DC4F2E8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9FB5EB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SRR10809662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B6E34D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DED7D6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SAMN13703156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AF006A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53CC7C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297,497,535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7CA031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296,426,888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BE4D68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507D99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29,319,404,294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2D52EF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10.6296X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77850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080D146B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7A7763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SRR10809663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E6EDDD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PRJNA598339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E41745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SAMN13703155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0193BE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31B97A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299,620,718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494FAB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298,511,424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26328A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11B774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29,498,948,855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FAF117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10.6947X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A3E6DF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2C415A83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8D4FA2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SRR10992774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D8C92B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PRJNA604048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4E632E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SAMN13949656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E3BA46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11DFC9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168,058,917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671427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167,580,150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20ECB5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C9C47E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16,562,532,470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F5490F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6.0048X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A4A378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12E2179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23A21F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SRR10992775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B35DA6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PRJNA604048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C0924F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SAMN13949655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5DC1FB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8B9F00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183,647,726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03ACF2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183,297,923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B2A006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99.81%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55F601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18,293,969,849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8A8EED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6.6325X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3DFFC6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017BE981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6B0BDF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SRR10992776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574CE6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PRJNA604048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D2004B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SAMN13949654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060ACA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7CC5EE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144,101,165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661B4C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143,689,437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D60657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620A0A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13,904,041,594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8A16E7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5.0411X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41695C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09845E8A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9B9ABE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SRR10992777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30516B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PRJNA604048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54610C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SAMN13949653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BFDDE9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55155F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147,747,888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C5BE26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147,349,159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C08BAE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5F6AF3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14,705,144,961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C7CA42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5.3314X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4B1F15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6A15FDF7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62B95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SRR14879644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126248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F539D5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SAMN19802773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5C8E89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78F4FE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467,724,589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FF93E8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466,329,215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7E1040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E638C5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66,740,644,344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A125E7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24.1982X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DC001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6D0D31AA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8BCE10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SRR14879645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111530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0AC42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SAMN19802772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B8FC40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560232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487,920,626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4314FA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486,409,036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2CAAF1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4ACAA6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69,687,097,902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ECE939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25.2664X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601C5C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527DDA39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E3746D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SRR14879646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9A45D6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19EEE1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SAMN19802771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92197E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8CCD8F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646,090,904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5ADA04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643,538,367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0EB98F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9572FC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94,275,114,803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041A7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34.183X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1D3B97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71230591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129A30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SRR14879647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56154E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204308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SAMN19802770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5C6DE3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947099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503,639,482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548C9F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501,823,972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479D5B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108890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71,222,000,963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2365A6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25.8352X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A37FE4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6C9416EB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7997DB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SRR14879648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678C10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1910FF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SAMN19802769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51D5C7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270A80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469,414,840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6EBF9B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465,602,935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5D829D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99.19%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0C9EBB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66,519,634,388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B040F4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24.1296X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5CB1F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6E5BE585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840171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SRR14879650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DC22EB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D86CAC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SAMN19802767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71E9CF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C77C98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455,677,761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A7B232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453,127,980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10134C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653E3A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64,599,158,169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CB8BF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23.4332X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6A6F6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123B710A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681101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SRR14879659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052DDB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61027B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SAMN19802766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4CFA15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C6C8F8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582,774,905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BCBAFA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578,305,526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01E393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99.23%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285B88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84,903,071,189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73D4F7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30.7986X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61E449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073905B7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D6C47F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SRR14879667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E12164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6ECFD6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SAMN19802776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CC1417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CF83F4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492,982,181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AA1501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490,488,036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98ADB3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F0800A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71,917,638,321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965204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26.0762X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793ABF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13040DBD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19CEE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SRR14879668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C871C2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650733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SAMN19802775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75FE31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496A27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476,133,499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1E4B92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474,709,985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E9EFC6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445FE5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68,036,876,173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41643A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24.6682X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52E0F0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1319B9C7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D8FBEF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SRR14879669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E9EB3A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95EA29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SAMN19802774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E8FAEE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934C08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517,509,819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7CB169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515,609,556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52EA25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9174E6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75,810,414,581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AD4D7D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27.4869X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268372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5FBAA0C2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CF8C78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SRR14879670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F0A934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3BFF3F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SAMN19802765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5FF0BE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479114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456,435,807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397F77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453,214,250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7FDEFB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99.29%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3E31F7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66,538,048,790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9A347B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24.1369X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801FFA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735B1D8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5B6178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SRR14879671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5B27DB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PRJNA737584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B8D111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SAMN19802764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DD4BF9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5C7252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506,848,123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3EA0BF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499,023,026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4D9A35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98.46%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C5B818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73,386,367,620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F573F9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26.6176X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13041D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6AC03630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9890CB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SRR4280085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9B919A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D19E15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SAMN05788510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4E710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F78056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359,438,309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A75307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358,676,442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CD1277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EE3B8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34,629,903,064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BC1FDA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12.5546X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C2D23B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3542CE5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AEBC27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SRR4280169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18FAF0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039DC0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SAMN05788530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6BB05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FDF724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330,409,591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A30AA9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328,480,909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80D730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7024C9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30,723,827,083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BAF9E3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11.1384X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B56284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4FA5E91D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F4B25C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SRR5507188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0F451C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7F2120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SAMN06699070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CA9EB4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DB516F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209,943,696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73E860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208,287,447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4A7956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99.21%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C1B5D5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29,523,132,335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EBC8F8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10.7097X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2D9FC0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7BCDA2FD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AECD83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SRR5507189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B2EEE1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272140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SAMN06699069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D77E2B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B41052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222,010,454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86EB8D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219,544,200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AB6525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98.89%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F80E66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30,952,972,161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73927A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11.2283X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6B2FE2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2346A5A1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AF2CF4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SRR5507190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006AA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AD8925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SAMN06699068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173668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Leiqiong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3312F1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229,795,413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0E894D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227,262,967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5A2F65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98.90%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7D03EB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32,013,450,926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8BDD0E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11.6128X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504C6A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Chinese indicine</w:t>
            </w:r>
          </w:p>
        </w:tc>
      </w:tr>
      <w:tr w:rsidR="00AD13A4" w:rsidRPr="00AD13A4" w14:paraId="5986CB1A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84CCF9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5C5370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9DD4A4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SAMN06698994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977893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9D7F3C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187,647,620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CAECE6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186,796,833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9308A4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63679C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26,574,586,676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35594C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9.6349X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539E80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1442F54F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32A82A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0E240B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2D896D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SAMN06698993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A1FE6C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4E592D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218,750,476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63F62F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217,951,484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8C4E9F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551483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30,983,527,038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0F6071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11.2335X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97A4F5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73F49DF5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7C9815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8747FF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85DDC8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SAMN06698992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3E210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2AFD41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192,475,877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E689CE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191,927,493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E58DB6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1E5FE5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27,290,829,134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AEC334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9.8946X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278EBA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12C9EEA8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A5CC6B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440AEC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07CEC2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SAMN06698991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37C0C9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8FC3C8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198,400,177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FAAAC9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197,446,274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1ABAA0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1A740A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28,125,579,017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6059DA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10.1973X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07DBD0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2886FAE2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7D55FD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FCA6AC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36FF25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SAMN06698990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8B1ED7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CEFEEF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221,110,398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BAF091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220,419,558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4FC9A5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9B9AD0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31,512,282,868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71F5A5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11.4252X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8D8998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49EBD296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D5368F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3EEED2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00BC83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F0C5C1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835B91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215,437,244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00AA64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214,728,027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39A0CD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7EAA70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30,666,947,679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323562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11.1188X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DADA6F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206E8AAE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6FA917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5AA8AC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A9B799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993982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E3FE58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236,929,692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45661F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236,373,989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0F7F6A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3BE1C9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34,461,156,126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4BE3A7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12.4947X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0D6184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66871C62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BCAE6B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SRR5507259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202BCF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E186DE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A3D21C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64536F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223,423,300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859941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222,839,631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F94113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E64A44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32,570,397,007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A64341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11.8088X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12E412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1440E1B3" w14:textId="77777777" w:rsidTr="00AE4456">
        <w:trPr>
          <w:trHeight w:val="1104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858CE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206E13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CFADEA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F3BDD0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Kazakh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69ADF6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240,483,255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E7A7E4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239,876,683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C4AC17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AED702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35,082,337,292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638CD6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12.7195X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C2DCDE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cattle breed of Xinjiang</w:t>
            </w:r>
          </w:p>
        </w:tc>
      </w:tr>
      <w:tr w:rsidR="00AD13A4" w:rsidRPr="00AD13A4" w14:paraId="39038A6B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81F4E2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405AB2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88486A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F2DD1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BDAC86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201,829,529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3474C2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201,098,219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14105C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687712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28,827,853,446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7F3B81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10.4522X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BE91CD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37137104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7E1F48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26EA7B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A25456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2E3D75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9C9A99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227,991,252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87B85B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227,177,282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5C53CA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AB4D2F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32,561,949,405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B242AE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11.8058X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58FC20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2359806A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FE3848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661678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1CE3A9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FAB107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0A4970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226,850,600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541C40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226,089,203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70AF38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A2D3C7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32,408,708,395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AA63B2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11.7509X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637523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0018CAFC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BA02F1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B3B2AE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7E96D1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10B7D7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0D87A1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225,962,002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BD1CCD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225,179,213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AABCB7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BAA588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32,226,818,419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83186E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11.6847X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F10BC6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12C2718E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22FD9E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0C80B4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56664E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43A139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30F472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238,050,819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C286F5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237,156,501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64438D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24580F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34,018,082,424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18B625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12.3339X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B478B9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6F47626A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88AFE5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74B704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41FEBA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SAMN06698980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7A0298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666F5C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218,863,370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6F031F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218,107,499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7BA3D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EDEF6B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31,775,287,950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5DCEE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11.5213X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7BD969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650498A6" w14:textId="77777777" w:rsidTr="00AE4456">
        <w:trPr>
          <w:trHeight w:val="276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0977FD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SRR5507267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F10DE6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PRJNA379859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532150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SAMN06698979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D5E6D9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XinjiangMongolian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A9DFF0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215,024,886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A4EC2C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214,507,515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A94494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5CD017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31,344,590,122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746FE3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11.365X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9935A8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Our focus</w:t>
            </w:r>
          </w:p>
        </w:tc>
      </w:tr>
      <w:tr w:rsidR="00AD13A4" w:rsidRPr="00AD13A4" w14:paraId="7CD403E4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C610D9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SRR5630644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25257C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BFE60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8D8888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5FACAF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126,482,436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148F50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124,694,360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6EC766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98.59%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886AF4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17,996,180,328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DCFDEB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6.5248X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AA0FB4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6DD17A4A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CA637C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SRR5630646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FB6307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B6D61F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E538DA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66D37F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124,141,958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709272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121,132,633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530830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97.58%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12048C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17,528,300,662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2025E0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6.3552X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FDEB4F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24C141F6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84D4DD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SRR5630647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8AEF1D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A7F9CD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CAFD91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129098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158,308,978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E601BC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156,325,281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817362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98.75%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D85563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22,665,221,460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BE42D5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8.2176X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BAD5C7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3F374CD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50C301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SRR5630648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F9DC54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2A56C3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F3446E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390E11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180,764,075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818DD2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176,874,274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CE986F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97.85%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5EBDBD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25,484,957,591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652ED7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9.2399X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66D6E8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787011AC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78C060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SRR5630649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1D1567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6F0394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8D31FC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677093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190,483,563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FA9100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187,345,148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3D85A8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98.35%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E157DE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27,030,373,220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579ACD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9.8001X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7E7889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03A867CD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E62E73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SRR5630650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34E4E2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E19082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15AC62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270243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180,384,389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32A940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178,843,129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37E609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99.15%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24B98E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25,433,502,555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441836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9.2216X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059E4B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45053FC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EA2C7B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SRR5630651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5D5743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8D7C0F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8118D2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46011F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158,399,568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49D140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157,138,550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9173E3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99.20%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BB9C73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22,284,950,861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7CBD9E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8.08X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2731BF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0BAFC7B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56D909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SRR5630652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750A0A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B30490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SAMN07135500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66ECFB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423531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121,478,209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A38126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119,036,309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427640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97.99%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634E2D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17,256,114,236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9949D8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6.2565X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56C02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63DD1D56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18DB70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SRR5630653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4B2A76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PRJNA386202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4CD3F5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SAMN07135499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103981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Muturu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1ED852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161,256,233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0197C0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157,826,920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CB93E5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97.87%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9986E5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22,793,631,525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C7B69C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8.2642X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595835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African taurine</w:t>
            </w:r>
          </w:p>
        </w:tc>
      </w:tr>
      <w:tr w:rsidR="00AD13A4" w:rsidRPr="00AD13A4" w14:paraId="12DD5A0D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4BB5FE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SRR6234776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35C18B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PRJNA396672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F2BC8A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SAMN07430999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DBD17F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A4D372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351,042,196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F496D2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350,209,620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EEDE59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78D72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33,628,315,441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20C74D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12.1913X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2EA557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37A62937" w14:textId="77777777" w:rsidTr="00AE4456">
        <w:trPr>
          <w:trHeight w:val="1380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0D4517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SRR6234777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C45B9D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PRJNA396672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9F739C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SAMN07430998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C6F9A6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InnerMongoliaMongolian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083FDF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349,403,074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2B3F48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348,278,977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CB8D78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A3132E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33,359,811,364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8DE033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12.0939X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82F3F8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Another population of Mongolian cattle</w:t>
            </w:r>
          </w:p>
        </w:tc>
      </w:tr>
      <w:tr w:rsidR="00AD13A4" w:rsidRPr="00AD13A4" w14:paraId="67482B05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C87FBC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SRR8587810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7D297C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5154D4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SAMN10940449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D42D8D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8866CF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343,862,647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80F92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342,719,033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87CD69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84143B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32,388,105,453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12248A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11.7417X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B4954D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7366E652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6A75AA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SRR8587861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D4CEC1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B0A162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SAMN10940504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CFFDFD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F3BB5A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330,937,364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0B5242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329,304,765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039E85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893B74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30,749,630,265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9C2B9B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11.1477X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E5CA65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75804074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D9EBBF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SRR8587866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D9DED6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EA8D61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SAMN10940491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E29219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AFB834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345,612,002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DE78BA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343,532,179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6E5C8E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99.40%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85A3A1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32,822,042,841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8654A3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11.8989X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0DCE66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BC4F44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4359B1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SRR8587867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78B085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BCB9C5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SAMN10940488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D38976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F16462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319,348,401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48E354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318,238,714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E9F19A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8A8A16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29,645,899,889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2EC2B2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10.7473X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93F484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6F2C2EA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DDD41B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SRR8587873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C2F844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5F1FCA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SAMN10940490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F770F6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596AFB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341,166,786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0E0F73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340,154,644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17A02F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0D0270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32,257,777,706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84F10B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11.6942X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C41B0E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2BF59A41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D06F1B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SRR8587876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E730D8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EDA17E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SAMN10940468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FD302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D2354F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337,116,781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F7FB45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336,028,494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13740C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FBE03B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31,434,193,416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F1653A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11.3956X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6934CC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3E618F3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82B844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SRR8587987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87EA1B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D0F927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SAMN10940502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973ECE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F53260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273,635,849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3E63CB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266,375,177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2B453C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97.35%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AFFF46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24,580,732,408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621786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8.9112X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D158A2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409C7B3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FC0593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SRR8588000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12AA4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BFCBF6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SAMN10940471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A4735C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8E79E4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334,363,035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8AF514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333,265,870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8CEAC4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BB2CC5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31,465,705,946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750ECB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11.4072X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695EC7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6060488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E30212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SRR8588012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775DB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F8589E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SAMN10940477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108023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B4AB54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342,559,695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C1A2E6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341,738,286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37300A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DEDF63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32,657,139,985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8EA9B9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11.839X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B60A77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0A9F91B5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FE8AF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SRR8588027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CB4944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6A8CB4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SAMN10940484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48A01D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D7623D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346,116,237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849136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344,729,247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679D6F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B37BFC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32,693,603,157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F544B3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11.8524X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FD572B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B44F373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6A5867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SRR8588044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723BE5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14B1F1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SAMN10940455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9F5D59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70F8F9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332,677,297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B0390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331,553,348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2D434B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1F7481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31,099,359,103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B8387D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11.2745X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FFF96B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2A020BD4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F3C4BF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SRR8588089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73BC7C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B6C173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SAMN10940516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CC2ED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D24B9C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344,388,491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4F7B60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342,837,306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E0FD16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FE0937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32,366,795,081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C440C4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11.7338X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998124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6C04957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B8C9C4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SRR8588091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C544EF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9657D1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SAMN10940515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57DD49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752A0B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337,047,178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7ED6FB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332,907,456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AE39F6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98.77%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96685F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31,830,887,392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E22AAA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11.5396X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2F89D8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7E12D255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9CA6DC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SRR8588092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5E1C5E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172169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SAMN10940515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0DA943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C752CF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323,520,488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64AECE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319,395,516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36F266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98.72%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A21C22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30,154,739,137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D9F0A4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10.932X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95ADE6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6CAD4C66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31BFA9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SRR8588093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36877E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9CC899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SAMN10940514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6C8752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3430B3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341,130,452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E124A1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246,232,239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EB06F8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72.18%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1B26EF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23,526,465,777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D46DE8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8.529X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2D4116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CB3331F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F58E20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SRR8588099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FE44C3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44C7E6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SAMN10940475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599CD2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860DAB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340,680,941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6B36E2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339,897,630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C94C50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2584E2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32,301,691,935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C101D7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11.7102X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14705B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21C9B797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1BCE67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SRR8588117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6E2E73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9CC379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SAMN10940446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A7CF2C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67B414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333,353,691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183C0A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332,504,980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68245D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EBE496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31,776,537,795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24AA50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11.5198X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4A8FB9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399E3FD6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294D18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SRR8588118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2361DC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122167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SAMN10940446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3C3C62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8952BC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333,089,468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DBDE6F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332,128,429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9531C0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467012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31,501,531,223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12F32F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11.4201X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AC318E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5914F31F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703D54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SRR8588157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918D04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7FB912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SAMN10940492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8FB8E8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598C92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338,166,981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16AE39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337,228,252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CAB128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9F338C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31,808,071,484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233C1B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11.5311X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69C668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49A60FD9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3BFD61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SRR8588164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183E99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CA463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SAMN10940464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99D254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CACB19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330,387,885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825FE0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329,441,790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48ECB9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99.71%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524A47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30,965,870,922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D8D4D6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11.226X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0E0583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46BB6AC0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2BAE30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SRR8588172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6A5672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2731F8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SAMN10940462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58E7A0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5EB560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336,258,610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04FFFF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335,167,672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81B942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99.68%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50E70F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31,598,976,206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84C936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11.4553X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CBE973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7A4CF2BE" w14:textId="77777777" w:rsidTr="00AE4456">
        <w:trPr>
          <w:trHeight w:val="552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EFB1ED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SRR8588261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2DA145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PRJNA343262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34A197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SAMN10940524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CC0440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Angus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6FF5B5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339,134,787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D5F466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334,389,538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B1CFA0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98.60%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1B05D6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31,731,074,848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AE9848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11.5033X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3B8F0F5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European taurine</w:t>
            </w:r>
          </w:p>
        </w:tc>
      </w:tr>
      <w:tr w:rsidR="00AD13A4" w:rsidRPr="00AD13A4" w14:paraId="1A5EC329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509574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SRR926762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2676E4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4FF82D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SAMN02225723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694C8B5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88B644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310,375,295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692A41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308,834,682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2AD542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99.50%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E82418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29,948,473,013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7CA219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10.8576X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07818D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64E22D5E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071AC7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SRR934395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3F191B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5707B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SAMN02225724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74E96B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CF830E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277,798,309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87A2DD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276,662,308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523D9C6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99.59%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0A5C23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26,933,649,288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B22282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9.7645X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86B3BC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69D1D65B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3F35FB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SRR934396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AAADC6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7D5F96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SAMN02225725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6CD3DF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ACF990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335,101,487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92F840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333,831,553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EE8E77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805BCA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31,591,757,184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346E2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11.4532X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17F404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6F91C3EE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21956D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SRR934397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1258AF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851E2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SAMN02225726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871EDB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5B9BB1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240,809,703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14BE00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239,967,921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6DEA25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605F09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23,339,239,368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90B944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8.4613X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C45747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78ABE1FC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4616855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SRR934399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906021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68B21F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SAMN02225728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2A3EDD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5E8C99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313,440,378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E89A5C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312,218,980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1AA996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8CC5F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29,723,281,663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9858BE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10.7758X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355410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2D3D871F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5096ED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SRR934400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5EE2D6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D50E00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SAMN02225729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2AE251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DD1829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364,049,980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98C1DF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362,789,546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F668CA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C2DFF0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34,322,923,570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11A333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12.4434X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52AFD2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251B1E0A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C75899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SRR934401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42BBA0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C8C480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SAMN02225732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7CB50CA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8B4A05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395,262,943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47812B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393,941,966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D7363B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99.67%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EC4CD1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37,989,397,967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F1D9C0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13.7727X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2DF82E7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6B797453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C5C2FD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SRR934402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7A311A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5E944B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SAMN02225733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0FE869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F7DFB5C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326,286,694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F20F49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322,806,485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E53AAD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98.93%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ACE6C4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30,996,415,103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FA68BA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11.2379X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3493B6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05129EC0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D70890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SRR934403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1462C4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C1CC1D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SAMN02225730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4644EAC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CEF014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295,727,417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810AA6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294,432,480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2651DD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99.56%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C356E7B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28,726,686,293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6B0315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10.4146X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6061053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7C54E7B1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660D7F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SRR934404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C49B24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PRJNA210523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249840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SAMN02225731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95A841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089485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345,872,526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DA8BBA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344,651,464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D338FF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E26ED9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32,549,014,075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5AA2D3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11.8003X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C949CE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67F970C6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04968F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SRR934415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B4C825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131A07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SAMN02225744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7E6EDE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141482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387,228,311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2079D17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385,712,097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C659F2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1970AE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37,174,404,864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829102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13.4773X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A5CDF9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4F402FF7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768577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SRR934416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8F11E0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51A585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SAMN02225745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1EBC2BB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3E50B9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410,918,985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4FA044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409,307,905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6831DF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F22590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39,185,801,293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2C865B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14.2062X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5CF21C9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61619533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6C7CF66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SRR934417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110618A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1EB7CF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SAMN02225746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2266E4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76112A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382,854,001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21646D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381,084,889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BA9B28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99.54%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833A762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36,608,963,065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8B4C90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13.2723X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1A91AB3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51738E08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7A59EE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SRR934418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7CE6B9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5029856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SAMN02225747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F9AE73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4A5303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402,614,425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037F59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400,640,831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3DD5778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99.51%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156349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38,299,965,833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7002AB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13.8851X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0C73CC5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75E96497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591CB3F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SRR934419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D316D5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C3B7AB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SAMN02225748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00DEAFF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A11847F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373,967,299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D15005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372,508,054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79B9CBF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7D2807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35,921,336,530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992288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13.0228X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728DE69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3B0A053B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15C4FE3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SRR934433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158C26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5275F3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SAMN02225751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27B5F8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20C5C2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365,564,281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F3891D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361,570,418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083FFC77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98.91%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9C5116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34,919,418,631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9CC3CC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12.6596X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B45423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4E416091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0A778CB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SRR934434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275D172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94D02A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SAMN02225752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A6B032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5664C42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371,532,631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72C54BC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370,155,537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15F9F68E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99.63%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1745B76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35,722,600,292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BAC86F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12.9509X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4C17F67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27DB66AA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3D2285D3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SRR934435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074BFC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9ED094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SAMN02225753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2589010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13F8E0B4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337,067,603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DD12298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335,793,255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6B290CD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99.62%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0DD817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32,591,957,500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123FAD2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11.816X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7C5A1B6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AD13A4" w:rsidRPr="00AD13A4" w14:paraId="5D6EC8B4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26FE4C9E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SRR934436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4CE2078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2C0519D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SAMN02225754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5707F2D0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66FAFC4A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334,402,634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5AD7DD9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333,218,133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2BC1B4F1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147437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32,292,563,302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F322F44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11.7079X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34C33DF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  <w:tr w:rsidR="002174A9" w:rsidRPr="00AD13A4" w14:paraId="33291B0E" w14:textId="77777777" w:rsidTr="00AE4456">
        <w:trPr>
          <w:trHeight w:val="828"/>
          <w:jc w:val="center"/>
        </w:trPr>
        <w:tc>
          <w:tcPr>
            <w:tcW w:w="769" w:type="pct"/>
            <w:shd w:val="clear" w:color="auto" w:fill="auto"/>
            <w:vAlign w:val="center"/>
            <w:hideMark/>
          </w:tcPr>
          <w:p w14:paraId="7E16814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SRR934437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06B2DA1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PRJNA210519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AC25E6A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SAMN02225755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14:paraId="3DACFC0C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Hanwoo</w:t>
            </w:r>
            <w:proofErr w:type="spellEnd"/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304E35A5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348,140,316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436CDA40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346,931,780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1FDA4E3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99.65%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AAB77ED" w14:textId="77777777" w:rsidR="00282806" w:rsidRPr="00AD13A4" w:rsidRDefault="00282806" w:rsidP="00282806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33,603,647,765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6A7E7EB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12.1826X</w:t>
            </w:r>
          </w:p>
        </w:tc>
        <w:tc>
          <w:tcPr>
            <w:tcW w:w="505" w:type="pct"/>
            <w:shd w:val="clear" w:color="auto" w:fill="auto"/>
            <w:vAlign w:val="center"/>
            <w:hideMark/>
          </w:tcPr>
          <w:p w14:paraId="4278E655" w14:textId="77777777" w:rsidR="00282806" w:rsidRPr="00AD13A4" w:rsidRDefault="00282806" w:rsidP="002828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East Asian taurine</w:t>
            </w:r>
          </w:p>
        </w:tc>
      </w:tr>
    </w:tbl>
    <w:p w14:paraId="4BF732BC" w14:textId="77777777" w:rsidR="002E543F" w:rsidRPr="00AD13A4" w:rsidRDefault="002E543F">
      <w:pPr>
        <w:rPr>
          <w:rFonts w:ascii="Times New Roman" w:hAnsi="Times New Roman" w:cs="Times New Roman"/>
          <w:szCs w:val="21"/>
        </w:rPr>
      </w:pPr>
    </w:p>
    <w:p w14:paraId="0323E298" w14:textId="59FED809" w:rsidR="001B5181" w:rsidRPr="00AD13A4" w:rsidRDefault="00F9744C">
      <w:pPr>
        <w:rPr>
          <w:rFonts w:ascii="Times New Roman" w:hAnsi="Times New Roman" w:cs="Times New Roman"/>
          <w:b/>
          <w:bCs/>
          <w:szCs w:val="21"/>
        </w:rPr>
      </w:pPr>
      <w:r w:rsidRPr="00AD13A4">
        <w:rPr>
          <w:rFonts w:ascii="Times New Roman" w:hAnsi="Times New Roman" w:cs="Times New Roman"/>
          <w:b/>
          <w:bCs/>
          <w:szCs w:val="21"/>
        </w:rPr>
        <w:t xml:space="preserve">Supplementary Table 2 </w:t>
      </w:r>
      <w:r w:rsidR="00615BC4" w:rsidRPr="00AD13A4">
        <w:rPr>
          <w:rFonts w:ascii="Times New Roman" w:hAnsi="Times New Roman" w:cs="Times New Roman"/>
          <w:szCs w:val="21"/>
        </w:rPr>
        <w:t>Functional classification of the detected SNPs</w:t>
      </w:r>
      <w:r w:rsidRPr="00AD13A4">
        <w:rPr>
          <w:rFonts w:ascii="Times New Roman" w:hAnsi="Times New Roman" w:cs="Times New Roman"/>
          <w:szCs w:val="21"/>
        </w:rPr>
        <w:t>.</w:t>
      </w:r>
    </w:p>
    <w:tbl>
      <w:tblPr>
        <w:tblW w:w="472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49"/>
        <w:gridCol w:w="1972"/>
      </w:tblGrid>
      <w:tr w:rsidR="00AD13A4" w:rsidRPr="00AD13A4" w14:paraId="6FCF6597" w14:textId="77777777" w:rsidTr="0049058F">
        <w:trPr>
          <w:trHeight w:val="280"/>
        </w:trPr>
        <w:tc>
          <w:tcPr>
            <w:tcW w:w="2749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B926" w14:textId="2D2406A7" w:rsidR="007E3510" w:rsidRPr="00AD13A4" w:rsidRDefault="00615BC4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hAnsi="Times New Roman" w:cs="Times New Roman"/>
                <w:szCs w:val="21"/>
              </w:rPr>
              <w:t>Functional classification</w:t>
            </w:r>
          </w:p>
        </w:tc>
        <w:tc>
          <w:tcPr>
            <w:tcW w:w="1972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3D6AD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Number of SNPs</w:t>
            </w:r>
          </w:p>
        </w:tc>
      </w:tr>
      <w:tr w:rsidR="00AD13A4" w:rsidRPr="00AD13A4" w14:paraId="69412EC3" w14:textId="77777777" w:rsidTr="0049058F">
        <w:trPr>
          <w:trHeight w:val="280"/>
        </w:trPr>
        <w:tc>
          <w:tcPr>
            <w:tcW w:w="274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93B49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UTR3</w:t>
            </w:r>
          </w:p>
        </w:tc>
        <w:tc>
          <w:tcPr>
            <w:tcW w:w="197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40282" w14:textId="25DB9EB2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44921</w:t>
            </w:r>
          </w:p>
        </w:tc>
      </w:tr>
      <w:tr w:rsidR="00AD13A4" w:rsidRPr="00AD13A4" w14:paraId="0F0ABB08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04ABD13A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UTR5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4E863E24" w14:textId="249EFFBB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15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7873</w:t>
            </w:r>
          </w:p>
        </w:tc>
      </w:tr>
      <w:tr w:rsidR="00AD13A4" w:rsidRPr="00AD13A4" w14:paraId="2992516D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29B5CE1E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UTR</w:t>
            </w:r>
            <w:proofErr w:type="gram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5;UTR</w:t>
            </w:r>
            <w:proofErr w:type="gramEnd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3EB10ED2" w14:textId="05841508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38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</w:tr>
      <w:tr w:rsidR="00AD13A4" w:rsidRPr="00AD13A4" w14:paraId="7F431EF4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6D4A92D8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downstream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60F056E9" w14:textId="03A92F6C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91386</w:t>
            </w:r>
          </w:p>
        </w:tc>
      </w:tr>
      <w:tr w:rsidR="00AD13A4" w:rsidRPr="00AD13A4" w14:paraId="6DEDF4D0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4D076F93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exonic</w:t>
            </w:r>
            <w:proofErr w:type="spellEnd"/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31503AD6" w14:textId="7122F084" w:rsidR="007E3510" w:rsidRPr="00AD13A4" w:rsidRDefault="0033775F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700853</w:t>
            </w:r>
          </w:p>
        </w:tc>
      </w:tr>
      <w:tr w:rsidR="00AD13A4" w:rsidRPr="00AD13A4" w14:paraId="65E0CFA8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5CD5BDEE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proofErr w:type="gram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exonic;splicing</w:t>
            </w:r>
            <w:proofErr w:type="spellEnd"/>
            <w:proofErr w:type="gramEnd"/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0EE442BC" w14:textId="27625250" w:rsidR="007E3510" w:rsidRPr="00AD13A4" w:rsidRDefault="007B3F02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56</w:t>
            </w:r>
          </w:p>
        </w:tc>
      </w:tr>
      <w:tr w:rsidR="00AD13A4" w:rsidRPr="00AD13A4" w14:paraId="06A7E13F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7C8B440F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intergenic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05BEE019" w14:textId="35137A4A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6527635</w:t>
            </w:r>
          </w:p>
        </w:tc>
      </w:tr>
      <w:tr w:rsidR="00AD13A4" w:rsidRPr="00AD13A4" w14:paraId="5A3E7835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7178F045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intronic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47A684B9" w14:textId="10DD0C5F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22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902643</w:t>
            </w:r>
          </w:p>
        </w:tc>
      </w:tr>
      <w:tr w:rsidR="00AD13A4" w:rsidRPr="00AD13A4" w14:paraId="44C536B0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299682A4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ncRNA_exonic</w:t>
            </w:r>
            <w:proofErr w:type="spellEnd"/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0E1E8AF3" w14:textId="4C05F5C7" w:rsidR="007E3510" w:rsidRPr="00AD13A4" w:rsidRDefault="0033775F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7158</w:t>
            </w:r>
          </w:p>
        </w:tc>
      </w:tr>
      <w:tr w:rsidR="00AD13A4" w:rsidRPr="00AD13A4" w14:paraId="50D759D6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5CCFD06F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ncRNA_intronic</w:t>
            </w:r>
            <w:proofErr w:type="spellEnd"/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2B7C0BA4" w14:textId="15BD14BE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3808</w:t>
            </w:r>
          </w:p>
        </w:tc>
      </w:tr>
      <w:tr w:rsidR="00AD13A4" w:rsidRPr="00AD13A4" w14:paraId="65593F7A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709E369D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ncRNA_splicing</w:t>
            </w:r>
            <w:proofErr w:type="spellEnd"/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00A21701" w14:textId="69F75F35" w:rsidR="007E3510" w:rsidRPr="00AD13A4" w:rsidRDefault="007B3F02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  <w:r w:rsidR="00C4521B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</w:tr>
      <w:tr w:rsidR="00AD13A4" w:rsidRPr="00AD13A4" w14:paraId="797484CD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2BE51B6A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splicing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0F598CA0" w14:textId="016F95CA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19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54</w:t>
            </w:r>
          </w:p>
        </w:tc>
      </w:tr>
      <w:tr w:rsidR="00AD13A4" w:rsidRPr="00AD13A4" w14:paraId="0FD3EE60" w14:textId="77777777" w:rsidTr="00615BC4">
        <w:trPr>
          <w:trHeight w:val="280"/>
        </w:trPr>
        <w:tc>
          <w:tcPr>
            <w:tcW w:w="2749" w:type="dxa"/>
            <w:shd w:val="clear" w:color="auto" w:fill="auto"/>
            <w:noWrap/>
            <w:vAlign w:val="bottom"/>
            <w:hideMark/>
          </w:tcPr>
          <w:p w14:paraId="0617B2E6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upstream</w:t>
            </w:r>
          </w:p>
        </w:tc>
        <w:tc>
          <w:tcPr>
            <w:tcW w:w="1972" w:type="dxa"/>
            <w:shd w:val="clear" w:color="auto" w:fill="auto"/>
            <w:noWrap/>
            <w:vAlign w:val="bottom"/>
            <w:hideMark/>
          </w:tcPr>
          <w:p w14:paraId="5636CFEF" w14:textId="7DE4FFBA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65395</w:t>
            </w:r>
          </w:p>
        </w:tc>
      </w:tr>
      <w:tr w:rsidR="007E3510" w:rsidRPr="00AD13A4" w14:paraId="35153D23" w14:textId="77777777" w:rsidTr="0049058F">
        <w:trPr>
          <w:trHeight w:val="280"/>
        </w:trPr>
        <w:tc>
          <w:tcPr>
            <w:tcW w:w="2749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6C9797" w14:textId="77777777" w:rsidR="007E3510" w:rsidRPr="00AD13A4" w:rsidRDefault="007E3510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proofErr w:type="gram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upstream;downstream</w:t>
            </w:r>
            <w:proofErr w:type="spellEnd"/>
            <w:proofErr w:type="gramEnd"/>
          </w:p>
        </w:tc>
        <w:tc>
          <w:tcPr>
            <w:tcW w:w="1972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0056F7" w14:textId="42E34F55" w:rsidR="007E3510" w:rsidRPr="00AD13A4" w:rsidRDefault="00C4521B" w:rsidP="007E351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13</w:t>
            </w:r>
            <w:r w:rsidR="0033775F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950</w:t>
            </w:r>
          </w:p>
        </w:tc>
      </w:tr>
    </w:tbl>
    <w:p w14:paraId="0046A69B" w14:textId="77777777" w:rsidR="007B3F02" w:rsidRPr="00AD13A4" w:rsidRDefault="007B3F02">
      <w:pPr>
        <w:rPr>
          <w:rFonts w:ascii="Times New Roman" w:hAnsi="Times New Roman" w:cs="Times New Roman"/>
          <w:szCs w:val="21"/>
        </w:rPr>
      </w:pPr>
    </w:p>
    <w:p w14:paraId="548894E3" w14:textId="77777777" w:rsidR="0033775F" w:rsidRPr="00AD13A4" w:rsidRDefault="0033775F">
      <w:pPr>
        <w:rPr>
          <w:rFonts w:ascii="Times New Roman" w:hAnsi="Times New Roman" w:cs="Times New Roman"/>
          <w:szCs w:val="21"/>
        </w:rPr>
      </w:pPr>
    </w:p>
    <w:p w14:paraId="258E4750" w14:textId="77777777" w:rsidR="0033775F" w:rsidRPr="00AD13A4" w:rsidRDefault="0033775F">
      <w:pPr>
        <w:rPr>
          <w:rFonts w:ascii="Times New Roman" w:hAnsi="Times New Roman" w:cs="Times New Roman"/>
          <w:szCs w:val="21"/>
        </w:rPr>
      </w:pPr>
    </w:p>
    <w:p w14:paraId="1F261A1D" w14:textId="77777777" w:rsidR="0033775F" w:rsidRPr="00AD13A4" w:rsidRDefault="0033775F">
      <w:pPr>
        <w:rPr>
          <w:rFonts w:ascii="Times New Roman" w:hAnsi="Times New Roman" w:cs="Times New Roman"/>
          <w:szCs w:val="21"/>
        </w:rPr>
      </w:pPr>
    </w:p>
    <w:p w14:paraId="2AD14E94" w14:textId="09F6B7D3" w:rsidR="007B3F02" w:rsidRPr="00AD13A4" w:rsidRDefault="007B3F02" w:rsidP="007B3F02">
      <w:pPr>
        <w:rPr>
          <w:rFonts w:ascii="Times New Roman" w:hAnsi="Times New Roman" w:cs="Times New Roman"/>
          <w:b/>
          <w:bCs/>
          <w:szCs w:val="21"/>
        </w:rPr>
      </w:pPr>
      <w:r w:rsidRPr="00AD13A4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Table </w:t>
      </w:r>
      <w:r w:rsidR="0049058F" w:rsidRPr="00AD13A4">
        <w:rPr>
          <w:rFonts w:ascii="Times New Roman" w:hAnsi="Times New Roman" w:cs="Times New Roman"/>
          <w:b/>
          <w:bCs/>
          <w:szCs w:val="21"/>
        </w:rPr>
        <w:t>3</w:t>
      </w:r>
      <w:r w:rsidRPr="00AD13A4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D13A4">
        <w:rPr>
          <w:rFonts w:ascii="Times New Roman" w:hAnsi="Times New Roman" w:cs="Times New Roman"/>
          <w:szCs w:val="21"/>
        </w:rPr>
        <w:t xml:space="preserve">Functional classification of the </w:t>
      </w:r>
      <w:proofErr w:type="spellStart"/>
      <w:r w:rsidRPr="00AD13A4">
        <w:rPr>
          <w:rFonts w:ascii="Times New Roman" w:hAnsi="Times New Roman" w:cs="Times New Roman"/>
          <w:szCs w:val="21"/>
        </w:rPr>
        <w:t>exonic</w:t>
      </w:r>
      <w:proofErr w:type="spellEnd"/>
      <w:r w:rsidRPr="00AD13A4">
        <w:rPr>
          <w:rFonts w:ascii="Times New Roman" w:hAnsi="Times New Roman" w:cs="Times New Roman"/>
          <w:szCs w:val="21"/>
        </w:rPr>
        <w:t xml:space="preserve"> SNPs.</w:t>
      </w:r>
    </w:p>
    <w:tbl>
      <w:tblPr>
        <w:tblW w:w="4649" w:type="dxa"/>
        <w:tblLook w:val="04A0" w:firstRow="1" w:lastRow="0" w:firstColumn="1" w:lastColumn="0" w:noHBand="0" w:noVBand="1"/>
      </w:tblPr>
      <w:tblGrid>
        <w:gridCol w:w="2749"/>
        <w:gridCol w:w="1900"/>
      </w:tblGrid>
      <w:tr w:rsidR="00AD13A4" w:rsidRPr="00AD13A4" w14:paraId="28D45A1F" w14:textId="77777777" w:rsidTr="00361FDA">
        <w:trPr>
          <w:trHeight w:val="330"/>
        </w:trPr>
        <w:tc>
          <w:tcPr>
            <w:tcW w:w="274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06041" w14:textId="77777777" w:rsidR="0049058F" w:rsidRPr="00AD13A4" w:rsidRDefault="0049058F" w:rsidP="004905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Functional classification</w:t>
            </w:r>
          </w:p>
        </w:tc>
        <w:tc>
          <w:tcPr>
            <w:tcW w:w="190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98370" w14:textId="77777777" w:rsidR="0049058F" w:rsidRPr="00AD13A4" w:rsidRDefault="0049058F" w:rsidP="004905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Number of SNPs</w:t>
            </w:r>
          </w:p>
        </w:tc>
      </w:tr>
      <w:tr w:rsidR="00AD13A4" w:rsidRPr="00AD13A4" w14:paraId="24C1EF60" w14:textId="77777777" w:rsidTr="00361FDA">
        <w:trPr>
          <w:trHeight w:val="285"/>
        </w:trPr>
        <w:tc>
          <w:tcPr>
            <w:tcW w:w="27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299B" w14:textId="77777777" w:rsidR="0049058F" w:rsidRPr="00AD13A4" w:rsidRDefault="0049058F" w:rsidP="004905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nonsynonymous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110E" w14:textId="60C07B3D" w:rsidR="0049058F" w:rsidRPr="00AD13A4" w:rsidRDefault="00C4521B" w:rsidP="0049058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  <w:r w:rsidR="006F5BD6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55920</w:t>
            </w:r>
          </w:p>
        </w:tc>
      </w:tr>
      <w:tr w:rsidR="00AD13A4" w:rsidRPr="00AD13A4" w14:paraId="4D877822" w14:textId="77777777" w:rsidTr="0049058F">
        <w:trPr>
          <w:trHeight w:val="285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EC93" w14:textId="77777777" w:rsidR="0049058F" w:rsidRPr="00AD13A4" w:rsidRDefault="0049058F" w:rsidP="004905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stopgain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A4CF" w14:textId="741CA0E9" w:rsidR="0049058F" w:rsidRPr="00AD13A4" w:rsidRDefault="006F5BD6" w:rsidP="0049058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3065</w:t>
            </w:r>
          </w:p>
        </w:tc>
      </w:tr>
      <w:tr w:rsidR="00AD13A4" w:rsidRPr="00AD13A4" w14:paraId="55359895" w14:textId="77777777" w:rsidTr="0049058F">
        <w:trPr>
          <w:trHeight w:val="285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8F82" w14:textId="77777777" w:rsidR="0049058F" w:rsidRPr="00AD13A4" w:rsidRDefault="0049058F" w:rsidP="004905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stoploss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624B" w14:textId="6E9A12F6" w:rsidR="0049058F" w:rsidRPr="00AD13A4" w:rsidRDefault="00C4521B" w:rsidP="0049058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="006F5BD6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27</w:t>
            </w:r>
          </w:p>
        </w:tc>
      </w:tr>
      <w:tr w:rsidR="00AD13A4" w:rsidRPr="00AD13A4" w14:paraId="393A6EBA" w14:textId="77777777" w:rsidTr="0049058F">
        <w:trPr>
          <w:trHeight w:val="285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74F5" w14:textId="77777777" w:rsidR="0049058F" w:rsidRPr="00AD13A4" w:rsidRDefault="0049058F" w:rsidP="004905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synonymous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92E7" w14:textId="40C370FB" w:rsidR="0049058F" w:rsidRPr="00AD13A4" w:rsidRDefault="006F5BD6" w:rsidP="0049058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425549</w:t>
            </w:r>
          </w:p>
        </w:tc>
      </w:tr>
      <w:tr w:rsidR="0049058F" w:rsidRPr="00AD13A4" w14:paraId="6EDFC0E2" w14:textId="77777777" w:rsidTr="0049058F">
        <w:trPr>
          <w:trHeight w:val="285"/>
        </w:trPr>
        <w:tc>
          <w:tcPr>
            <w:tcW w:w="274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6A200" w14:textId="77777777" w:rsidR="0049058F" w:rsidRPr="00AD13A4" w:rsidRDefault="0049058F" w:rsidP="0049058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unknown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197F8" w14:textId="1DD48924" w:rsidR="0049058F" w:rsidRPr="00AD13A4" w:rsidRDefault="00C4521B" w:rsidP="0049058F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  <w:r w:rsidR="006F5BD6" w:rsidRPr="00AD13A4">
              <w:rPr>
                <w:rFonts w:ascii="Times New Roman" w:eastAsia="等线" w:hAnsi="Times New Roman" w:cs="Times New Roman"/>
                <w:kern w:val="0"/>
                <w:szCs w:val="21"/>
              </w:rPr>
              <w:t>6148</w:t>
            </w:r>
          </w:p>
        </w:tc>
      </w:tr>
    </w:tbl>
    <w:p w14:paraId="79A1E10C" w14:textId="77777777" w:rsidR="007B3F02" w:rsidRPr="00AD13A4" w:rsidRDefault="007B3F02">
      <w:pPr>
        <w:rPr>
          <w:rFonts w:ascii="Times New Roman" w:hAnsi="Times New Roman" w:cs="Times New Roman"/>
          <w:szCs w:val="21"/>
        </w:rPr>
      </w:pPr>
    </w:p>
    <w:p w14:paraId="11AD51D5" w14:textId="6C8494C3" w:rsidR="000B4D71" w:rsidRPr="00AD13A4" w:rsidRDefault="006E2866" w:rsidP="00885B1D">
      <w:pPr>
        <w:rPr>
          <w:rFonts w:ascii="Times New Roman" w:hAnsi="Times New Roman" w:cs="Times New Roman"/>
          <w:szCs w:val="21"/>
        </w:rPr>
      </w:pPr>
      <w:r w:rsidRPr="00AD13A4">
        <w:rPr>
          <w:rFonts w:ascii="Times New Roman" w:hAnsi="Times New Roman" w:cs="Times New Roman"/>
          <w:b/>
          <w:bCs/>
          <w:szCs w:val="21"/>
        </w:rPr>
        <w:t xml:space="preserve">Supplementary Table </w:t>
      </w:r>
      <w:r w:rsidR="007B3F02" w:rsidRPr="00AD13A4">
        <w:rPr>
          <w:rFonts w:ascii="Times New Roman" w:hAnsi="Times New Roman" w:cs="Times New Roman"/>
          <w:b/>
          <w:bCs/>
          <w:szCs w:val="21"/>
        </w:rPr>
        <w:t>4</w:t>
      </w:r>
      <w:r w:rsidRPr="00AD13A4">
        <w:rPr>
          <w:rFonts w:ascii="Times New Roman" w:hAnsi="Times New Roman" w:cs="Times New Roman"/>
          <w:b/>
          <w:bCs/>
          <w:szCs w:val="21"/>
        </w:rPr>
        <w:t xml:space="preserve"> </w:t>
      </w:r>
      <w:r w:rsidR="00263346" w:rsidRPr="00AD13A4">
        <w:rPr>
          <w:rFonts w:ascii="Times New Roman" w:hAnsi="Times New Roman" w:cs="Times New Roman"/>
          <w:szCs w:val="21"/>
        </w:rPr>
        <w:t xml:space="preserve">list of </w:t>
      </w:r>
      <w:r w:rsidR="007B3F02" w:rsidRPr="00AD13A4">
        <w:rPr>
          <w:rFonts w:ascii="Times New Roman" w:hAnsi="Times New Roman" w:cs="Times New Roman"/>
          <w:szCs w:val="21"/>
        </w:rPr>
        <w:t>selected region</w:t>
      </w:r>
      <w:r w:rsidR="00263346" w:rsidRPr="00AD13A4">
        <w:rPr>
          <w:rFonts w:ascii="Times New Roman" w:hAnsi="Times New Roman" w:cs="Times New Roman"/>
          <w:szCs w:val="21"/>
        </w:rPr>
        <w:t>s</w:t>
      </w:r>
      <w:r w:rsidR="007B3F02" w:rsidRPr="00AD13A4">
        <w:rPr>
          <w:rFonts w:ascii="Times New Roman" w:hAnsi="Times New Roman" w:cs="Times New Roman"/>
          <w:szCs w:val="21"/>
        </w:rPr>
        <w:t xml:space="preserve"> in</w:t>
      </w:r>
      <w:r w:rsidR="00263346" w:rsidRPr="00AD13A4">
        <w:rPr>
          <w:rFonts w:ascii="Times New Roman" w:hAnsi="Times New Roman" w:cs="Times New Roman"/>
          <w:szCs w:val="21"/>
        </w:rPr>
        <w:t xml:space="preserve"> </w:t>
      </w:r>
      <w:r w:rsidR="00C4521B" w:rsidRPr="00AD13A4">
        <w:rPr>
          <w:rFonts w:ascii="Times New Roman" w:hAnsi="Times New Roman" w:cs="Times New Roman"/>
          <w:szCs w:val="21"/>
        </w:rPr>
        <w:t>Xinjiang Mongolian</w:t>
      </w:r>
      <w:r w:rsidR="00263346" w:rsidRPr="00AD13A4">
        <w:rPr>
          <w:rFonts w:ascii="Times New Roman" w:hAnsi="Times New Roman" w:cs="Times New Roman"/>
          <w:szCs w:val="21"/>
        </w:rPr>
        <w:t xml:space="preserve"> cattle</w:t>
      </w:r>
      <w:r w:rsidR="00687C0A" w:rsidRPr="00AD13A4">
        <w:rPr>
          <w:rFonts w:ascii="Times New Roman" w:hAnsi="Times New Roman" w:cs="Times New Roman"/>
          <w:szCs w:val="21"/>
        </w:rPr>
        <w:t>.</w:t>
      </w:r>
    </w:p>
    <w:tbl>
      <w:tblPr>
        <w:tblW w:w="16688" w:type="dxa"/>
        <w:jc w:val="center"/>
        <w:tblLook w:val="04A0" w:firstRow="1" w:lastRow="0" w:firstColumn="1" w:lastColumn="0" w:noHBand="0" w:noVBand="1"/>
      </w:tblPr>
      <w:tblGrid>
        <w:gridCol w:w="793"/>
        <w:gridCol w:w="1267"/>
        <w:gridCol w:w="1206"/>
        <w:gridCol w:w="1371"/>
        <w:gridCol w:w="1041"/>
        <w:gridCol w:w="1141"/>
        <w:gridCol w:w="9869"/>
      </w:tblGrid>
      <w:tr w:rsidR="00AD13A4" w:rsidRPr="00AD13A4" w14:paraId="2588E822" w14:textId="77777777" w:rsidTr="005C0C5C">
        <w:trPr>
          <w:trHeight w:val="384"/>
          <w:jc w:val="center"/>
        </w:trPr>
        <w:tc>
          <w:tcPr>
            <w:tcW w:w="7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BD4E3" w14:textId="77777777" w:rsidR="005C0C5C" w:rsidRPr="00AD13A4" w:rsidRDefault="005C0C5C" w:rsidP="005C0C5C">
            <w:pPr>
              <w:widowControl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Chr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3072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Start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6DC7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End</w:t>
            </w:r>
          </w:p>
        </w:tc>
        <w:tc>
          <w:tcPr>
            <w:tcW w:w="13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43445" w14:textId="67160A00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hAnsi="Times New Roman" w:cs="Times New Roman"/>
                <w:sz w:val="24"/>
                <w:szCs w:val="24"/>
              </w:rPr>
              <w:t xml:space="preserve">π </w:t>
            </w: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ratio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604A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AD13A4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F</w:t>
            </w:r>
            <w:r w:rsidRPr="00AD13A4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:vertAlign w:val="subscript"/>
              </w:rPr>
              <w:t>ST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D160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XP-EHH</w:t>
            </w:r>
          </w:p>
        </w:tc>
        <w:tc>
          <w:tcPr>
            <w:tcW w:w="98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27CC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Genes</w:t>
            </w:r>
          </w:p>
        </w:tc>
      </w:tr>
      <w:tr w:rsidR="00AD13A4" w:rsidRPr="00AD13A4" w14:paraId="2F7D42E8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290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F91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4200001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B16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4270000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E82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1.845685074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E03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F6C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A3B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TIAM1</w:t>
            </w:r>
          </w:p>
        </w:tc>
      </w:tr>
      <w:tr w:rsidR="00AD13A4" w:rsidRPr="00AD13A4" w14:paraId="5A4C63A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8F6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3DF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27180001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E50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27270000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D46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1.67530782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35F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0.191473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DCF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B01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ROBO1</w:t>
            </w:r>
          </w:p>
        </w:tc>
      </w:tr>
      <w:tr w:rsidR="00AD13A4" w:rsidRPr="00AD13A4" w14:paraId="1BAC4938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F7A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B68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65560001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936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65730000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ECF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1.745028498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22F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0.171733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1A9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65D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STXBP5L</w:t>
            </w:r>
          </w:p>
        </w:tc>
      </w:tr>
      <w:tr w:rsidR="00AD13A4" w:rsidRPr="00AD13A4" w14:paraId="5FF7245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A7D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82F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16180001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85B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16430000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698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1.942156487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7F6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0.119901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C6A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4F7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5E9CF855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88C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011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17120001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0EE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17250000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655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1.792558049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9CC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BCB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2E3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ZNF385B</w:t>
            </w:r>
          </w:p>
        </w:tc>
      </w:tr>
      <w:tr w:rsidR="00AD13A4" w:rsidRPr="00AD13A4" w14:paraId="056AA00C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BFB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1D2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18980001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788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19110000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833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1.624566309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F3A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291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2.71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FB4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PDE11A</w:t>
            </w:r>
          </w:p>
        </w:tc>
      </w:tr>
      <w:tr w:rsidR="00AD13A4" w:rsidRPr="00AD13A4" w14:paraId="0071887B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AA4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346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80120001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88B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80230000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16F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2.017664455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D6C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49F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438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34909F5A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774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B92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81420001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1B1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81690000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3F7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1.948478437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166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0.171868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33A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3.73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D26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1DFB867D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0DF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C25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83020001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0B4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83190000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840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1.826892228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B7B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0.186457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F53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3.97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3ED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7454C69D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2EB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235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110220001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441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110330000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B44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1.683091888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72D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9AF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2.96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CF0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02F68ADB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6B4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283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119580001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5F2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119770000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367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1.770597222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B6B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86D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2.84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93D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NPPC|DIS3L2</w:t>
            </w:r>
          </w:p>
        </w:tc>
      </w:tr>
      <w:tr w:rsidR="00AD13A4" w:rsidRPr="00AD13A4" w14:paraId="2C97CA9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AEA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08C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128160001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9FC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128290000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F3C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1.666772464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181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0B0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2.71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7E2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SRRM1|CLIC4</w:t>
            </w:r>
          </w:p>
        </w:tc>
      </w:tr>
      <w:tr w:rsidR="00AD13A4" w:rsidRPr="00AD13A4" w14:paraId="2A67D1A1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67E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13F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9060001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631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9490000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2F1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1.873735885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497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5E6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3.39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A53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LOC104971425|NHLH1|CASQ1|CD84|VANGL2|NCSTN|COPA|PEX19|PEA15|ATP1A4|SLAMF6|DCAF8</w:t>
            </w:r>
          </w:p>
        </w:tc>
      </w:tr>
      <w:tr w:rsidR="00AD13A4" w:rsidRPr="00AD13A4" w14:paraId="5C3C356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D75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0EB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23520001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173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23610000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84E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1.736341124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2E9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72E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D61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HMGCS2|PHGDH</w:t>
            </w:r>
          </w:p>
        </w:tc>
      </w:tr>
      <w:tr w:rsidR="00AD13A4" w:rsidRPr="00AD13A4" w14:paraId="0EE4B8F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613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9E8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24420001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289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24510000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CFC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1.603574333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B66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0.119726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336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3.12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D40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6B11D2E3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7EB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526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53920001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1EB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54010000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42C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1.768266499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4AB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55C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74F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LOC786372|LOC107131333</w:t>
            </w:r>
          </w:p>
        </w:tc>
      </w:tr>
      <w:tr w:rsidR="00AD13A4" w:rsidRPr="00AD13A4" w14:paraId="6074755A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404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E0B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54040001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050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54130000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9FE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1.821312001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1EA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0.117425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06A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CC3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GBP6|GBP5</w:t>
            </w:r>
          </w:p>
        </w:tc>
      </w:tr>
      <w:tr w:rsidR="00AD13A4" w:rsidRPr="00AD13A4" w14:paraId="4E19665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D9C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B08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72080001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552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72290000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DF5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2.169602441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A19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F20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2.95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E94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20BA49BC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D78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E0D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83180001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2B3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83290000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9CB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2.258827647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14F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2FC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D72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KANK4</w:t>
            </w:r>
          </w:p>
        </w:tc>
      </w:tr>
      <w:tr w:rsidR="00AD13A4" w:rsidRPr="00AD13A4" w14:paraId="44F988AB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79F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4D0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85300001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E96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85390000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8CD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1.811561517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53C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9EF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3.13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EB0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144A2D83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DE2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D2A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85820001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7C9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86030000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DB1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1.809239809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DAB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798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3.68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B16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LOC521656|LOC107132327|LOC530929|LOC511936</w:t>
            </w:r>
          </w:p>
        </w:tc>
      </w:tr>
      <w:tr w:rsidR="00AD13A4" w:rsidRPr="00AD13A4" w14:paraId="1E5CEDE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A87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FD8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7820001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BF7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7930000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4A9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1.636504566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92F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0CB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3.03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377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5481BCB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B12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B60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14200001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259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14350000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821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1.616381738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F9C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3BB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3.09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E93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73DF389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B61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6DD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18620001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AB8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18730000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1CC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2.356019472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B88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58A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3.14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AB9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1418DAB3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BAF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917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18760001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050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18990000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EC9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1.75371732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E07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913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2.62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D07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4B7808D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BA9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7AE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51660001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3C1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51730000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63C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1.780897071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655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D1D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2.49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E12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FAM19A2</w:t>
            </w:r>
          </w:p>
        </w:tc>
      </w:tr>
      <w:tr w:rsidR="00AD13A4" w:rsidRPr="00AD13A4" w14:paraId="672311FF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C7E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60F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68660001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26E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68830000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E5F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2.209948334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A0A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E66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2.24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F9E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APPL2|C5H12orf75|WASHC4</w:t>
            </w:r>
          </w:p>
        </w:tc>
      </w:tr>
      <w:tr w:rsidR="00AD13A4" w:rsidRPr="00AD13A4" w14:paraId="5C917BF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3FE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3ED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9540001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202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10010000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C57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1.911940685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811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D3F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3.95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2E1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76280357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17A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587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14660001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701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14770000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4E2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2.268042481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684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9A1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718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256ADAB8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07A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A26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38880001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071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39130000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9D4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2.485168488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6EC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BB2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3.4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8EF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5B0EE7F8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818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438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39460001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6FC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39970000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2E2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2.247693291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020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B66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3.1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D24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SLIT2</w:t>
            </w:r>
          </w:p>
        </w:tc>
      </w:tr>
      <w:tr w:rsidR="00AD13A4" w:rsidRPr="00AD13A4" w14:paraId="63CCF0AD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058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317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39980001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848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40330000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3B8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2.911576859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9A4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9A1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2.42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1C1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PACRGL|SLIT2|KCNIP4</w:t>
            </w:r>
          </w:p>
        </w:tc>
      </w:tr>
      <w:tr w:rsidR="00AD13A4" w:rsidRPr="00AD13A4" w14:paraId="15F1F6C8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17E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F65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43600001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6AA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43870000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56D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2.660633802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34D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5D7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2.92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A3D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PPARGC1A</w:t>
            </w:r>
          </w:p>
        </w:tc>
      </w:tr>
      <w:tr w:rsidR="00AD13A4" w:rsidRPr="00AD13A4" w14:paraId="7B09EC3F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118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1F3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51300001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8ED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51370000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E23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1.756143759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F5E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7E8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AC2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66C4448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2C0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5EE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54980001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045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55090000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1C1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2.17821879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E88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C5F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2.31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E03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6E0862D0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A3A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B80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60240001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8CA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60330000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033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2.217051296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1ED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1E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F95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LIMCH1</w:t>
            </w:r>
          </w:p>
        </w:tc>
      </w:tr>
      <w:tr w:rsidR="00AD13A4" w:rsidRPr="00AD13A4" w14:paraId="2E0B778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B35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A1C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66180001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A68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66290000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907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1.851974765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FB2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87D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354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ATP10D|CORIN</w:t>
            </w:r>
          </w:p>
        </w:tc>
      </w:tr>
      <w:tr w:rsidR="00AD13A4" w:rsidRPr="00AD13A4" w14:paraId="378EBD5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5F5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AE3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4680001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B93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4770000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69A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1.7122715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6E1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C34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E4E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ISYNA1|SSBP4|ELL</w:t>
            </w:r>
          </w:p>
        </w:tc>
      </w:tr>
      <w:tr w:rsidR="00AD13A4" w:rsidRPr="00AD13A4" w14:paraId="516D31D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DF1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547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36180001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39D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36290000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795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1.71015244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2FA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488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3.59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211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6E4E990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234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45A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80720001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7F2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81010000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5F3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3.349094683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F0C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6DC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2.82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DA9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MSH3|RASGRF2|DHFR</w:t>
            </w:r>
          </w:p>
        </w:tc>
      </w:tr>
      <w:tr w:rsidR="00AD13A4" w:rsidRPr="00AD13A4" w14:paraId="60747C00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228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09B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87120001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145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87390000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A0DE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2.570151571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045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E6E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2.44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2A6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52E3B32B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F51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A06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38400001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1F8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38630000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59E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3.602338118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E74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0.115282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925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2.74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F87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TPD52L3|IL33</w:t>
            </w:r>
          </w:p>
        </w:tc>
      </w:tr>
      <w:tr w:rsidR="00AD13A4" w:rsidRPr="00AD13A4" w14:paraId="2953A3B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57B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817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43380001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5DD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43570000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F61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3.670723422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FED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3FB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2.48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809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DMRT2</w:t>
            </w:r>
          </w:p>
        </w:tc>
      </w:tr>
      <w:tr w:rsidR="00AD13A4" w:rsidRPr="00AD13A4" w14:paraId="045B36D5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06A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515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72560001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497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72810000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7D0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2.275430275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042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363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2.96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D07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GNRH1|DOCK5|KCTD9</w:t>
            </w:r>
          </w:p>
        </w:tc>
      </w:tr>
      <w:tr w:rsidR="00AD13A4" w:rsidRPr="00AD13A4" w14:paraId="4BFBE12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357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DC0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106100001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10A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106370000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7FC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1.890776471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D0F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0.171548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400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4.08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9A5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ASTN2</w:t>
            </w:r>
          </w:p>
        </w:tc>
      </w:tr>
      <w:tr w:rsidR="00AD13A4" w:rsidRPr="00AD13A4" w14:paraId="0EC2399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B3E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D45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107320001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567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107430000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AC5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1.668053539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0CF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987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3DC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3FE4DA63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D78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498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108700001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905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108910000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7B6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1.91300167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ABB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37E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2.74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DAE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BRINP1</w:t>
            </w:r>
          </w:p>
        </w:tc>
      </w:tr>
      <w:tr w:rsidR="00AD13A4" w:rsidRPr="00AD13A4" w14:paraId="5209CA3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D53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833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30920001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6FF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30990000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F28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2.232916366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33E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607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5B6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5BE71FF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C8F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B66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31040001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094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31150000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82E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1.875759354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86A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5B8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811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199A106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7EA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8A2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31160001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0BC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31250000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E84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1.703359505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9F7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8B5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C8C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6C3327C0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090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2CC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78140001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BDD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78310000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D2B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2.356947704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985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23B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0DF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3F6C563D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CFF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CB4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14000001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C06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14170000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2C9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1.790475619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03D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C29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3.02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0E3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SMAD3|AAGAB|IQCH</w:t>
            </w:r>
          </w:p>
        </w:tc>
      </w:tr>
      <w:tr w:rsidR="00AD13A4" w:rsidRPr="00AD13A4" w14:paraId="092A90DD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2EF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742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19180001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AFE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19330000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E45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E87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0.116616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074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2.41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495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PARP6|CELF6|TMEM202|HEXA</w:t>
            </w:r>
          </w:p>
        </w:tc>
      </w:tr>
      <w:tr w:rsidR="00AD13A4" w:rsidRPr="00AD13A4" w14:paraId="3A699C3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2F7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0FD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26560001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B7F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26770000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918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1.904098456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486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3E6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4.33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20A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RNASE10|PNP|LOC790312|PIP4P1|OSGEP|KLHL33|APEX1|PARP2|TEP1</w:t>
            </w:r>
          </w:p>
        </w:tc>
      </w:tr>
      <w:tr w:rsidR="00AD13A4" w:rsidRPr="00AD13A4" w14:paraId="725F2BDB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36F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141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70920001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B44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71030000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2CF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1.639206024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D9B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477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FE4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4DDFDE3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5BA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1F0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26640001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47A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26690000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D81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E50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0.120886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B14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12A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PPM1B</w:t>
            </w:r>
          </w:p>
        </w:tc>
      </w:tr>
      <w:tr w:rsidR="00AD13A4" w:rsidRPr="00AD13A4" w14:paraId="63395ADA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C10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D39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92720001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648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92810000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AE1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C69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0.114213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CDA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F1E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TTLL11</w:t>
            </w:r>
          </w:p>
        </w:tc>
      </w:tr>
      <w:tr w:rsidR="00AD13A4" w:rsidRPr="00AD13A4" w14:paraId="4FABEB4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3A8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3FD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102920001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D8C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102990000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104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666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0.132038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CD1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BF3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SPACA9|TSC1</w:t>
            </w:r>
          </w:p>
        </w:tc>
      </w:tr>
      <w:tr w:rsidR="00AD13A4" w:rsidRPr="00AD13A4" w14:paraId="5ADF4DDB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13C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7F4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40860001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6D3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40970000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2B2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1.747350866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20A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0.119936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7ED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D5F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4A056D00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9E5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D93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85460001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6DD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85510000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C12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1.706336281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6B1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0.122454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E40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29B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ARHGEF7</w:t>
            </w:r>
          </w:p>
        </w:tc>
      </w:tr>
      <w:tr w:rsidR="00AD13A4" w:rsidRPr="00AD13A4" w14:paraId="778F7CB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82F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77F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29320001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612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29430000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CD6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1.984856846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71A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0.118646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3AC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BA5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0345A3D1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3B8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0CD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6400001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DA5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6510000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137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1.62890753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11A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C6B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C63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KHDRBS3</w:t>
            </w:r>
          </w:p>
        </w:tc>
      </w:tr>
      <w:tr w:rsidR="00AD13A4" w:rsidRPr="00AD13A4" w14:paraId="4C4503F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441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1FC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33920001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B67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34150000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9EC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3.891166631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B33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9E0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147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NCOA2</w:t>
            </w:r>
          </w:p>
        </w:tc>
      </w:tr>
      <w:tr w:rsidR="00AD13A4" w:rsidRPr="00AD13A4" w14:paraId="10886E1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47E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C6E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46980001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53E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47230000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73E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1.773571715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513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547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657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SLC30A8</w:t>
            </w:r>
          </w:p>
        </w:tc>
      </w:tr>
      <w:tr w:rsidR="00AD13A4" w:rsidRPr="00AD13A4" w14:paraId="44FC3BF0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EC0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9E9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51260001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C1D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51430000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4D6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FD2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0.121058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66E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3.25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ED8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LOC407145|LOC100336836|NUP98|CHRNA10|LOC112441549|PGAP2|ART1|LOC112441636</w:t>
            </w:r>
          </w:p>
        </w:tc>
      </w:tr>
      <w:tr w:rsidR="00AD13A4" w:rsidRPr="00AD13A4" w14:paraId="75CECE5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4A5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CC5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124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2FB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3.516315831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7E5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0.278748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709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8E4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026A6C3A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D0E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10B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26020001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A5D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26090000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7B9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2.01576396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BF5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0.173605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7AD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C0D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HHIPL2|TAF1A</w:t>
            </w:r>
          </w:p>
        </w:tc>
      </w:tr>
      <w:tr w:rsidR="00AD13A4" w:rsidRPr="00AD13A4" w14:paraId="3F58A941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987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7A8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33280001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619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33370000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60B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1.796248139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D59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5B1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6B4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AKT3</w:t>
            </w:r>
          </w:p>
        </w:tc>
      </w:tr>
      <w:tr w:rsidR="00AD13A4" w:rsidRPr="00AD13A4" w14:paraId="2C480E8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FA2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A3D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61020001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955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61290000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139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1.85397061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010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0.198873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A22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3.41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14A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TOR1AIP1|FAM163A|TOR1AIP2|CEP350</w:t>
            </w:r>
          </w:p>
        </w:tc>
      </w:tr>
      <w:tr w:rsidR="00AD13A4" w:rsidRPr="00AD13A4" w14:paraId="720FC4CC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6D0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F97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31420001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EB6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31830000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C03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1.795862087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6E2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5B4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3.06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D0E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1F1DD983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C8D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786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61100001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41D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61230000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ABF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1.907296999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50C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074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2E3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LOC112442379|LOC513941|LOC112442378|LOC527385|LOC528332|LOC617141</w:t>
            </w:r>
          </w:p>
        </w:tc>
      </w:tr>
      <w:tr w:rsidR="00AD13A4" w:rsidRPr="00AD13A4" w14:paraId="7A106DF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2EC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B7B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3660001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305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3890000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12B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2.988211563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7DD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D9D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2.88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3DA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FBXW11|STK10</w:t>
            </w:r>
          </w:p>
        </w:tc>
      </w:tr>
      <w:tr w:rsidR="00AD13A4" w:rsidRPr="00AD13A4" w14:paraId="03CB6B34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1E6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491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20260001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55F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20570000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B19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1.881904751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48F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0.122755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040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4.2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4C8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RAB3C|PDE4D</w:t>
            </w:r>
          </w:p>
        </w:tc>
      </w:tr>
      <w:tr w:rsidR="00AD13A4" w:rsidRPr="00AD13A4" w14:paraId="1A08E185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580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9A0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30580001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E37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30670000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403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1.686917532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5F1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925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45C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FGF10</w:t>
            </w:r>
          </w:p>
        </w:tc>
      </w:tr>
      <w:tr w:rsidR="00AD13A4" w:rsidRPr="00AD13A4" w14:paraId="74F6655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E1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C90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6100001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3AF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6310000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96E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2.000722155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FEB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1BD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2.87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599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CERS3</w:t>
            </w:r>
          </w:p>
        </w:tc>
      </w:tr>
      <w:tr w:rsidR="00AD13A4" w:rsidRPr="00AD13A4" w14:paraId="6F8D7046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C8D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16D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10320001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AA3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10510000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1E4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1.682079467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68C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0.117193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ACD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3.1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E61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710AEB1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1EC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4B3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46460001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F49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46530000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118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7B1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0.132101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43E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C16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CACNA2D3</w:t>
            </w:r>
          </w:p>
        </w:tc>
      </w:tr>
      <w:tr w:rsidR="00AD13A4" w:rsidRPr="00AD13A4" w14:paraId="3E47375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184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8C9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11520001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7D4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11630000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19E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1.743348771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CE1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0.181836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294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977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MDGA1</w:t>
            </w:r>
          </w:p>
        </w:tc>
      </w:tr>
      <w:tr w:rsidR="00AD13A4" w:rsidRPr="00AD13A4" w14:paraId="132AC8F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34F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97B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24060001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1E1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24150000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7E0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1.720271711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76F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797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53C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PKHD1</w:t>
            </w:r>
          </w:p>
        </w:tc>
      </w:tr>
      <w:tr w:rsidR="00AD13A4" w:rsidRPr="00AD13A4" w14:paraId="79FC6B35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A29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2B7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8540001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4FC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8690000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D12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2.333436827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421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81C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F70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LOC100337355</w:t>
            </w:r>
          </w:p>
        </w:tc>
      </w:tr>
      <w:tr w:rsidR="00AD13A4" w:rsidRPr="00AD13A4" w14:paraId="6C7CA267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BBC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8DF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13180001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4FC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13230000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A7D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1.665143404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BB0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5EB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D53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69C0E271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3A3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052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15220001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681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15290000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C3D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2.280077718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64B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E1D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0BD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46E16F5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FBF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0B2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19840001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974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20350000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BDF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1.944657475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1B7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0.207493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FFB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E44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TPGS2|FHOD3|KIAA1328</w:t>
            </w:r>
          </w:p>
        </w:tc>
      </w:tr>
      <w:tr w:rsidR="00AD13A4" w:rsidRPr="00AD13A4" w14:paraId="2DE5D405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8C1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114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56780001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3F6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56950000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739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1.635294066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368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DA1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2.95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261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FECH|NARS|ATP8B1</w:t>
            </w:r>
          </w:p>
        </w:tc>
      </w:tr>
      <w:tr w:rsidR="00AD13A4" w:rsidRPr="00AD13A4" w14:paraId="38A441B7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981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514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C1D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1190000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60E0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1.856502677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5B8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F28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422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592371F2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D80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85F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38260001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1CC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38410000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6D9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2.258307169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D9F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0.126653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08E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3.15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EDD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RAB11FIP2</w:t>
            </w:r>
          </w:p>
        </w:tc>
      </w:tr>
      <w:tr w:rsidR="00AD13A4" w:rsidRPr="00AD13A4" w14:paraId="4633ABC8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36E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AAD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45240001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9DB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45310000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9A3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1.687474278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270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9C8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9E1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EDRF1|UROS</w:t>
            </w:r>
          </w:p>
        </w:tc>
      </w:tr>
      <w:tr w:rsidR="00AD13A4" w:rsidRPr="00AD13A4" w14:paraId="63097695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EB0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31E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45820001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59F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45890000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39A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1.998255156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36C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115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2.76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144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ADAM12</w:t>
            </w:r>
          </w:p>
        </w:tc>
      </w:tr>
      <w:tr w:rsidR="00AD13A4" w:rsidRPr="00AD13A4" w14:paraId="643BE46E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1D3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1D0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50260001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2D71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50370000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462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1.863920066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3AE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0.184072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AFF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A73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TCERG1L</w:t>
            </w:r>
          </w:p>
        </w:tc>
      </w:tr>
      <w:tr w:rsidR="00AD13A4" w:rsidRPr="00AD13A4" w14:paraId="775B0B0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43C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E244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9500001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3FE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9610000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EAF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3.873109247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D72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C43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2.32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A3C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AD13A4" w:rsidRPr="00AD13A4" w14:paraId="634E3F15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55F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100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14140001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724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14290000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DAE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1.771254261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7F9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180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2.16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942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LOC112444630|CDKN2AIP|LOC536739|WWC2</w:t>
            </w:r>
          </w:p>
        </w:tc>
      </w:tr>
      <w:tr w:rsidR="00AD13A4" w:rsidRPr="00AD13A4" w14:paraId="2EC80BB9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FB5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3C55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21300001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48C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21690000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6B4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2.109171288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C92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0.137045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830A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3.29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D93F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TUSC3</w:t>
            </w:r>
          </w:p>
        </w:tc>
      </w:tr>
      <w:tr w:rsidR="00AD13A4" w:rsidRPr="00AD13A4" w14:paraId="5977BC1F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76C6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571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35440001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8419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35530000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6C0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1.653337206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242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D82C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2.58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D358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NTM</w:t>
            </w:r>
          </w:p>
        </w:tc>
      </w:tr>
      <w:tr w:rsidR="005C0C5C" w:rsidRPr="00AD13A4" w14:paraId="212F51BB" w14:textId="77777777" w:rsidTr="005C0C5C">
        <w:trPr>
          <w:trHeight w:val="276"/>
          <w:jc w:val="center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D35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A7E3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48960001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B642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49050000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F97D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1.705365888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FF77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NS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1D8B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2.35</w:t>
            </w:r>
          </w:p>
        </w:tc>
        <w:tc>
          <w:tcPr>
            <w:tcW w:w="9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48DE" w14:textId="77777777" w:rsidR="005C0C5C" w:rsidRPr="00AD13A4" w:rsidRDefault="005C0C5C" w:rsidP="005C0C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KCNQ1</w:t>
            </w:r>
          </w:p>
        </w:tc>
      </w:tr>
    </w:tbl>
    <w:p w14:paraId="3F73BDF4" w14:textId="77777777" w:rsidR="005C0C5C" w:rsidRPr="00AD13A4" w:rsidRDefault="005C0C5C" w:rsidP="00885B1D">
      <w:pPr>
        <w:rPr>
          <w:rFonts w:ascii="Times New Roman" w:hAnsi="Times New Roman" w:cs="Times New Roman"/>
          <w:szCs w:val="21"/>
        </w:rPr>
      </w:pPr>
    </w:p>
    <w:p w14:paraId="17AD5913" w14:textId="77777777" w:rsidR="005C0C5C" w:rsidRPr="00AD13A4" w:rsidRDefault="005C0C5C" w:rsidP="00885B1D">
      <w:pPr>
        <w:rPr>
          <w:rFonts w:ascii="Times New Roman" w:hAnsi="Times New Roman" w:cs="Times New Roman"/>
          <w:szCs w:val="21"/>
        </w:rPr>
      </w:pPr>
    </w:p>
    <w:p w14:paraId="1DE90ACE" w14:textId="0D84715A" w:rsidR="002174A9" w:rsidRPr="00AD13A4" w:rsidRDefault="002174A9" w:rsidP="00885B1D">
      <w:pPr>
        <w:rPr>
          <w:rFonts w:ascii="Times New Roman" w:hAnsi="Times New Roman" w:cs="Times New Roman"/>
          <w:szCs w:val="21"/>
        </w:rPr>
      </w:pPr>
      <w:r w:rsidRPr="00AD13A4">
        <w:rPr>
          <w:rFonts w:ascii="Times New Roman" w:hAnsi="Times New Roman" w:cs="Times New Roman"/>
          <w:b/>
          <w:bCs/>
          <w:szCs w:val="21"/>
        </w:rPr>
        <w:t xml:space="preserve">Supplementary Table 5 </w:t>
      </w:r>
      <w:r w:rsidR="00531AA9" w:rsidRPr="00AD13A4">
        <w:rPr>
          <w:rFonts w:ascii="Times New Roman" w:hAnsi="Times New Roman" w:cs="Times New Roman"/>
          <w:szCs w:val="21"/>
        </w:rPr>
        <w:t xml:space="preserve">The top ten significant GO terms from the enrichment analysis of </w:t>
      </w:r>
      <w:r w:rsidR="00005D02" w:rsidRPr="00AD13A4">
        <w:rPr>
          <w:rFonts w:ascii="Times New Roman" w:hAnsi="Times New Roman" w:cs="Times New Roman"/>
          <w:szCs w:val="21"/>
        </w:rPr>
        <w:t>selected candidate genes</w:t>
      </w:r>
    </w:p>
    <w:tbl>
      <w:tblPr>
        <w:tblW w:w="6263" w:type="pct"/>
        <w:tblInd w:w="-1701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7370"/>
        <w:gridCol w:w="793"/>
        <w:gridCol w:w="1075"/>
        <w:gridCol w:w="5078"/>
        <w:gridCol w:w="1134"/>
      </w:tblGrid>
      <w:tr w:rsidR="00AD13A4" w:rsidRPr="00AD13A4" w14:paraId="5FFA0137" w14:textId="77777777" w:rsidTr="006F6263">
        <w:trPr>
          <w:trHeight w:val="276"/>
        </w:trPr>
        <w:tc>
          <w:tcPr>
            <w:tcW w:w="342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9523FA1" w14:textId="77777777" w:rsidR="00CB6A85" w:rsidRPr="00AD13A4" w:rsidRDefault="00CB6A85" w:rsidP="00CB6A8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Category</w:t>
            </w:r>
          </w:p>
        </w:tc>
        <w:tc>
          <w:tcPr>
            <w:tcW w:w="2222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35FE5F1" w14:textId="77777777" w:rsidR="00CB6A85" w:rsidRPr="00AD13A4" w:rsidRDefault="00CB6A85" w:rsidP="00CB6A8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Term</w:t>
            </w:r>
          </w:p>
        </w:tc>
        <w:tc>
          <w:tcPr>
            <w:tcW w:w="239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1054251" w14:textId="77777777" w:rsidR="00CB6A85" w:rsidRPr="00AD13A4" w:rsidRDefault="00CB6A85" w:rsidP="00CB6A8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Count</w:t>
            </w:r>
          </w:p>
        </w:tc>
        <w:tc>
          <w:tcPr>
            <w:tcW w:w="324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1CDE955" w14:textId="77777777" w:rsidR="00CB6A85" w:rsidRPr="00AD13A4" w:rsidRDefault="00CB6A85" w:rsidP="00CB6A8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531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37D156E" w14:textId="77777777" w:rsidR="00CB6A85" w:rsidRPr="00AD13A4" w:rsidRDefault="00CB6A85" w:rsidP="00CB6A8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Genes</w:t>
            </w:r>
          </w:p>
        </w:tc>
        <w:tc>
          <w:tcPr>
            <w:tcW w:w="342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0ABF59C" w14:textId="77777777" w:rsidR="00CB6A85" w:rsidRPr="00AD13A4" w:rsidRDefault="00CB6A85" w:rsidP="00CB6A8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FDR</w:t>
            </w:r>
          </w:p>
        </w:tc>
      </w:tr>
      <w:tr w:rsidR="00AD13A4" w:rsidRPr="00AD13A4" w14:paraId="55CEF2A9" w14:textId="77777777" w:rsidTr="006F6263">
        <w:trPr>
          <w:trHeight w:val="1104"/>
        </w:trPr>
        <w:tc>
          <w:tcPr>
            <w:tcW w:w="34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50D86E2" w14:textId="45660453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2FC3A42" w14:textId="0C954C85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GO:0016712~oxidoreductase activity, acting on paired donors, with incorporation or reduction of molecular oxygen, reduced flavin or flavoprotein as one donor, and incorporation of one atom of oxygen</w:t>
            </w:r>
          </w:p>
        </w:tc>
        <w:tc>
          <w:tcPr>
            <w:tcW w:w="239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153CB9E" w14:textId="262183FC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324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6B75DD6" w14:textId="1E01FCDD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3.73E-04</w:t>
            </w:r>
          </w:p>
        </w:tc>
        <w:tc>
          <w:tcPr>
            <w:tcW w:w="1531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397DB19" w14:textId="5C4F79E4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LOC530929, LOC511936</w:t>
            </w:r>
          </w:p>
        </w:tc>
        <w:tc>
          <w:tcPr>
            <w:tcW w:w="34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3BD0755" w14:textId="3DB7ECAC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0.031713</w:t>
            </w:r>
          </w:p>
        </w:tc>
      </w:tr>
      <w:tr w:rsidR="00AD13A4" w:rsidRPr="00AD13A4" w14:paraId="07825D2A" w14:textId="77777777" w:rsidTr="006F6263">
        <w:trPr>
          <w:trHeight w:val="366"/>
        </w:trPr>
        <w:tc>
          <w:tcPr>
            <w:tcW w:w="342" w:type="pct"/>
            <w:shd w:val="clear" w:color="auto" w:fill="auto"/>
            <w:vAlign w:val="center"/>
            <w:hideMark/>
          </w:tcPr>
          <w:p w14:paraId="7F4032BB" w14:textId="7BF285B6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5CE71B01" w14:textId="1C040923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GO:0051117~ATPase binding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2903E4EF" w14:textId="69525CF7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15726A10" w14:textId="57551B20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4.10E-04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615B94FE" w14:textId="6611C9D2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NCSTN, PEX19, PDE4D, TOR1AIP2, TOR1AIP1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116FC26C" w14:textId="048EA476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0.031713</w:t>
            </w:r>
          </w:p>
        </w:tc>
      </w:tr>
      <w:tr w:rsidR="00AD13A4" w:rsidRPr="00AD13A4" w14:paraId="759BFFF2" w14:textId="77777777" w:rsidTr="006F6263">
        <w:trPr>
          <w:trHeight w:val="429"/>
        </w:trPr>
        <w:tc>
          <w:tcPr>
            <w:tcW w:w="342" w:type="pct"/>
            <w:shd w:val="clear" w:color="auto" w:fill="auto"/>
            <w:vAlign w:val="center"/>
            <w:hideMark/>
          </w:tcPr>
          <w:p w14:paraId="2F3CC304" w14:textId="0D07678A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4912311E" w14:textId="4CBC744E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GO:0003950~NAD+ ADP-</w:t>
            </w:r>
            <w:proofErr w:type="spellStart"/>
            <w:r w:rsidRPr="00AD13A4">
              <w:rPr>
                <w:rFonts w:ascii="Times New Roman" w:eastAsia="等线" w:hAnsi="Times New Roman" w:cs="Times New Roman"/>
                <w:sz w:val="22"/>
              </w:rPr>
              <w:t>ribosyltransferase</w:t>
            </w:r>
            <w:proofErr w:type="spell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activity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59F31C5F" w14:textId="08D79E5E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5E94457F" w14:textId="1BA700D1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5.06E-04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793B02EF" w14:textId="500BA11A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ART1, PARP6, PARP2, LOC407145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67EC76F2" w14:textId="35890DBD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0.031713</w:t>
            </w:r>
          </w:p>
        </w:tc>
      </w:tr>
      <w:tr w:rsidR="00AD13A4" w:rsidRPr="00AD13A4" w14:paraId="6EC7941C" w14:textId="77777777" w:rsidTr="006F6263">
        <w:trPr>
          <w:trHeight w:val="563"/>
        </w:trPr>
        <w:tc>
          <w:tcPr>
            <w:tcW w:w="342" w:type="pct"/>
            <w:shd w:val="clear" w:color="auto" w:fill="auto"/>
            <w:vAlign w:val="center"/>
            <w:hideMark/>
          </w:tcPr>
          <w:p w14:paraId="7CB6E58A" w14:textId="73D9019C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0F90DE70" w14:textId="084DC0E8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GO:0008395~steroid hydroxylase activity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43B2398A" w14:textId="70452331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27564E95" w14:textId="0777E9BE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7.89E-04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35116FBD" w14:textId="79B0D7C2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LOC530929, LOC511936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78F875AE" w14:textId="7E168516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0.037097</w:t>
            </w:r>
          </w:p>
        </w:tc>
      </w:tr>
      <w:tr w:rsidR="00AD13A4" w:rsidRPr="00AD13A4" w14:paraId="53F936D6" w14:textId="77777777" w:rsidTr="006F6263">
        <w:trPr>
          <w:trHeight w:val="231"/>
        </w:trPr>
        <w:tc>
          <w:tcPr>
            <w:tcW w:w="342" w:type="pct"/>
            <w:shd w:val="clear" w:color="auto" w:fill="auto"/>
            <w:vAlign w:val="center"/>
            <w:hideMark/>
          </w:tcPr>
          <w:p w14:paraId="7989F8C5" w14:textId="47BE4C61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BP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3D198E7C" w14:textId="33C9948B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GO:0048754~branching morphogenesis of an epithelial tube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187BFAB3" w14:textId="428F82E8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674D5BB9" w14:textId="53854D9E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1.40E-04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1DC4B8FA" w14:textId="3B534219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PKHD1, CLIC4, SLIT2, FGF10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1EF91076" w14:textId="337577F3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0.065456</w:t>
            </w:r>
          </w:p>
        </w:tc>
      </w:tr>
      <w:tr w:rsidR="00AD13A4" w:rsidRPr="00AD13A4" w14:paraId="7F96FE02" w14:textId="77777777" w:rsidTr="006F6263">
        <w:trPr>
          <w:trHeight w:val="207"/>
        </w:trPr>
        <w:tc>
          <w:tcPr>
            <w:tcW w:w="342" w:type="pct"/>
            <w:shd w:val="clear" w:color="auto" w:fill="auto"/>
            <w:vAlign w:val="center"/>
            <w:hideMark/>
          </w:tcPr>
          <w:p w14:paraId="1AB9A3E2" w14:textId="0D70BA77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BP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5ED0DD68" w14:textId="5EBB9304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GO:0006471~protein ADP-ribosylation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0DCAC37D" w14:textId="401A1334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36BA4AAF" w14:textId="529FC493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1.97E-04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23CFDEDD" w14:textId="2E9E7367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ART1, PARP6, LOC100336836, PARP2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78A57C1B" w14:textId="34DC96CE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0.065456</w:t>
            </w:r>
          </w:p>
        </w:tc>
      </w:tr>
      <w:tr w:rsidR="00AD13A4" w:rsidRPr="00AD13A4" w14:paraId="7864F13D" w14:textId="77777777" w:rsidTr="006F6263">
        <w:trPr>
          <w:trHeight w:val="311"/>
        </w:trPr>
        <w:tc>
          <w:tcPr>
            <w:tcW w:w="342" w:type="pct"/>
            <w:shd w:val="clear" w:color="auto" w:fill="auto"/>
            <w:vAlign w:val="center"/>
            <w:hideMark/>
          </w:tcPr>
          <w:p w14:paraId="5E9B89A3" w14:textId="09438EF0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0FFC163F" w14:textId="787579EE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GO:0015189~L-lysine transmembrane transporter activity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54EE352B" w14:textId="40D15584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517A9AFF" w14:textId="34A5ADAD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0.004519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67990373" w14:textId="07188175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LOC617141, LOC112442378, LOC527385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7426324F" w14:textId="3B68521E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0.133715</w:t>
            </w:r>
          </w:p>
        </w:tc>
      </w:tr>
      <w:tr w:rsidR="00AD13A4" w:rsidRPr="00AD13A4" w14:paraId="4EC41FA4" w14:textId="77777777" w:rsidTr="006F6263">
        <w:trPr>
          <w:trHeight w:val="287"/>
        </w:trPr>
        <w:tc>
          <w:tcPr>
            <w:tcW w:w="342" w:type="pct"/>
            <w:shd w:val="clear" w:color="auto" w:fill="auto"/>
            <w:vAlign w:val="center"/>
            <w:hideMark/>
          </w:tcPr>
          <w:p w14:paraId="5387AAC5" w14:textId="50184717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16AF19EA" w14:textId="4BB50217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GO:0015181~arginine transmembrane transporter activity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5681F162" w14:textId="27172DCB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52163277" w14:textId="73FEAE24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0.004519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389ACE5B" w14:textId="5AE5C14B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LOC617141, LOC112442378, LOC527385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25EB4BB5" w14:textId="5A8E231E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0.133715</w:t>
            </w:r>
          </w:p>
        </w:tc>
      </w:tr>
      <w:tr w:rsidR="00AD13A4" w:rsidRPr="00AD13A4" w14:paraId="5E1BCA7B" w14:textId="77777777" w:rsidTr="006F6263">
        <w:trPr>
          <w:trHeight w:val="263"/>
        </w:trPr>
        <w:tc>
          <w:tcPr>
            <w:tcW w:w="342" w:type="pct"/>
            <w:shd w:val="clear" w:color="auto" w:fill="auto"/>
            <w:vAlign w:val="center"/>
            <w:hideMark/>
          </w:tcPr>
          <w:p w14:paraId="54FEBBF5" w14:textId="22A337C5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4B7D76A0" w14:textId="6C0EA746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GO:0000064~L-ornithine transmembrane transporter activity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273CC30D" w14:textId="440F2E7D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611384EA" w14:textId="14FD8441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0.004979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44DEF1E1" w14:textId="053B493A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LOC617141, LOC112442378, LOC527385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37F21BA8" w14:textId="29BFF9CA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0.133715</w:t>
            </w:r>
          </w:p>
        </w:tc>
      </w:tr>
      <w:tr w:rsidR="00AD13A4" w:rsidRPr="00AD13A4" w14:paraId="450AB4C2" w14:textId="77777777" w:rsidTr="006F6263">
        <w:trPr>
          <w:trHeight w:val="367"/>
        </w:trPr>
        <w:tc>
          <w:tcPr>
            <w:tcW w:w="342" w:type="pct"/>
            <w:shd w:val="clear" w:color="auto" w:fill="auto"/>
            <w:vAlign w:val="center"/>
            <w:hideMark/>
          </w:tcPr>
          <w:p w14:paraId="6B33B157" w14:textId="7CCF6B4C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MF</w:t>
            </w:r>
          </w:p>
        </w:tc>
        <w:tc>
          <w:tcPr>
            <w:tcW w:w="2222" w:type="pct"/>
            <w:shd w:val="clear" w:color="auto" w:fill="auto"/>
            <w:vAlign w:val="center"/>
            <w:hideMark/>
          </w:tcPr>
          <w:p w14:paraId="39273C95" w14:textId="30106BB9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GO:0005506~iron ion binding</w:t>
            </w:r>
          </w:p>
        </w:tc>
        <w:tc>
          <w:tcPr>
            <w:tcW w:w="239" w:type="pct"/>
            <w:shd w:val="clear" w:color="auto" w:fill="auto"/>
            <w:vAlign w:val="center"/>
            <w:hideMark/>
          </w:tcPr>
          <w:p w14:paraId="314C0236" w14:textId="19C2E820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4BFDA28A" w14:textId="69C88627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0.00642</w:t>
            </w:r>
          </w:p>
        </w:tc>
        <w:tc>
          <w:tcPr>
            <w:tcW w:w="1531" w:type="pct"/>
            <w:shd w:val="clear" w:color="auto" w:fill="auto"/>
            <w:vAlign w:val="center"/>
            <w:hideMark/>
          </w:tcPr>
          <w:p w14:paraId="5C516890" w14:textId="7461A65A" w:rsidR="00C22F51" w:rsidRPr="00AD13A4" w:rsidRDefault="00C22F51" w:rsidP="00C22F5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FECH, LOC107132327, LOC521656, LOC530929, LOC511936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3A2553C0" w14:textId="2A143E71" w:rsidR="00C22F51" w:rsidRPr="00AD13A4" w:rsidRDefault="00C22F51" w:rsidP="00C22F51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0.150868</w:t>
            </w:r>
          </w:p>
        </w:tc>
      </w:tr>
    </w:tbl>
    <w:p w14:paraId="1805F0E5" w14:textId="77777777" w:rsidR="00CB7D96" w:rsidRPr="00AD13A4" w:rsidRDefault="00CB7D96" w:rsidP="00885B1D">
      <w:pPr>
        <w:rPr>
          <w:rFonts w:ascii="Times New Roman" w:hAnsi="Times New Roman" w:cs="Times New Roman"/>
          <w:szCs w:val="21"/>
        </w:rPr>
      </w:pPr>
    </w:p>
    <w:p w14:paraId="6445F9D5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4BE3366D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6A287A02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29C52688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15B29F5C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6A6DFC85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1E14BD03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53505FFE" w14:textId="77777777" w:rsidR="00A72119" w:rsidRPr="00AD13A4" w:rsidRDefault="00A72119" w:rsidP="00885B1D">
      <w:pPr>
        <w:rPr>
          <w:rFonts w:ascii="Times New Roman" w:hAnsi="Times New Roman" w:cs="Times New Roman"/>
          <w:szCs w:val="21"/>
        </w:rPr>
      </w:pPr>
    </w:p>
    <w:p w14:paraId="7AFC08D9" w14:textId="5C622653" w:rsidR="002174A9" w:rsidRPr="00AD13A4" w:rsidRDefault="00EF4CA3" w:rsidP="00885B1D">
      <w:pPr>
        <w:rPr>
          <w:rFonts w:ascii="Times New Roman" w:hAnsi="Times New Roman" w:cs="Times New Roman"/>
          <w:szCs w:val="21"/>
        </w:rPr>
      </w:pPr>
      <w:r w:rsidRPr="00AD13A4">
        <w:rPr>
          <w:rFonts w:ascii="Times New Roman" w:hAnsi="Times New Roman" w:cs="Times New Roman"/>
          <w:b/>
          <w:bCs/>
          <w:szCs w:val="21"/>
        </w:rPr>
        <w:lastRenderedPageBreak/>
        <w:t>Supplementary Table 6</w:t>
      </w:r>
      <w:r w:rsidR="00531AA9" w:rsidRPr="00AD13A4">
        <w:rPr>
          <w:rFonts w:ascii="Times New Roman" w:hAnsi="Times New Roman" w:cs="Times New Roman"/>
          <w:b/>
          <w:bCs/>
          <w:szCs w:val="21"/>
        </w:rPr>
        <w:t xml:space="preserve"> </w:t>
      </w:r>
      <w:r w:rsidR="00531AA9" w:rsidRPr="00AD13A4">
        <w:rPr>
          <w:rFonts w:ascii="Times New Roman" w:hAnsi="Times New Roman" w:cs="Times New Roman"/>
          <w:szCs w:val="21"/>
        </w:rPr>
        <w:t xml:space="preserve">The top ten significant KEGG pathways from the enrichment analysis of </w:t>
      </w:r>
      <w:r w:rsidR="00005D02" w:rsidRPr="00AD13A4">
        <w:rPr>
          <w:rFonts w:ascii="Times New Roman" w:hAnsi="Times New Roman" w:cs="Times New Roman"/>
          <w:szCs w:val="21"/>
        </w:rPr>
        <w:t>selected candidate genes</w:t>
      </w:r>
    </w:p>
    <w:tbl>
      <w:tblPr>
        <w:tblW w:w="16585" w:type="dxa"/>
        <w:tblInd w:w="-1701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025"/>
        <w:gridCol w:w="791"/>
        <w:gridCol w:w="1076"/>
        <w:gridCol w:w="9617"/>
        <w:gridCol w:w="1076"/>
      </w:tblGrid>
      <w:tr w:rsidR="00AD13A4" w:rsidRPr="00AD13A4" w14:paraId="08F39C6A" w14:textId="77777777" w:rsidTr="006F6263">
        <w:trPr>
          <w:trHeight w:val="276"/>
        </w:trPr>
        <w:tc>
          <w:tcPr>
            <w:tcW w:w="4025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AE45BF5" w14:textId="77777777" w:rsidR="00CB7D96" w:rsidRPr="00AD13A4" w:rsidRDefault="00CB7D96" w:rsidP="00CB7D9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Term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5A880AD" w14:textId="77777777" w:rsidR="00CB7D96" w:rsidRPr="00AD13A4" w:rsidRDefault="00CB7D96" w:rsidP="00CB7D9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Count</w:t>
            </w:r>
          </w:p>
        </w:tc>
        <w:tc>
          <w:tcPr>
            <w:tcW w:w="1076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C5D28F0" w14:textId="77777777" w:rsidR="00CB7D96" w:rsidRPr="00AD13A4" w:rsidRDefault="00CB7D96" w:rsidP="00CB7D9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961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CF872F4" w14:textId="77777777" w:rsidR="00CB7D96" w:rsidRPr="00AD13A4" w:rsidRDefault="00CB7D96" w:rsidP="00CB7D9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Genes</w:t>
            </w:r>
          </w:p>
        </w:tc>
        <w:tc>
          <w:tcPr>
            <w:tcW w:w="1076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25EC68C" w14:textId="77777777" w:rsidR="00CB7D96" w:rsidRPr="00AD13A4" w:rsidRDefault="00CB7D96" w:rsidP="00CB7D9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kern w:val="0"/>
                <w:sz w:val="22"/>
              </w:rPr>
              <w:t>FDR</w:t>
            </w:r>
          </w:p>
        </w:tc>
      </w:tr>
      <w:tr w:rsidR="00AD13A4" w:rsidRPr="00AD13A4" w14:paraId="44834F70" w14:textId="77777777" w:rsidTr="006F6263">
        <w:trPr>
          <w:trHeight w:val="388"/>
        </w:trPr>
        <w:tc>
          <w:tcPr>
            <w:tcW w:w="402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4C440CA" w14:textId="2D07D8B7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00591:Linoleic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acid metabolism</w:t>
            </w:r>
          </w:p>
        </w:tc>
        <w:tc>
          <w:tcPr>
            <w:tcW w:w="791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7F64B47" w14:textId="513A007D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EB2E5CC" w14:textId="6A740F47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0.001945</w:t>
            </w:r>
          </w:p>
        </w:tc>
        <w:tc>
          <w:tcPr>
            <w:tcW w:w="961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026918F" w14:textId="6559FDEB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LOC530929, LOC511936</w:t>
            </w:r>
          </w:p>
        </w:tc>
        <w:tc>
          <w:tcPr>
            <w:tcW w:w="107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2AAFB9C" w14:textId="6CC6198E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0.365692</w:t>
            </w:r>
          </w:p>
        </w:tc>
      </w:tr>
      <w:tr w:rsidR="00AD13A4" w:rsidRPr="00AD13A4" w14:paraId="0A88E07E" w14:textId="77777777" w:rsidTr="006F6263">
        <w:trPr>
          <w:trHeight w:val="437"/>
        </w:trPr>
        <w:tc>
          <w:tcPr>
            <w:tcW w:w="4025" w:type="dxa"/>
            <w:shd w:val="clear" w:color="auto" w:fill="auto"/>
            <w:vAlign w:val="center"/>
            <w:hideMark/>
          </w:tcPr>
          <w:p w14:paraId="7C8B4544" w14:textId="410B4E09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04913:Ovarian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steroidogenesis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05ED29C8" w14:textId="412E67C8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6689CAB" w14:textId="658A3ADA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0.005516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264F431C" w14:textId="4DD66A95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LOC530929, LOC511936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9CE4DBB" w14:textId="58956C41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0.518472</w:t>
            </w:r>
          </w:p>
        </w:tc>
      </w:tr>
      <w:tr w:rsidR="00AD13A4" w:rsidRPr="00AD13A4" w14:paraId="4F886391" w14:textId="77777777" w:rsidTr="006F6263">
        <w:trPr>
          <w:trHeight w:val="415"/>
        </w:trPr>
        <w:tc>
          <w:tcPr>
            <w:tcW w:w="4025" w:type="dxa"/>
            <w:shd w:val="clear" w:color="auto" w:fill="auto"/>
            <w:vAlign w:val="center"/>
            <w:hideMark/>
          </w:tcPr>
          <w:p w14:paraId="40190848" w14:textId="2532508A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00590:Arachidonic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acid metabolism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1B5F8913" w14:textId="1B31DB62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B1A6C5A" w14:textId="2D6E1ADA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0.012706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7FBB9959" w14:textId="12BB56D4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LOC530929, LOC511936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AF6F7AC" w14:textId="40B0A4F5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0.796245</w:t>
            </w:r>
          </w:p>
        </w:tc>
      </w:tr>
      <w:tr w:rsidR="00AD13A4" w:rsidRPr="00AD13A4" w14:paraId="3363D437" w14:textId="77777777" w:rsidTr="006F6263">
        <w:trPr>
          <w:trHeight w:val="576"/>
        </w:trPr>
        <w:tc>
          <w:tcPr>
            <w:tcW w:w="4025" w:type="dxa"/>
            <w:shd w:val="clear" w:color="auto" w:fill="auto"/>
            <w:vAlign w:val="center"/>
            <w:hideMark/>
          </w:tcPr>
          <w:p w14:paraId="3E608299" w14:textId="77BC16FE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04750:Inflammatory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mediator regulation of TRP channels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177F0804" w14:textId="14D3208F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7F635286" w14:textId="4515AA21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0.0253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2061CD0D" w14:textId="293279B4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LOC530929, LOC511936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30434A0" w14:textId="6661CF00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</w:tr>
      <w:tr w:rsidR="00AD13A4" w:rsidRPr="00AD13A4" w14:paraId="5EEAA998" w14:textId="77777777" w:rsidTr="006F6263">
        <w:trPr>
          <w:trHeight w:val="373"/>
        </w:trPr>
        <w:tc>
          <w:tcPr>
            <w:tcW w:w="4025" w:type="dxa"/>
            <w:shd w:val="clear" w:color="auto" w:fill="auto"/>
            <w:vAlign w:val="center"/>
            <w:hideMark/>
          </w:tcPr>
          <w:p w14:paraId="17D0FFA6" w14:textId="56EF12FC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04726:Serotonergic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synapse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47EC4996" w14:textId="203A7F5B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ECFE7DE" w14:textId="4342E336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0.032377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18FF0A77" w14:textId="1BC3605E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LOC530929, LOC511936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B413068" w14:textId="667D62C9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</w:tr>
      <w:tr w:rsidR="00AD13A4" w:rsidRPr="00AD13A4" w14:paraId="029DDF6A" w14:textId="77777777" w:rsidTr="006F6263">
        <w:trPr>
          <w:trHeight w:val="432"/>
        </w:trPr>
        <w:tc>
          <w:tcPr>
            <w:tcW w:w="4025" w:type="dxa"/>
            <w:shd w:val="clear" w:color="auto" w:fill="auto"/>
            <w:vAlign w:val="center"/>
            <w:hideMark/>
          </w:tcPr>
          <w:p w14:paraId="6B7925AD" w14:textId="30CBA721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01100:Metabolic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pathways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1A7488C" w14:textId="205D2970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996EF83" w14:textId="1AC510BA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0.034657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1E6F4777" w14:textId="72273E02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CERS3, ISYNA1, FECH, LOC790312, PDE4D, UROS, HEXA, LOC530929, LOC511936, DHFR, PDE11A, PNP, LOC107132327, LOC521656, PHGDH, HMGCS2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2E154FA9" w14:textId="045FBCD6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</w:tr>
      <w:tr w:rsidR="00AD13A4" w:rsidRPr="00AD13A4" w14:paraId="3086EADC" w14:textId="77777777" w:rsidTr="006F6263">
        <w:trPr>
          <w:trHeight w:val="372"/>
        </w:trPr>
        <w:tc>
          <w:tcPr>
            <w:tcW w:w="4025" w:type="dxa"/>
            <w:shd w:val="clear" w:color="auto" w:fill="auto"/>
            <w:vAlign w:val="center"/>
            <w:hideMark/>
          </w:tcPr>
          <w:p w14:paraId="7D9090E3" w14:textId="54AC3A94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00230:Purine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metabolism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E135B31" w14:textId="21D6DDAA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79E219F" w14:textId="431F4F01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0.041158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487C9ACA" w14:textId="1BB0665B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PDE11A, PNP, LOC790312, PDE4D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F4B22E7" w14:textId="010BDD54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</w:tr>
      <w:tr w:rsidR="00AD13A4" w:rsidRPr="00AD13A4" w14:paraId="26291DD3" w14:textId="77777777" w:rsidTr="006F6263">
        <w:trPr>
          <w:trHeight w:val="421"/>
        </w:trPr>
        <w:tc>
          <w:tcPr>
            <w:tcW w:w="4025" w:type="dxa"/>
            <w:shd w:val="clear" w:color="auto" w:fill="auto"/>
            <w:vAlign w:val="center"/>
            <w:hideMark/>
          </w:tcPr>
          <w:p w14:paraId="42ECC5F9" w14:textId="149C6255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05417:Lipid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and atherosclerosis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1073C950" w14:textId="3DD6EFE9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44FEAC19" w14:textId="6E9B1512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0.047825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791D1119" w14:textId="41ADBE76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LOC107132327, LOC521656, AKT3, LOC530929, LOC511936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B25DA00" w14:textId="2D331A9E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</w:tr>
      <w:tr w:rsidR="00AD13A4" w:rsidRPr="00AD13A4" w14:paraId="66015F38" w14:textId="77777777" w:rsidTr="006F6263">
        <w:trPr>
          <w:trHeight w:val="427"/>
        </w:trPr>
        <w:tc>
          <w:tcPr>
            <w:tcW w:w="4025" w:type="dxa"/>
            <w:shd w:val="clear" w:color="auto" w:fill="auto"/>
            <w:vAlign w:val="center"/>
            <w:hideMark/>
          </w:tcPr>
          <w:p w14:paraId="1269E9D1" w14:textId="7E28F38D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04261:Adrenergic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signaling in cardiomyocytes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043BB951" w14:textId="1EF18B4B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0241095C" w14:textId="187E0C24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0.060044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1410B2FD" w14:textId="5FF287EB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KCNQ1, AKT3, ATP1A4, CACNA2D3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5FAF5FF7" w14:textId="001851F3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</w:tr>
      <w:tr w:rsidR="00AD13A4" w:rsidRPr="00AD13A4" w14:paraId="1CD093BA" w14:textId="77777777" w:rsidTr="006F6263">
        <w:trPr>
          <w:trHeight w:val="706"/>
        </w:trPr>
        <w:tc>
          <w:tcPr>
            <w:tcW w:w="4025" w:type="dxa"/>
            <w:shd w:val="clear" w:color="auto" w:fill="auto"/>
            <w:vAlign w:val="center"/>
            <w:hideMark/>
          </w:tcPr>
          <w:p w14:paraId="5DAED50A" w14:textId="1CA3BE9B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bta</w:t>
            </w:r>
            <w:proofErr w:type="gramStart"/>
            <w:r w:rsidRPr="00AD13A4">
              <w:rPr>
                <w:rFonts w:ascii="Times New Roman" w:eastAsia="等线" w:hAnsi="Times New Roman" w:cs="Times New Roman"/>
                <w:sz w:val="22"/>
              </w:rPr>
              <w:t>04218:Cellular</w:t>
            </w:r>
            <w:proofErr w:type="gramEnd"/>
            <w:r w:rsidRPr="00AD13A4">
              <w:rPr>
                <w:rFonts w:ascii="Times New Roman" w:eastAsia="等线" w:hAnsi="Times New Roman" w:cs="Times New Roman"/>
                <w:sz w:val="22"/>
              </w:rPr>
              <w:t xml:space="preserve"> senescence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172FB77A" w14:textId="5463E204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4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C9E8ACE" w14:textId="3BAC23D5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0.065794</w:t>
            </w:r>
          </w:p>
        </w:tc>
        <w:tc>
          <w:tcPr>
            <w:tcW w:w="9617" w:type="dxa"/>
            <w:shd w:val="clear" w:color="auto" w:fill="auto"/>
            <w:vAlign w:val="center"/>
            <w:hideMark/>
          </w:tcPr>
          <w:p w14:paraId="093FBF41" w14:textId="29A423E7" w:rsidR="00993AC3" w:rsidRPr="00AD13A4" w:rsidRDefault="00993AC3" w:rsidP="00993A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SMAD3, FBXW11, AKT3, TSC1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6D98DFDA" w14:textId="3B9B86A4" w:rsidR="00993AC3" w:rsidRPr="00AD13A4" w:rsidRDefault="00993AC3" w:rsidP="00993A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AD13A4">
              <w:rPr>
                <w:rFonts w:ascii="Times New Roman" w:eastAsia="等线" w:hAnsi="Times New Roman" w:cs="Times New Roman"/>
                <w:sz w:val="22"/>
              </w:rPr>
              <w:t>1</w:t>
            </w:r>
          </w:p>
        </w:tc>
      </w:tr>
    </w:tbl>
    <w:p w14:paraId="5434B2F1" w14:textId="77777777" w:rsidR="00780DA6" w:rsidRPr="00AD13A4" w:rsidRDefault="00780DA6" w:rsidP="00885B1D">
      <w:pPr>
        <w:rPr>
          <w:rFonts w:ascii="Times New Roman" w:hAnsi="Times New Roman" w:cs="Times New Roman"/>
          <w:szCs w:val="21"/>
        </w:rPr>
      </w:pPr>
    </w:p>
    <w:sectPr w:rsidR="00780DA6" w:rsidRPr="00AD13A4" w:rsidSect="00243F8F">
      <w:pgSz w:w="16840" w:h="23814" w:code="67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0AFD" w14:textId="77777777" w:rsidR="00243F8F" w:rsidRDefault="00243F8F" w:rsidP="00C418E0">
      <w:r>
        <w:separator/>
      </w:r>
    </w:p>
  </w:endnote>
  <w:endnote w:type="continuationSeparator" w:id="0">
    <w:p w14:paraId="13E38586" w14:textId="77777777" w:rsidR="00243F8F" w:rsidRDefault="00243F8F" w:rsidP="00C4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F604" w14:textId="77777777" w:rsidR="00243F8F" w:rsidRDefault="00243F8F" w:rsidP="00C418E0">
      <w:r>
        <w:separator/>
      </w:r>
    </w:p>
  </w:footnote>
  <w:footnote w:type="continuationSeparator" w:id="0">
    <w:p w14:paraId="7F94B870" w14:textId="77777777" w:rsidR="00243F8F" w:rsidRDefault="00243F8F" w:rsidP="00C41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Lo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rttd22fksfwdre9pee5ztf5w2sv9p2dw005&quot;&gt;My EndNote Library&lt;record-ids&gt;&lt;item&gt;1225&lt;/item&gt;&lt;item&gt;1228&lt;/item&gt;&lt;item&gt;1229&lt;/item&gt;&lt;item&gt;1231&lt;/item&gt;&lt;item&gt;1233&lt;/item&gt;&lt;item&gt;1236&lt;/item&gt;&lt;item&gt;1238&lt;/item&gt;&lt;item&gt;1240&lt;/item&gt;&lt;item&gt;1241&lt;/item&gt;&lt;item&gt;1391&lt;/item&gt;&lt;item&gt;1392&lt;/item&gt;&lt;item&gt;1393&lt;/item&gt;&lt;/record-ids&gt;&lt;/item&gt;&lt;/Libraries&gt;"/>
  </w:docVars>
  <w:rsids>
    <w:rsidRoot w:val="00473F0F"/>
    <w:rsid w:val="00005D02"/>
    <w:rsid w:val="0001136C"/>
    <w:rsid w:val="0001263C"/>
    <w:rsid w:val="00016110"/>
    <w:rsid w:val="00050C08"/>
    <w:rsid w:val="000655A9"/>
    <w:rsid w:val="00071D83"/>
    <w:rsid w:val="00075C20"/>
    <w:rsid w:val="000A59B2"/>
    <w:rsid w:val="000B4D71"/>
    <w:rsid w:val="000C1791"/>
    <w:rsid w:val="000C76FB"/>
    <w:rsid w:val="000D2E1D"/>
    <w:rsid w:val="000D7AD8"/>
    <w:rsid w:val="000E2890"/>
    <w:rsid w:val="000E375E"/>
    <w:rsid w:val="000E76ED"/>
    <w:rsid w:val="000F4BD6"/>
    <w:rsid w:val="0011455C"/>
    <w:rsid w:val="001215ED"/>
    <w:rsid w:val="00130258"/>
    <w:rsid w:val="00132D49"/>
    <w:rsid w:val="0013439F"/>
    <w:rsid w:val="00134C68"/>
    <w:rsid w:val="001373C7"/>
    <w:rsid w:val="0013758E"/>
    <w:rsid w:val="00154F11"/>
    <w:rsid w:val="001613C8"/>
    <w:rsid w:val="001717AC"/>
    <w:rsid w:val="00182A38"/>
    <w:rsid w:val="001957CB"/>
    <w:rsid w:val="001A12F9"/>
    <w:rsid w:val="001B0D57"/>
    <w:rsid w:val="001B5181"/>
    <w:rsid w:val="001C5D73"/>
    <w:rsid w:val="002165D1"/>
    <w:rsid w:val="002174A9"/>
    <w:rsid w:val="00243763"/>
    <w:rsid w:val="00243F8F"/>
    <w:rsid w:val="00251024"/>
    <w:rsid w:val="00252F00"/>
    <w:rsid w:val="00263346"/>
    <w:rsid w:val="002634C8"/>
    <w:rsid w:val="00263564"/>
    <w:rsid w:val="00282806"/>
    <w:rsid w:val="002940A9"/>
    <w:rsid w:val="002A3B71"/>
    <w:rsid w:val="002A7F84"/>
    <w:rsid w:val="002B7D93"/>
    <w:rsid w:val="002D12A8"/>
    <w:rsid w:val="002E543F"/>
    <w:rsid w:val="002F5F9E"/>
    <w:rsid w:val="00307B14"/>
    <w:rsid w:val="003100B1"/>
    <w:rsid w:val="0032211D"/>
    <w:rsid w:val="00325ED8"/>
    <w:rsid w:val="00327EF9"/>
    <w:rsid w:val="0033775F"/>
    <w:rsid w:val="003505BE"/>
    <w:rsid w:val="003511EE"/>
    <w:rsid w:val="003567DA"/>
    <w:rsid w:val="003577BB"/>
    <w:rsid w:val="00361FDA"/>
    <w:rsid w:val="00363D49"/>
    <w:rsid w:val="003953DF"/>
    <w:rsid w:val="003A575D"/>
    <w:rsid w:val="003B6763"/>
    <w:rsid w:val="003C3C59"/>
    <w:rsid w:val="003D144A"/>
    <w:rsid w:val="003D26A8"/>
    <w:rsid w:val="003E5825"/>
    <w:rsid w:val="003F32F2"/>
    <w:rsid w:val="00430C53"/>
    <w:rsid w:val="00433379"/>
    <w:rsid w:val="00435512"/>
    <w:rsid w:val="004459C3"/>
    <w:rsid w:val="004505BB"/>
    <w:rsid w:val="004666C3"/>
    <w:rsid w:val="00473F0F"/>
    <w:rsid w:val="00476187"/>
    <w:rsid w:val="0049058F"/>
    <w:rsid w:val="00491A1F"/>
    <w:rsid w:val="00491FAA"/>
    <w:rsid w:val="00497333"/>
    <w:rsid w:val="004A4436"/>
    <w:rsid w:val="004B05CB"/>
    <w:rsid w:val="004B6051"/>
    <w:rsid w:val="004C4296"/>
    <w:rsid w:val="00512FD7"/>
    <w:rsid w:val="00516CE6"/>
    <w:rsid w:val="00520312"/>
    <w:rsid w:val="00531AA9"/>
    <w:rsid w:val="0054341F"/>
    <w:rsid w:val="005435A1"/>
    <w:rsid w:val="00583FB9"/>
    <w:rsid w:val="00593893"/>
    <w:rsid w:val="00596F79"/>
    <w:rsid w:val="005A6D93"/>
    <w:rsid w:val="005C0C5C"/>
    <w:rsid w:val="005D4EDD"/>
    <w:rsid w:val="005E4062"/>
    <w:rsid w:val="005F576A"/>
    <w:rsid w:val="00615BC4"/>
    <w:rsid w:val="00653D44"/>
    <w:rsid w:val="00654B0D"/>
    <w:rsid w:val="006646DE"/>
    <w:rsid w:val="0067076F"/>
    <w:rsid w:val="0067677E"/>
    <w:rsid w:val="006859C5"/>
    <w:rsid w:val="00686B8C"/>
    <w:rsid w:val="00687C0A"/>
    <w:rsid w:val="00694334"/>
    <w:rsid w:val="00697236"/>
    <w:rsid w:val="006A1F65"/>
    <w:rsid w:val="006A7CF4"/>
    <w:rsid w:val="006B0145"/>
    <w:rsid w:val="006E15F3"/>
    <w:rsid w:val="006E2866"/>
    <w:rsid w:val="006F5BD6"/>
    <w:rsid w:val="006F6250"/>
    <w:rsid w:val="006F6263"/>
    <w:rsid w:val="006F652B"/>
    <w:rsid w:val="00700A05"/>
    <w:rsid w:val="00737386"/>
    <w:rsid w:val="00744C29"/>
    <w:rsid w:val="0076063C"/>
    <w:rsid w:val="00764450"/>
    <w:rsid w:val="0076765C"/>
    <w:rsid w:val="00770E13"/>
    <w:rsid w:val="00773C07"/>
    <w:rsid w:val="00780DA6"/>
    <w:rsid w:val="00784E5C"/>
    <w:rsid w:val="00784E64"/>
    <w:rsid w:val="00787540"/>
    <w:rsid w:val="007934B7"/>
    <w:rsid w:val="00794A57"/>
    <w:rsid w:val="00795717"/>
    <w:rsid w:val="007A08B0"/>
    <w:rsid w:val="007B3F02"/>
    <w:rsid w:val="007E3510"/>
    <w:rsid w:val="00805C90"/>
    <w:rsid w:val="00832E81"/>
    <w:rsid w:val="00855F84"/>
    <w:rsid w:val="008564B4"/>
    <w:rsid w:val="008622AD"/>
    <w:rsid w:val="00874A55"/>
    <w:rsid w:val="00885B1D"/>
    <w:rsid w:val="008A6052"/>
    <w:rsid w:val="008C1317"/>
    <w:rsid w:val="008D0AFF"/>
    <w:rsid w:val="008D0BD9"/>
    <w:rsid w:val="008D1B0D"/>
    <w:rsid w:val="008D60CC"/>
    <w:rsid w:val="008D75BA"/>
    <w:rsid w:val="008F175B"/>
    <w:rsid w:val="008F25FC"/>
    <w:rsid w:val="008F2867"/>
    <w:rsid w:val="00904F14"/>
    <w:rsid w:val="009108CC"/>
    <w:rsid w:val="00912D47"/>
    <w:rsid w:val="0092551A"/>
    <w:rsid w:val="0094528E"/>
    <w:rsid w:val="00956ACA"/>
    <w:rsid w:val="00963171"/>
    <w:rsid w:val="00965B8B"/>
    <w:rsid w:val="00970D67"/>
    <w:rsid w:val="00984BF7"/>
    <w:rsid w:val="00991363"/>
    <w:rsid w:val="00993AC3"/>
    <w:rsid w:val="009A3DC1"/>
    <w:rsid w:val="009B264B"/>
    <w:rsid w:val="009B56C2"/>
    <w:rsid w:val="009B6C9F"/>
    <w:rsid w:val="009F607F"/>
    <w:rsid w:val="00A32811"/>
    <w:rsid w:val="00A3655B"/>
    <w:rsid w:val="00A62D8C"/>
    <w:rsid w:val="00A72119"/>
    <w:rsid w:val="00A725E6"/>
    <w:rsid w:val="00A743F9"/>
    <w:rsid w:val="00A84D30"/>
    <w:rsid w:val="00AA316E"/>
    <w:rsid w:val="00AA7A67"/>
    <w:rsid w:val="00AC48F5"/>
    <w:rsid w:val="00AD13A4"/>
    <w:rsid w:val="00AE4456"/>
    <w:rsid w:val="00AE5A41"/>
    <w:rsid w:val="00AF246E"/>
    <w:rsid w:val="00AF4CB1"/>
    <w:rsid w:val="00AF6EE7"/>
    <w:rsid w:val="00B012F0"/>
    <w:rsid w:val="00B01F58"/>
    <w:rsid w:val="00B02599"/>
    <w:rsid w:val="00B1649F"/>
    <w:rsid w:val="00B217D2"/>
    <w:rsid w:val="00B25B9C"/>
    <w:rsid w:val="00B46DE8"/>
    <w:rsid w:val="00B534E9"/>
    <w:rsid w:val="00B72325"/>
    <w:rsid w:val="00B72611"/>
    <w:rsid w:val="00B72F73"/>
    <w:rsid w:val="00BA3D5E"/>
    <w:rsid w:val="00BB0BF1"/>
    <w:rsid w:val="00BB2127"/>
    <w:rsid w:val="00BF0AAD"/>
    <w:rsid w:val="00BF1028"/>
    <w:rsid w:val="00C044F1"/>
    <w:rsid w:val="00C10008"/>
    <w:rsid w:val="00C22F51"/>
    <w:rsid w:val="00C2436E"/>
    <w:rsid w:val="00C30C27"/>
    <w:rsid w:val="00C418E0"/>
    <w:rsid w:val="00C4521B"/>
    <w:rsid w:val="00C65CE8"/>
    <w:rsid w:val="00C67045"/>
    <w:rsid w:val="00C74704"/>
    <w:rsid w:val="00C8277B"/>
    <w:rsid w:val="00C87A8B"/>
    <w:rsid w:val="00C9550B"/>
    <w:rsid w:val="00CB14F0"/>
    <w:rsid w:val="00CB6A85"/>
    <w:rsid w:val="00CB7D96"/>
    <w:rsid w:val="00CC4F2B"/>
    <w:rsid w:val="00CE4384"/>
    <w:rsid w:val="00D037DA"/>
    <w:rsid w:val="00D16469"/>
    <w:rsid w:val="00D17C66"/>
    <w:rsid w:val="00D2095E"/>
    <w:rsid w:val="00D4186B"/>
    <w:rsid w:val="00D42424"/>
    <w:rsid w:val="00D53F5F"/>
    <w:rsid w:val="00D55FC1"/>
    <w:rsid w:val="00D60FD5"/>
    <w:rsid w:val="00D8694C"/>
    <w:rsid w:val="00D931E2"/>
    <w:rsid w:val="00DA2A1B"/>
    <w:rsid w:val="00DF3BB2"/>
    <w:rsid w:val="00DF6D28"/>
    <w:rsid w:val="00E01C0D"/>
    <w:rsid w:val="00E147F1"/>
    <w:rsid w:val="00E22312"/>
    <w:rsid w:val="00E22446"/>
    <w:rsid w:val="00E2394E"/>
    <w:rsid w:val="00E23E8A"/>
    <w:rsid w:val="00E30DA5"/>
    <w:rsid w:val="00E411FD"/>
    <w:rsid w:val="00E43372"/>
    <w:rsid w:val="00E619AA"/>
    <w:rsid w:val="00E66A51"/>
    <w:rsid w:val="00E76052"/>
    <w:rsid w:val="00EC27B8"/>
    <w:rsid w:val="00ED16BF"/>
    <w:rsid w:val="00EF4CA3"/>
    <w:rsid w:val="00EF4F67"/>
    <w:rsid w:val="00EF653F"/>
    <w:rsid w:val="00F00A6D"/>
    <w:rsid w:val="00F13D0A"/>
    <w:rsid w:val="00F20C7B"/>
    <w:rsid w:val="00F42491"/>
    <w:rsid w:val="00F464D9"/>
    <w:rsid w:val="00F4715C"/>
    <w:rsid w:val="00F5279D"/>
    <w:rsid w:val="00F65D01"/>
    <w:rsid w:val="00F66165"/>
    <w:rsid w:val="00F70BB8"/>
    <w:rsid w:val="00F80E8D"/>
    <w:rsid w:val="00F9744C"/>
    <w:rsid w:val="00FB2F64"/>
    <w:rsid w:val="00FB3ED4"/>
    <w:rsid w:val="00FC3160"/>
    <w:rsid w:val="00FD1440"/>
    <w:rsid w:val="00FF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DC427"/>
  <w15:chartTrackingRefBased/>
  <w15:docId w15:val="{3D78F714-136A-4025-A5C8-91004ADE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05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C90"/>
    <w:rPr>
      <w:rFonts w:ascii="宋体" w:eastAsia="宋体" w:hAnsi="宋体" w:cs="宋体"/>
      <w:b/>
      <w:bCs/>
      <w:kern w:val="36"/>
      <w:sz w:val="48"/>
      <w:szCs w:val="48"/>
    </w:rPr>
  </w:style>
  <w:style w:type="table" w:styleId="1-5">
    <w:name w:val="List Table 1 Light Accent 5"/>
    <w:basedOn w:val="a1"/>
    <w:uiPriority w:val="46"/>
    <w:rsid w:val="00885B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5">
    <w:name w:val="Grid Table 2 Accent 5"/>
    <w:basedOn w:val="a1"/>
    <w:uiPriority w:val="47"/>
    <w:rsid w:val="00CC4F2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EndNoteBibliography">
    <w:name w:val="EndNote Bibliography"/>
    <w:basedOn w:val="a"/>
    <w:link w:val="EndNoteBibliography0"/>
    <w:rsid w:val="00805C9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05C90"/>
    <w:rPr>
      <w:rFonts w:ascii="等线" w:eastAsia="等线" w:hAnsi="等线"/>
      <w:noProof/>
      <w:sz w:val="20"/>
    </w:rPr>
  </w:style>
  <w:style w:type="table" w:styleId="a3">
    <w:name w:val="Table Grid"/>
    <w:basedOn w:val="a1"/>
    <w:uiPriority w:val="39"/>
    <w:rsid w:val="00805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a0"/>
    <w:rsid w:val="00805C90"/>
  </w:style>
  <w:style w:type="paragraph" w:customStyle="1" w:styleId="EndNoteBibliographyTitle">
    <w:name w:val="EndNote Bibliography Title"/>
    <w:basedOn w:val="a"/>
    <w:link w:val="EndNoteBibliographyTitle0"/>
    <w:rsid w:val="00805C9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05C90"/>
    <w:rPr>
      <w:rFonts w:ascii="等线" w:eastAsia="等线" w:hAnsi="等线"/>
      <w:noProof/>
      <w:sz w:val="20"/>
    </w:rPr>
  </w:style>
  <w:style w:type="character" w:styleId="a4">
    <w:name w:val="Hyperlink"/>
    <w:basedOn w:val="a0"/>
    <w:uiPriority w:val="99"/>
    <w:unhideWhenUsed/>
    <w:rsid w:val="00805C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05C90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FD14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FD14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1">
    <w:name w:val="Plain Table 1"/>
    <w:basedOn w:val="a1"/>
    <w:uiPriority w:val="41"/>
    <w:rsid w:val="00FD144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50">
    <w:name w:val="Grid Table 1 Light Accent 5"/>
    <w:basedOn w:val="a1"/>
    <w:uiPriority w:val="46"/>
    <w:rsid w:val="00FD1440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FD1440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5">
    <w:name w:val="Grid Table 3 Accent 5"/>
    <w:basedOn w:val="a1"/>
    <w:uiPriority w:val="48"/>
    <w:rsid w:val="00FD144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4-5">
    <w:name w:val="Grid Table 4 Accent 5"/>
    <w:basedOn w:val="a1"/>
    <w:uiPriority w:val="49"/>
    <w:rsid w:val="00FD144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5-5">
    <w:name w:val="Grid Table 5 Dark Accent 5"/>
    <w:basedOn w:val="a1"/>
    <w:uiPriority w:val="50"/>
    <w:rsid w:val="00FD14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6-5">
    <w:name w:val="Grid Table 6 Colorful Accent 5"/>
    <w:basedOn w:val="a1"/>
    <w:uiPriority w:val="51"/>
    <w:rsid w:val="00FD1440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4">
    <w:name w:val="List Table 2 Accent 4"/>
    <w:basedOn w:val="a1"/>
    <w:uiPriority w:val="47"/>
    <w:rsid w:val="002F5F9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1"/>
    <w:uiPriority w:val="47"/>
    <w:rsid w:val="002F5F9E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">
    <w:name w:val="List Table 2"/>
    <w:basedOn w:val="a1"/>
    <w:uiPriority w:val="47"/>
    <w:rsid w:val="0059389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">
    <w:name w:val="List Table 6 Colorful"/>
    <w:basedOn w:val="a1"/>
    <w:uiPriority w:val="51"/>
    <w:rsid w:val="009B56C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6">
    <w:name w:val="FollowedHyperlink"/>
    <w:basedOn w:val="a0"/>
    <w:uiPriority w:val="99"/>
    <w:semiHidden/>
    <w:unhideWhenUsed/>
    <w:rsid w:val="0011455C"/>
    <w:rPr>
      <w:color w:val="954F72"/>
      <w:u w:val="single"/>
    </w:rPr>
  </w:style>
  <w:style w:type="paragraph" w:customStyle="1" w:styleId="msonormal0">
    <w:name w:val="msonormal"/>
    <w:basedOn w:val="a"/>
    <w:rsid w:val="001145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1455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11455C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3">
    <w:name w:val="xl63"/>
    <w:basedOn w:val="a"/>
    <w:rsid w:val="0054341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54341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0A59B2"/>
    <w:pPr>
      <w:widowControl/>
      <w:spacing w:before="100" w:beforeAutospacing="1" w:after="100" w:afterAutospacing="1"/>
      <w:jc w:val="left"/>
    </w:pPr>
    <w:rPr>
      <w:rFonts w:ascii="Symbol" w:eastAsia="宋体" w:hAnsi="Symbol" w:cs="宋体"/>
      <w:color w:val="000000"/>
      <w:kern w:val="0"/>
      <w:sz w:val="22"/>
    </w:rPr>
  </w:style>
  <w:style w:type="paragraph" w:customStyle="1" w:styleId="font7">
    <w:name w:val="font7"/>
    <w:basedOn w:val="a"/>
    <w:rsid w:val="000A59B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font8">
    <w:name w:val="font8"/>
    <w:basedOn w:val="a"/>
    <w:rsid w:val="000A59B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xl67">
    <w:name w:val="xl67"/>
    <w:basedOn w:val="a"/>
    <w:rsid w:val="000A59B2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0F4BD6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69">
    <w:name w:val="xl69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0">
    <w:name w:val="xl70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71">
    <w:name w:val="xl71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2">
    <w:name w:val="xl72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73">
    <w:name w:val="xl73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4">
    <w:name w:val="xl74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5">
    <w:name w:val="xl75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6">
    <w:name w:val="xl76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7">
    <w:name w:val="xl77"/>
    <w:basedOn w:val="a"/>
    <w:rsid w:val="005A6D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41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418E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41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418E0"/>
    <w:rPr>
      <w:sz w:val="18"/>
      <w:szCs w:val="18"/>
    </w:rPr>
  </w:style>
  <w:style w:type="character" w:styleId="ab">
    <w:name w:val="Emphasis"/>
    <w:basedOn w:val="a0"/>
    <w:uiPriority w:val="20"/>
    <w:qFormat/>
    <w:rsid w:val="00D2095E"/>
    <w:rPr>
      <w:i/>
      <w:iCs/>
    </w:rPr>
  </w:style>
  <w:style w:type="character" w:styleId="ac">
    <w:name w:val="Strong"/>
    <w:basedOn w:val="a0"/>
    <w:uiPriority w:val="22"/>
    <w:qFormat/>
    <w:rsid w:val="00D20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49737-812D-4D97-9286-E34CDFB1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10</Pages>
  <Words>4251</Words>
  <Characters>24237</Characters>
  <Application>Microsoft Office Word</Application>
  <DocSecurity>0</DocSecurity>
  <Lines>201</Lines>
  <Paragraphs>56</Paragraphs>
  <ScaleCrop>false</ScaleCrop>
  <Company/>
  <LinksUpToDate>false</LinksUpToDate>
  <CharactersWithSpaces>28432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Chen Qiuming</cp:lastModifiedBy>
  <cp:revision>130</cp:revision>
  <dcterms:created xsi:type="dcterms:W3CDTF">2023-08-23T03:36:00Z</dcterms:created>
  <dcterms:modified xsi:type="dcterms:W3CDTF">2024-01-23T06:19:00Z</dcterms:modified>
</cp:coreProperties>
</file>