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4848C" w14:textId="77777777" w:rsidR="00CB65C3" w:rsidRDefault="007B0BCF">
      <w:pPr>
        <w:rPr>
          <w:b/>
        </w:rPr>
      </w:pPr>
      <w:proofErr w:type="spellStart"/>
      <w:r>
        <w:rPr>
          <w:b/>
        </w:rPr>
        <w:t>Supplementary</w:t>
      </w:r>
      <w:proofErr w:type="spellEnd"/>
      <w:r>
        <w:rPr>
          <w:b/>
        </w:rPr>
        <w:t xml:space="preserve"> figures</w:t>
      </w:r>
    </w:p>
    <w:p w14:paraId="672A6659" w14:textId="77777777" w:rsidR="00CB65C3" w:rsidRDefault="007B0BCF">
      <w:pPr>
        <w:keepNext/>
      </w:pPr>
      <w:r>
        <w:rPr>
          <w:noProof/>
          <w:lang w:eastAsia="fr-FR"/>
        </w:rPr>
        <w:drawing>
          <wp:inline distT="0" distB="0" distL="0" distR="0" wp14:anchorId="3BB24CD5" wp14:editId="07777777">
            <wp:extent cx="5650523" cy="383294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6"/>
                    <a:srcRect b="12144"/>
                    <a:stretch/>
                  </pic:blipFill>
                  <pic:spPr bwMode="auto">
                    <a:xfrm>
                      <a:off x="0" y="0"/>
                      <a:ext cx="5652179" cy="3834068"/>
                    </a:xfrm>
                    <a:prstGeom prst="rect">
                      <a:avLst/>
                    </a:prstGeom>
                    <a:noFill/>
                    <a:ln>
                      <a:noFill/>
                      <a:miter/>
                    </a:ln>
                  </pic:spPr>
                </pic:pic>
              </a:graphicData>
            </a:graphic>
          </wp:inline>
        </w:drawing>
      </w:r>
    </w:p>
    <w:p w14:paraId="2BB38B0E" w14:textId="0225B9CD" w:rsidR="001F5B7B" w:rsidRDefault="007B0BCF">
      <w:pPr>
        <w:pStyle w:val="Lgende"/>
        <w:jc w:val="both"/>
        <w:rPr>
          <w:b w:val="0"/>
          <w:lang w:val="en-US"/>
        </w:rPr>
      </w:pPr>
      <w:r w:rsidRPr="00436276">
        <w:rPr>
          <w:lang w:val="en-US"/>
        </w:rPr>
        <w:t xml:space="preserve">Supplementary Figure </w:t>
      </w:r>
      <w:r>
        <w:fldChar w:fldCharType="begin"/>
      </w:r>
      <w:r w:rsidRPr="00436276">
        <w:rPr>
          <w:lang w:val="en-US"/>
        </w:rPr>
        <w:instrText xml:space="preserve"> SEQ Figure \* ARABIC </w:instrText>
      </w:r>
      <w:r>
        <w:fldChar w:fldCharType="separate"/>
      </w:r>
      <w:r w:rsidR="00866132">
        <w:rPr>
          <w:noProof/>
          <w:lang w:val="en-US"/>
        </w:rPr>
        <w:t>1</w:t>
      </w:r>
      <w:r>
        <w:fldChar w:fldCharType="end"/>
      </w:r>
      <w:r w:rsidRPr="00436276">
        <w:rPr>
          <w:lang w:val="en-US"/>
        </w:rPr>
        <w:t xml:space="preserve">. </w:t>
      </w:r>
      <w:r w:rsidR="00A64CB3">
        <w:rPr>
          <w:lang w:val="en-US"/>
        </w:rPr>
        <w:t>Transcriptomics sequencing</w:t>
      </w:r>
      <w:r w:rsidRPr="00436276">
        <w:rPr>
          <w:lang w:val="en-US"/>
        </w:rPr>
        <w:t xml:space="preserve"> quality. </w:t>
      </w:r>
      <w:r w:rsidR="003E4EE7">
        <w:rPr>
          <w:b w:val="0"/>
          <w:lang w:val="en-US"/>
        </w:rPr>
        <w:t>Phred score at each position along</w:t>
      </w:r>
      <w:r w:rsidRPr="00436276">
        <w:rPr>
          <w:b w:val="0"/>
          <w:lang w:val="en-US"/>
        </w:rPr>
        <w:t xml:space="preserve"> the read </w:t>
      </w:r>
      <w:r w:rsidR="003E4EE7">
        <w:rPr>
          <w:b w:val="0"/>
          <w:lang w:val="en-US"/>
        </w:rPr>
        <w:t xml:space="preserve">for each species: </w:t>
      </w:r>
      <w:r w:rsidR="00ED2D84">
        <w:rPr>
          <w:b w:val="0"/>
          <w:lang w:val="en-US"/>
        </w:rPr>
        <w:t>h</w:t>
      </w:r>
      <w:r w:rsidR="00ED2D84" w:rsidRPr="00436276">
        <w:rPr>
          <w:b w:val="0"/>
          <w:lang w:val="en-US"/>
        </w:rPr>
        <w:t>uman</w:t>
      </w:r>
      <w:r w:rsidRPr="00436276">
        <w:rPr>
          <w:b w:val="0"/>
          <w:lang w:val="en-US"/>
        </w:rPr>
        <w:t xml:space="preserve">, NHP, </w:t>
      </w:r>
      <w:r w:rsidR="00ED2D84">
        <w:rPr>
          <w:b w:val="0"/>
          <w:lang w:val="en-US"/>
        </w:rPr>
        <w:t>m</w:t>
      </w:r>
      <w:r w:rsidR="00ED2D84" w:rsidRPr="00436276">
        <w:rPr>
          <w:b w:val="0"/>
          <w:lang w:val="en-US"/>
        </w:rPr>
        <w:t xml:space="preserve">ouse </w:t>
      </w:r>
      <w:r w:rsidRPr="00436276">
        <w:rPr>
          <w:b w:val="0"/>
          <w:lang w:val="en-US"/>
        </w:rPr>
        <w:t xml:space="preserve">and </w:t>
      </w:r>
      <w:r w:rsidR="00ED2D84">
        <w:rPr>
          <w:b w:val="0"/>
          <w:lang w:val="en-US"/>
        </w:rPr>
        <w:t>r</w:t>
      </w:r>
      <w:r w:rsidR="00ED2D84" w:rsidRPr="00436276">
        <w:rPr>
          <w:b w:val="0"/>
          <w:lang w:val="en-US"/>
        </w:rPr>
        <w:t>abbit</w:t>
      </w:r>
      <w:r w:rsidRPr="00436276">
        <w:rPr>
          <w:b w:val="0"/>
          <w:lang w:val="en-US"/>
        </w:rPr>
        <w:t xml:space="preserve">. </w:t>
      </w:r>
      <w:r w:rsidRPr="003E4EE7">
        <w:rPr>
          <w:b w:val="0"/>
          <w:lang w:val="en-US"/>
        </w:rPr>
        <w:t>Each curve correspond</w:t>
      </w:r>
      <w:r w:rsidR="003E4EE7">
        <w:rPr>
          <w:b w:val="0"/>
          <w:lang w:val="en-US"/>
        </w:rPr>
        <w:t>s to one single</w:t>
      </w:r>
      <w:r w:rsidRPr="003E4EE7">
        <w:rPr>
          <w:b w:val="0"/>
          <w:lang w:val="en-US"/>
        </w:rPr>
        <w:t xml:space="preserve"> sample</w:t>
      </w:r>
      <w:r w:rsidR="003E4EE7">
        <w:rPr>
          <w:b w:val="0"/>
          <w:lang w:val="en-US"/>
        </w:rPr>
        <w:t>.</w:t>
      </w:r>
    </w:p>
    <w:p w14:paraId="5DAB6C7B" w14:textId="77777777" w:rsidR="00CB65C3" w:rsidRDefault="007B0BCF">
      <w:pPr>
        <w:keepNext/>
        <w:jc w:val="center"/>
      </w:pPr>
      <w:r>
        <w:rPr>
          <w:noProof/>
          <w:lang w:eastAsia="fr-FR"/>
        </w:rPr>
        <w:drawing>
          <wp:inline distT="0" distB="0" distL="0" distR="0" wp14:anchorId="3FEFC64F" wp14:editId="07777777">
            <wp:extent cx="4753219" cy="324143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7"/>
                    <a:srcRect b="10304"/>
                    <a:stretch/>
                  </pic:blipFill>
                  <pic:spPr bwMode="auto">
                    <a:xfrm>
                      <a:off x="0" y="0"/>
                      <a:ext cx="4757999" cy="3244691"/>
                    </a:xfrm>
                    <a:prstGeom prst="rect">
                      <a:avLst/>
                    </a:prstGeom>
                    <a:noFill/>
                    <a:ln>
                      <a:noFill/>
                    </a:ln>
                  </pic:spPr>
                </pic:pic>
              </a:graphicData>
            </a:graphic>
          </wp:inline>
        </w:drawing>
      </w:r>
    </w:p>
    <w:p w14:paraId="3E454F2D" w14:textId="233D760F" w:rsidR="001F5B7B" w:rsidRDefault="007B0BCF">
      <w:pPr>
        <w:pStyle w:val="Lgende"/>
        <w:jc w:val="both"/>
        <w:rPr>
          <w:b w:val="0"/>
          <w:lang w:val="en-US"/>
        </w:rPr>
      </w:pPr>
      <w:r w:rsidRPr="00436276">
        <w:rPr>
          <w:lang w:val="en-US"/>
        </w:rPr>
        <w:t xml:space="preserve">Supplementary Figure </w:t>
      </w:r>
      <w:r>
        <w:fldChar w:fldCharType="begin"/>
      </w:r>
      <w:r w:rsidRPr="00436276">
        <w:rPr>
          <w:lang w:val="en-US"/>
        </w:rPr>
        <w:instrText xml:space="preserve"> SEQ Figure \* ARABIC </w:instrText>
      </w:r>
      <w:r>
        <w:fldChar w:fldCharType="separate"/>
      </w:r>
      <w:r w:rsidR="00866132">
        <w:rPr>
          <w:noProof/>
          <w:lang w:val="en-US"/>
        </w:rPr>
        <w:t>2</w:t>
      </w:r>
      <w:r>
        <w:fldChar w:fldCharType="end"/>
      </w:r>
      <w:r w:rsidRPr="00436276">
        <w:rPr>
          <w:lang w:val="en-US"/>
        </w:rPr>
        <w:t xml:space="preserve">. </w:t>
      </w:r>
      <w:r>
        <w:rPr>
          <w:bCs/>
          <w:lang w:val="en-GB"/>
        </w:rPr>
        <w:t>GC content</w:t>
      </w:r>
      <w:r w:rsidR="009A3B92">
        <w:rPr>
          <w:bCs/>
          <w:lang w:val="en-GB"/>
        </w:rPr>
        <w:t xml:space="preserve"> distribution</w:t>
      </w:r>
      <w:r>
        <w:rPr>
          <w:bCs/>
          <w:lang w:val="en-GB"/>
        </w:rPr>
        <w:t xml:space="preserve">. </w:t>
      </w:r>
      <w:r w:rsidR="008472A1" w:rsidRPr="008472A1">
        <w:rPr>
          <w:b w:val="0"/>
          <w:lang w:val="en-GB"/>
        </w:rPr>
        <w:t xml:space="preserve">Percentage of </w:t>
      </w:r>
      <w:r w:rsidR="008472A1">
        <w:rPr>
          <w:b w:val="0"/>
          <w:lang w:val="en-GB"/>
        </w:rPr>
        <w:t>GC content</w:t>
      </w:r>
      <w:r w:rsidR="005A490D" w:rsidRPr="005A490D">
        <w:rPr>
          <w:b w:val="0"/>
          <w:lang w:val="en-GB"/>
        </w:rPr>
        <w:t xml:space="preserve"> </w:t>
      </w:r>
      <w:r w:rsidR="008472A1">
        <w:rPr>
          <w:b w:val="0"/>
          <w:lang w:val="en-GB"/>
        </w:rPr>
        <w:t xml:space="preserve">over the sequencing reads </w:t>
      </w:r>
      <w:r w:rsidR="008472A1">
        <w:rPr>
          <w:b w:val="0"/>
          <w:lang w:val="en-US"/>
        </w:rPr>
        <w:t xml:space="preserve">for each species: </w:t>
      </w:r>
      <w:r w:rsidR="00ED2D84">
        <w:rPr>
          <w:b w:val="0"/>
          <w:lang w:val="en-US"/>
        </w:rPr>
        <w:t>h</w:t>
      </w:r>
      <w:r w:rsidR="00ED2D84" w:rsidRPr="00436276">
        <w:rPr>
          <w:b w:val="0"/>
          <w:lang w:val="en-US"/>
        </w:rPr>
        <w:t>uman</w:t>
      </w:r>
      <w:r w:rsidR="008472A1" w:rsidRPr="00436276">
        <w:rPr>
          <w:b w:val="0"/>
          <w:lang w:val="en-US"/>
        </w:rPr>
        <w:t xml:space="preserve">, NHP, </w:t>
      </w:r>
      <w:r w:rsidR="00ED2D84">
        <w:rPr>
          <w:b w:val="0"/>
          <w:lang w:val="en-US"/>
        </w:rPr>
        <w:t>m</w:t>
      </w:r>
      <w:r w:rsidR="00ED2D84" w:rsidRPr="00436276">
        <w:rPr>
          <w:b w:val="0"/>
          <w:lang w:val="en-US"/>
        </w:rPr>
        <w:t xml:space="preserve">ouse </w:t>
      </w:r>
      <w:r w:rsidR="008472A1" w:rsidRPr="00436276">
        <w:rPr>
          <w:b w:val="0"/>
          <w:lang w:val="en-US"/>
        </w:rPr>
        <w:t xml:space="preserve">and </w:t>
      </w:r>
      <w:r w:rsidR="00ED2D84">
        <w:rPr>
          <w:b w:val="0"/>
          <w:lang w:val="en-US"/>
        </w:rPr>
        <w:t>r</w:t>
      </w:r>
      <w:r w:rsidR="00ED2D84" w:rsidRPr="00436276">
        <w:rPr>
          <w:b w:val="0"/>
          <w:lang w:val="en-US"/>
        </w:rPr>
        <w:t>abbit</w:t>
      </w:r>
      <w:r>
        <w:rPr>
          <w:b w:val="0"/>
          <w:lang w:val="en-GB"/>
        </w:rPr>
        <w:t>. Each curve correspond</w:t>
      </w:r>
      <w:r w:rsidR="005A490D">
        <w:rPr>
          <w:b w:val="0"/>
          <w:lang w:val="en-GB"/>
        </w:rPr>
        <w:t>s to one single</w:t>
      </w:r>
      <w:r>
        <w:rPr>
          <w:b w:val="0"/>
          <w:lang w:val="en-GB"/>
        </w:rPr>
        <w:t xml:space="preserve"> sample. </w:t>
      </w:r>
      <w:r>
        <w:rPr>
          <w:b w:val="0"/>
          <w:lang w:val="en-US"/>
        </w:rPr>
        <w:t>Green curves indicate the presence of a</w:t>
      </w:r>
      <w:r w:rsidR="005A490D">
        <w:rPr>
          <w:b w:val="0"/>
          <w:lang w:val="en-US"/>
        </w:rPr>
        <w:t xml:space="preserve"> single GC peak</w:t>
      </w:r>
      <w:r>
        <w:rPr>
          <w:b w:val="0"/>
          <w:lang w:val="en-US"/>
        </w:rPr>
        <w:t>. Yellow curves suggest that of most of the reads have the same GC content, with few exceptions. Red curves highlight the presence of multiple GC peaks.</w:t>
      </w:r>
    </w:p>
    <w:p w14:paraId="743B551F" w14:textId="3CF56541" w:rsidR="00CB65C3" w:rsidRPr="001F5B7B" w:rsidRDefault="001F5B7B" w:rsidP="001F5B7B">
      <w:pPr>
        <w:rPr>
          <w:iCs/>
          <w:color w:val="44546A" w:themeColor="text2"/>
          <w:sz w:val="18"/>
          <w:szCs w:val="18"/>
          <w:lang w:val="en-US"/>
        </w:rPr>
      </w:pPr>
      <w:r>
        <w:rPr>
          <w:b/>
          <w:lang w:val="en-US"/>
        </w:rPr>
        <w:br w:type="page"/>
      </w:r>
    </w:p>
    <w:p w14:paraId="02EB378F" w14:textId="77777777" w:rsidR="00CB65C3" w:rsidRDefault="007B0BCF">
      <w:pPr>
        <w:pStyle w:val="Lgende"/>
        <w:keepNext/>
        <w:jc w:val="center"/>
      </w:pPr>
      <w:r>
        <w:rPr>
          <w:noProof/>
          <w:lang w:eastAsia="fr-FR"/>
        </w:rPr>
        <w:lastRenderedPageBreak/>
        <w:drawing>
          <wp:inline distT="0" distB="0" distL="0" distR="0" wp14:anchorId="1334F65B" wp14:editId="07777777">
            <wp:extent cx="5817588" cy="348742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8"/>
                    <a:srcRect t="11511" b="13229"/>
                    <a:stretch/>
                  </pic:blipFill>
                  <pic:spPr bwMode="auto">
                    <a:xfrm>
                      <a:off x="0" y="0"/>
                      <a:ext cx="5817588" cy="3487420"/>
                    </a:xfrm>
                    <a:prstGeom prst="rect">
                      <a:avLst/>
                    </a:prstGeom>
                    <a:noFill/>
                    <a:ln>
                      <a:noFill/>
                    </a:ln>
                  </pic:spPr>
                </pic:pic>
              </a:graphicData>
            </a:graphic>
          </wp:inline>
        </w:drawing>
      </w:r>
    </w:p>
    <w:p w14:paraId="173BB490" w14:textId="587798A9" w:rsidR="001F5B7B" w:rsidRDefault="007B0BCF">
      <w:pPr>
        <w:pStyle w:val="Lgende"/>
        <w:jc w:val="both"/>
        <w:rPr>
          <w:b w:val="0"/>
          <w:lang w:val="en-US"/>
        </w:rPr>
      </w:pPr>
      <w:r w:rsidRPr="19700BE0">
        <w:rPr>
          <w:lang w:val="en-US"/>
        </w:rPr>
        <w:t xml:space="preserve">Supplementary Figure </w:t>
      </w:r>
      <w:r>
        <w:fldChar w:fldCharType="begin"/>
      </w:r>
      <w:r w:rsidRPr="19700BE0">
        <w:rPr>
          <w:lang w:val="en-US"/>
        </w:rPr>
        <w:instrText xml:space="preserve"> SEQ Figure \* ARABIC </w:instrText>
      </w:r>
      <w:r>
        <w:fldChar w:fldCharType="separate"/>
      </w:r>
      <w:r w:rsidR="00866132">
        <w:rPr>
          <w:noProof/>
          <w:lang w:val="en-US"/>
        </w:rPr>
        <w:t>3</w:t>
      </w:r>
      <w:r>
        <w:fldChar w:fldCharType="end"/>
      </w:r>
      <w:r w:rsidRPr="19700BE0">
        <w:rPr>
          <w:lang w:val="en-US"/>
        </w:rPr>
        <w:t xml:space="preserve">. Genome mapping. </w:t>
      </w:r>
      <w:r w:rsidR="008472A1" w:rsidRPr="19700BE0">
        <w:rPr>
          <w:b w:val="0"/>
          <w:lang w:val="en-US"/>
        </w:rPr>
        <w:t>P</w:t>
      </w:r>
      <w:r w:rsidRPr="19700BE0">
        <w:rPr>
          <w:b w:val="0"/>
          <w:lang w:val="en-US"/>
        </w:rPr>
        <w:t>ercentage of reads mapping to the reference genome</w:t>
      </w:r>
      <w:r w:rsidR="008472A1" w:rsidRPr="19700BE0">
        <w:rPr>
          <w:b w:val="0"/>
          <w:lang w:val="en-US"/>
        </w:rPr>
        <w:t xml:space="preserve"> for each species: </w:t>
      </w:r>
      <w:r w:rsidR="00ED2D84">
        <w:rPr>
          <w:b w:val="0"/>
          <w:lang w:val="en-US"/>
        </w:rPr>
        <w:t>h</w:t>
      </w:r>
      <w:r w:rsidR="00ED2D84" w:rsidRPr="19700BE0">
        <w:rPr>
          <w:b w:val="0"/>
          <w:lang w:val="en-US"/>
        </w:rPr>
        <w:t>uman</w:t>
      </w:r>
      <w:r w:rsidRPr="19700BE0">
        <w:rPr>
          <w:b w:val="0"/>
          <w:lang w:val="en-US"/>
        </w:rPr>
        <w:t>,</w:t>
      </w:r>
      <w:r w:rsidR="008472A1" w:rsidRPr="19700BE0">
        <w:rPr>
          <w:b w:val="0"/>
          <w:lang w:val="en-US"/>
        </w:rPr>
        <w:t xml:space="preserve"> NHP, </w:t>
      </w:r>
      <w:r w:rsidR="00ED2D84">
        <w:rPr>
          <w:b w:val="0"/>
          <w:lang w:val="en-US"/>
        </w:rPr>
        <w:t>m</w:t>
      </w:r>
      <w:r w:rsidR="00ED2D84" w:rsidRPr="19700BE0">
        <w:rPr>
          <w:b w:val="0"/>
          <w:lang w:val="en-US"/>
        </w:rPr>
        <w:t xml:space="preserve">ouse </w:t>
      </w:r>
      <w:r w:rsidR="008472A1" w:rsidRPr="19700BE0">
        <w:rPr>
          <w:b w:val="0"/>
          <w:lang w:val="en-US"/>
        </w:rPr>
        <w:t xml:space="preserve">and </w:t>
      </w:r>
      <w:r w:rsidR="00ED2D84">
        <w:rPr>
          <w:b w:val="0"/>
          <w:lang w:val="en-US"/>
        </w:rPr>
        <w:t>r</w:t>
      </w:r>
      <w:r w:rsidR="00ED2D84" w:rsidRPr="19700BE0">
        <w:rPr>
          <w:b w:val="0"/>
          <w:lang w:val="en-US"/>
        </w:rPr>
        <w:t>abbit</w:t>
      </w:r>
      <w:r w:rsidRPr="19700BE0">
        <w:rPr>
          <w:b w:val="0"/>
          <w:lang w:val="en-US"/>
        </w:rPr>
        <w:t>.</w:t>
      </w:r>
      <w:r w:rsidR="008472A1" w:rsidRPr="19700BE0">
        <w:rPr>
          <w:b w:val="0"/>
          <w:lang w:val="en-US"/>
        </w:rPr>
        <w:t xml:space="preserve"> </w:t>
      </w:r>
      <w:r w:rsidR="1BF0CBDA" w:rsidRPr="19700BE0">
        <w:rPr>
          <w:b w:val="0"/>
          <w:lang w:val="en-US"/>
        </w:rPr>
        <w:t xml:space="preserve">Reads are </w:t>
      </w:r>
      <w:r w:rsidR="00610C0B">
        <w:rPr>
          <w:b w:val="0"/>
          <w:lang w:val="en-US"/>
        </w:rPr>
        <w:t>classified in five</w:t>
      </w:r>
      <w:r w:rsidR="00140D63" w:rsidRPr="19700BE0">
        <w:rPr>
          <w:b w:val="0"/>
          <w:lang w:val="en-US"/>
        </w:rPr>
        <w:t xml:space="preserve"> categories: (</w:t>
      </w:r>
      <w:r w:rsidR="00ED2D84">
        <w:rPr>
          <w:b w:val="0"/>
          <w:lang w:val="en-US"/>
        </w:rPr>
        <w:t>d</w:t>
      </w:r>
      <w:r w:rsidR="00ED2D84" w:rsidRPr="19700BE0">
        <w:rPr>
          <w:b w:val="0"/>
          <w:lang w:val="en-US"/>
        </w:rPr>
        <w:t xml:space="preserve">ark </w:t>
      </w:r>
      <w:r w:rsidR="00140D63" w:rsidRPr="19700BE0">
        <w:rPr>
          <w:b w:val="0"/>
          <w:lang w:val="en-US"/>
        </w:rPr>
        <w:t>blue) uniquely mapped</w:t>
      </w:r>
      <w:r w:rsidR="37E8C70F" w:rsidRPr="19700BE0">
        <w:rPr>
          <w:b w:val="0"/>
          <w:lang w:val="en-US"/>
        </w:rPr>
        <w:t xml:space="preserve"> to</w:t>
      </w:r>
      <w:r w:rsidR="3DCAF449" w:rsidRPr="19700BE0">
        <w:rPr>
          <w:b w:val="0"/>
          <w:lang w:val="en-US"/>
        </w:rPr>
        <w:t xml:space="preserve"> a single location in the genome</w:t>
      </w:r>
      <w:r w:rsidR="00610C0B">
        <w:rPr>
          <w:b w:val="0"/>
          <w:lang w:val="en-US"/>
        </w:rPr>
        <w:t xml:space="preserve">; </w:t>
      </w:r>
      <w:r w:rsidR="00140D63" w:rsidRPr="19700BE0">
        <w:rPr>
          <w:b w:val="0"/>
          <w:lang w:val="en-US"/>
        </w:rPr>
        <w:t>(</w:t>
      </w:r>
      <w:r w:rsidR="00ED2D84">
        <w:rPr>
          <w:b w:val="0"/>
          <w:lang w:val="en-US"/>
        </w:rPr>
        <w:t>l</w:t>
      </w:r>
      <w:r w:rsidR="00140D63" w:rsidRPr="19700BE0">
        <w:rPr>
          <w:b w:val="0"/>
          <w:lang w:val="en-US"/>
        </w:rPr>
        <w:t>ight blue</w:t>
      </w:r>
      <w:r w:rsidR="008472A1" w:rsidRPr="19700BE0">
        <w:rPr>
          <w:b w:val="0"/>
          <w:lang w:val="en-US"/>
        </w:rPr>
        <w:t>) mapped to multiple loci</w:t>
      </w:r>
      <w:r w:rsidR="00610C0B">
        <w:rPr>
          <w:b w:val="0"/>
          <w:lang w:val="en-US"/>
        </w:rPr>
        <w:t xml:space="preserve"> (more than one but less tha</w:t>
      </w:r>
      <w:r w:rsidR="1CF168EE" w:rsidRPr="19700BE0">
        <w:rPr>
          <w:b w:val="0"/>
          <w:lang w:val="en-US"/>
        </w:rPr>
        <w:t>n 10 loci)</w:t>
      </w:r>
      <w:r w:rsidR="00610C0B">
        <w:rPr>
          <w:b w:val="0"/>
          <w:lang w:val="en-US"/>
        </w:rPr>
        <w:t xml:space="preserve">; </w:t>
      </w:r>
      <w:r w:rsidR="00140D63" w:rsidRPr="19700BE0">
        <w:rPr>
          <w:b w:val="0"/>
          <w:lang w:val="en-US"/>
        </w:rPr>
        <w:t>(</w:t>
      </w:r>
      <w:r w:rsidR="00ED2D84">
        <w:rPr>
          <w:b w:val="0"/>
          <w:lang w:val="en-US"/>
        </w:rPr>
        <w:t>o</w:t>
      </w:r>
      <w:r w:rsidR="00ED2D84" w:rsidRPr="19700BE0">
        <w:rPr>
          <w:b w:val="0"/>
          <w:lang w:val="en-US"/>
        </w:rPr>
        <w:t>range</w:t>
      </w:r>
      <w:r w:rsidR="008472A1" w:rsidRPr="19700BE0">
        <w:rPr>
          <w:b w:val="0"/>
          <w:lang w:val="en-US"/>
        </w:rPr>
        <w:t>) mapped to too many loci</w:t>
      </w:r>
      <w:r w:rsidR="565E4846" w:rsidRPr="19700BE0">
        <w:rPr>
          <w:b w:val="0"/>
          <w:lang w:val="en-US"/>
        </w:rPr>
        <w:t xml:space="preserve"> (&gt;10</w:t>
      </w:r>
      <w:r w:rsidR="1E8D394F" w:rsidRPr="19700BE0">
        <w:rPr>
          <w:b w:val="0"/>
          <w:lang w:val="en-US"/>
        </w:rPr>
        <w:t xml:space="preserve"> loci</w:t>
      </w:r>
      <w:r w:rsidR="565E4846" w:rsidRPr="19700BE0">
        <w:rPr>
          <w:b w:val="0"/>
          <w:lang w:val="en-US"/>
        </w:rPr>
        <w:t>)</w:t>
      </w:r>
      <w:r w:rsidR="00610C0B">
        <w:rPr>
          <w:b w:val="0"/>
          <w:lang w:val="en-US"/>
        </w:rPr>
        <w:t>;</w:t>
      </w:r>
      <w:r w:rsidR="008472A1" w:rsidRPr="19700BE0">
        <w:rPr>
          <w:b w:val="0"/>
          <w:lang w:val="en-US"/>
        </w:rPr>
        <w:t xml:space="preserve"> (</w:t>
      </w:r>
      <w:r w:rsidR="00132F10" w:rsidRPr="19700BE0">
        <w:rPr>
          <w:b w:val="0"/>
          <w:lang w:val="en-US"/>
        </w:rPr>
        <w:t>Burgundy</w:t>
      </w:r>
      <w:r w:rsidR="008472A1" w:rsidRPr="19700BE0">
        <w:rPr>
          <w:b w:val="0"/>
          <w:lang w:val="en-US"/>
        </w:rPr>
        <w:t xml:space="preserve">) unmapped: </w:t>
      </w:r>
      <w:r w:rsidR="00140D63" w:rsidRPr="19700BE0">
        <w:rPr>
          <w:b w:val="0"/>
          <w:lang w:val="en-US"/>
        </w:rPr>
        <w:t>too short</w:t>
      </w:r>
      <w:r w:rsidR="3924D9F5" w:rsidRPr="19700BE0">
        <w:rPr>
          <w:b w:val="0"/>
          <w:lang w:val="en-US"/>
        </w:rPr>
        <w:t xml:space="preserve"> if the </w:t>
      </w:r>
      <w:r w:rsidR="25F6FB61" w:rsidRPr="19700BE0">
        <w:rPr>
          <w:b w:val="0"/>
          <w:lang w:val="en-US"/>
        </w:rPr>
        <w:t>minimal required bp match is not satisfied (see Methods)</w:t>
      </w:r>
      <w:r w:rsidR="3924D9F5" w:rsidRPr="19700BE0">
        <w:rPr>
          <w:b w:val="0"/>
          <w:lang w:val="en-US"/>
        </w:rPr>
        <w:t xml:space="preserve"> </w:t>
      </w:r>
      <w:r w:rsidR="00140D63" w:rsidRPr="19700BE0">
        <w:rPr>
          <w:b w:val="0"/>
          <w:lang w:val="en-US"/>
        </w:rPr>
        <w:t>and (</w:t>
      </w:r>
      <w:r w:rsidR="00B13802">
        <w:rPr>
          <w:b w:val="0"/>
          <w:lang w:val="en-US"/>
        </w:rPr>
        <w:t>b</w:t>
      </w:r>
      <w:r w:rsidR="00B13802" w:rsidRPr="19700BE0">
        <w:rPr>
          <w:b w:val="0"/>
          <w:lang w:val="en-US"/>
        </w:rPr>
        <w:t>rown</w:t>
      </w:r>
      <w:r w:rsidR="008472A1" w:rsidRPr="19700BE0">
        <w:rPr>
          <w:b w:val="0"/>
          <w:lang w:val="en-US"/>
        </w:rPr>
        <w:t>) unmapped: other.</w:t>
      </w:r>
    </w:p>
    <w:p w14:paraId="6A05A809" w14:textId="77777777" w:rsidR="00CB65C3" w:rsidRPr="008472A1" w:rsidRDefault="00CB65C3">
      <w:pPr>
        <w:rPr>
          <w:lang w:val="en-US"/>
        </w:rPr>
      </w:pPr>
    </w:p>
    <w:p w14:paraId="5A39BBE3" w14:textId="77777777" w:rsidR="00CB65C3" w:rsidRDefault="007B0BCF">
      <w:pPr>
        <w:keepNext/>
        <w:jc w:val="center"/>
      </w:pPr>
      <w:r>
        <w:rPr>
          <w:noProof/>
          <w:lang w:eastAsia="fr-FR"/>
        </w:rPr>
        <w:drawing>
          <wp:inline distT="0" distB="0" distL="0" distR="0" wp14:anchorId="6C8F79FF" wp14:editId="07777777">
            <wp:extent cx="3620672" cy="2179907"/>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9"/>
                    <a:stretch/>
                  </pic:blipFill>
                  <pic:spPr bwMode="auto">
                    <a:xfrm>
                      <a:off x="0" y="0"/>
                      <a:ext cx="3624782" cy="2182381"/>
                    </a:xfrm>
                    <a:prstGeom prst="rect">
                      <a:avLst/>
                    </a:prstGeom>
                    <a:noFill/>
                  </pic:spPr>
                </pic:pic>
              </a:graphicData>
            </a:graphic>
          </wp:inline>
        </w:drawing>
      </w:r>
    </w:p>
    <w:p w14:paraId="7E4DE511" w14:textId="7DEAF035" w:rsidR="00140D63" w:rsidRPr="008472A1" w:rsidRDefault="007B0BCF" w:rsidP="00140D63">
      <w:pPr>
        <w:pStyle w:val="Lgende"/>
        <w:jc w:val="both"/>
        <w:rPr>
          <w:b w:val="0"/>
          <w:lang w:val="en-US"/>
        </w:rPr>
      </w:pPr>
      <w:r w:rsidRPr="19700BE0">
        <w:rPr>
          <w:lang w:val="en-US"/>
        </w:rPr>
        <w:t xml:space="preserve">Supplementary Figure </w:t>
      </w:r>
      <w:r>
        <w:fldChar w:fldCharType="begin"/>
      </w:r>
      <w:r w:rsidRPr="19700BE0">
        <w:rPr>
          <w:lang w:val="en-US"/>
        </w:rPr>
        <w:instrText xml:space="preserve"> SEQ Figure \* ARABIC </w:instrText>
      </w:r>
      <w:r>
        <w:fldChar w:fldCharType="separate"/>
      </w:r>
      <w:r w:rsidR="00866132">
        <w:rPr>
          <w:noProof/>
          <w:lang w:val="en-US"/>
        </w:rPr>
        <w:t>4</w:t>
      </w:r>
      <w:r>
        <w:fldChar w:fldCharType="end"/>
      </w:r>
      <w:r w:rsidRPr="19700BE0">
        <w:rPr>
          <w:lang w:val="en-US"/>
        </w:rPr>
        <w:t xml:space="preserve">. Gene biotype. </w:t>
      </w:r>
      <w:r w:rsidR="00140D63" w:rsidRPr="19700BE0">
        <w:rPr>
          <w:b w:val="0"/>
          <w:lang w:val="en-US"/>
        </w:rPr>
        <w:t xml:space="preserve">Mean </w:t>
      </w:r>
      <w:r w:rsidRPr="19700BE0">
        <w:rPr>
          <w:b w:val="0"/>
          <w:lang w:val="en-US"/>
        </w:rPr>
        <w:t xml:space="preserve">percentage of reads mapping to different biotypes </w:t>
      </w:r>
      <w:r w:rsidR="00140D63" w:rsidRPr="19700BE0">
        <w:rPr>
          <w:b w:val="0"/>
          <w:lang w:val="en-US"/>
        </w:rPr>
        <w:t>for all samples of</w:t>
      </w:r>
      <w:r w:rsidRPr="19700BE0">
        <w:rPr>
          <w:b w:val="0"/>
          <w:lang w:val="en-US"/>
        </w:rPr>
        <w:t xml:space="preserve"> </w:t>
      </w:r>
      <w:r w:rsidR="00140D63" w:rsidRPr="19700BE0">
        <w:rPr>
          <w:b w:val="0"/>
          <w:lang w:val="en-US"/>
        </w:rPr>
        <w:t xml:space="preserve">each species: </w:t>
      </w:r>
      <w:r w:rsidR="00B13802">
        <w:rPr>
          <w:b w:val="0"/>
          <w:lang w:val="en-US"/>
        </w:rPr>
        <w:t>r</w:t>
      </w:r>
      <w:r w:rsidR="00B13802" w:rsidRPr="19700BE0">
        <w:rPr>
          <w:b w:val="0"/>
          <w:lang w:val="en-US"/>
        </w:rPr>
        <w:t>abbit</w:t>
      </w:r>
      <w:r w:rsidR="00140D63" w:rsidRPr="19700BE0">
        <w:rPr>
          <w:b w:val="0"/>
          <w:lang w:val="en-US"/>
        </w:rPr>
        <w:t xml:space="preserve">, </w:t>
      </w:r>
      <w:r w:rsidR="00B13802">
        <w:rPr>
          <w:b w:val="0"/>
          <w:lang w:val="en-US"/>
        </w:rPr>
        <w:t>m</w:t>
      </w:r>
      <w:r w:rsidR="00B13802" w:rsidRPr="19700BE0">
        <w:rPr>
          <w:b w:val="0"/>
          <w:lang w:val="en-US"/>
        </w:rPr>
        <w:t>ouse</w:t>
      </w:r>
      <w:r w:rsidR="00140D63" w:rsidRPr="19700BE0">
        <w:rPr>
          <w:b w:val="0"/>
          <w:lang w:val="en-US"/>
        </w:rPr>
        <w:t xml:space="preserve">, NHP and </w:t>
      </w:r>
      <w:r w:rsidR="00B13802">
        <w:rPr>
          <w:b w:val="0"/>
          <w:lang w:val="en-US"/>
        </w:rPr>
        <w:t>h</w:t>
      </w:r>
      <w:r w:rsidR="00B13802" w:rsidRPr="19700BE0">
        <w:rPr>
          <w:b w:val="0"/>
          <w:lang w:val="en-US"/>
        </w:rPr>
        <w:t>uman</w:t>
      </w:r>
      <w:r w:rsidRPr="19700BE0">
        <w:rPr>
          <w:b w:val="0"/>
          <w:lang w:val="en-US"/>
        </w:rPr>
        <w:t>.</w:t>
      </w:r>
      <w:r w:rsidR="00140D63" w:rsidRPr="19700BE0">
        <w:rPr>
          <w:b w:val="0"/>
          <w:lang w:val="en-US"/>
        </w:rPr>
        <w:t xml:space="preserve"> The different biotypes </w:t>
      </w:r>
      <w:r w:rsidR="4E4CD333" w:rsidRPr="19700BE0">
        <w:rPr>
          <w:b w:val="0"/>
          <w:lang w:val="en-US"/>
        </w:rPr>
        <w:t>are</w:t>
      </w:r>
      <w:r w:rsidR="00140D63" w:rsidRPr="19700BE0">
        <w:rPr>
          <w:b w:val="0"/>
          <w:lang w:val="en-US"/>
        </w:rPr>
        <w:t xml:space="preserve"> </w:t>
      </w:r>
      <w:proofErr w:type="spellStart"/>
      <w:r w:rsidR="00140D63" w:rsidRPr="19700BE0">
        <w:rPr>
          <w:b w:val="0"/>
          <w:lang w:val="en-US"/>
        </w:rPr>
        <w:t>protein_coding</w:t>
      </w:r>
      <w:proofErr w:type="spellEnd"/>
      <w:r w:rsidR="00584A86" w:rsidRPr="19700BE0">
        <w:rPr>
          <w:b w:val="0"/>
          <w:lang w:val="en-US"/>
        </w:rPr>
        <w:t xml:space="preserve"> (</w:t>
      </w:r>
      <w:r w:rsidR="00B13802">
        <w:rPr>
          <w:b w:val="0"/>
          <w:lang w:val="en-US"/>
        </w:rPr>
        <w:t>l</w:t>
      </w:r>
      <w:r w:rsidR="00B13802" w:rsidRPr="19700BE0">
        <w:rPr>
          <w:b w:val="0"/>
          <w:lang w:val="en-US"/>
        </w:rPr>
        <w:t xml:space="preserve">ight </w:t>
      </w:r>
      <w:r w:rsidR="00584A86" w:rsidRPr="19700BE0">
        <w:rPr>
          <w:b w:val="0"/>
          <w:lang w:val="en-US"/>
        </w:rPr>
        <w:t>blue)</w:t>
      </w:r>
      <w:r w:rsidR="00140D63" w:rsidRPr="19700BE0">
        <w:rPr>
          <w:b w:val="0"/>
          <w:lang w:val="en-US"/>
        </w:rPr>
        <w:t xml:space="preserve">, </w:t>
      </w:r>
      <w:r w:rsidR="00B13802">
        <w:rPr>
          <w:b w:val="0"/>
          <w:lang w:val="en-US"/>
        </w:rPr>
        <w:t>m</w:t>
      </w:r>
      <w:r w:rsidR="00B13802" w:rsidRPr="19700BE0">
        <w:rPr>
          <w:b w:val="0"/>
          <w:lang w:val="en-US"/>
        </w:rPr>
        <w:t xml:space="preserve">itochondrial </w:t>
      </w:r>
      <w:r w:rsidR="5C7E8E79" w:rsidRPr="19700BE0">
        <w:rPr>
          <w:b w:val="0"/>
          <w:lang w:val="en-US"/>
        </w:rPr>
        <w:t xml:space="preserve">rRNA </w:t>
      </w:r>
      <w:r w:rsidR="14BCDD47" w:rsidRPr="19700BE0">
        <w:rPr>
          <w:b w:val="0"/>
          <w:lang w:val="en-US"/>
        </w:rPr>
        <w:t>(</w:t>
      </w:r>
      <w:proofErr w:type="spellStart"/>
      <w:r w:rsidR="00140D63" w:rsidRPr="19700BE0">
        <w:rPr>
          <w:b w:val="0"/>
          <w:lang w:val="en-US"/>
        </w:rPr>
        <w:t>Mt_rRNA</w:t>
      </w:r>
      <w:proofErr w:type="spellEnd"/>
      <w:r w:rsidR="00140D63" w:rsidRPr="19700BE0">
        <w:rPr>
          <w:b w:val="0"/>
          <w:lang w:val="en-US"/>
        </w:rPr>
        <w:t>,</w:t>
      </w:r>
      <w:r w:rsidR="551EEA5E" w:rsidRPr="19700BE0">
        <w:rPr>
          <w:b w:val="0"/>
          <w:lang w:val="en-US"/>
        </w:rPr>
        <w:t xml:space="preserve"> </w:t>
      </w:r>
      <w:r w:rsidR="00B13802">
        <w:rPr>
          <w:b w:val="0"/>
          <w:lang w:val="en-US"/>
        </w:rPr>
        <w:t>o</w:t>
      </w:r>
      <w:r w:rsidR="00B13802" w:rsidRPr="19700BE0">
        <w:rPr>
          <w:b w:val="0"/>
          <w:lang w:val="en-US"/>
        </w:rPr>
        <w:t>range</w:t>
      </w:r>
      <w:r w:rsidR="00140D63" w:rsidRPr="19700BE0">
        <w:rPr>
          <w:b w:val="0"/>
          <w:lang w:val="en-US"/>
        </w:rPr>
        <w:t>)</w:t>
      </w:r>
      <w:r w:rsidR="37B18F14" w:rsidRPr="19700BE0">
        <w:rPr>
          <w:b w:val="0"/>
          <w:lang w:val="en-US"/>
        </w:rPr>
        <w:t>,</w:t>
      </w:r>
      <w:r w:rsidR="00140D63" w:rsidRPr="19700BE0">
        <w:rPr>
          <w:b w:val="0"/>
          <w:lang w:val="en-US"/>
        </w:rPr>
        <w:t xml:space="preserve"> </w:t>
      </w:r>
      <w:r w:rsidR="62FC8CB7" w:rsidRPr="19700BE0">
        <w:rPr>
          <w:b w:val="0"/>
          <w:lang w:val="en-US"/>
        </w:rPr>
        <w:t>long non-</w:t>
      </w:r>
      <w:proofErr w:type="spellStart"/>
      <w:r w:rsidR="62FC8CB7" w:rsidRPr="19700BE0">
        <w:rPr>
          <w:b w:val="0"/>
          <w:lang w:val="en-US"/>
        </w:rPr>
        <w:t>conding</w:t>
      </w:r>
      <w:proofErr w:type="spellEnd"/>
      <w:r w:rsidR="62FC8CB7" w:rsidRPr="19700BE0">
        <w:rPr>
          <w:b w:val="0"/>
          <w:lang w:val="en-US"/>
        </w:rPr>
        <w:t xml:space="preserve"> RNA (</w:t>
      </w:r>
      <w:r w:rsidR="00140D63" w:rsidRPr="19700BE0">
        <w:rPr>
          <w:b w:val="0"/>
          <w:lang w:val="en-US"/>
        </w:rPr>
        <w:t xml:space="preserve">lncRNA, </w:t>
      </w:r>
      <w:r w:rsidR="00B13802">
        <w:rPr>
          <w:b w:val="0"/>
          <w:lang w:val="en-US"/>
        </w:rPr>
        <w:t>g</w:t>
      </w:r>
      <w:r w:rsidR="00B13802" w:rsidRPr="19700BE0">
        <w:rPr>
          <w:b w:val="0"/>
          <w:lang w:val="en-US"/>
        </w:rPr>
        <w:t>rey</w:t>
      </w:r>
      <w:r w:rsidR="1307DB90" w:rsidRPr="19700BE0">
        <w:rPr>
          <w:b w:val="0"/>
          <w:lang w:val="en-US"/>
        </w:rPr>
        <w:t xml:space="preserve">), </w:t>
      </w:r>
      <w:proofErr w:type="spellStart"/>
      <w:r w:rsidR="00140D63" w:rsidRPr="19700BE0">
        <w:rPr>
          <w:b w:val="0"/>
          <w:lang w:val="en-US"/>
        </w:rPr>
        <w:t>misc</w:t>
      </w:r>
      <w:r w:rsidR="60C99A0F" w:rsidRPr="19700BE0">
        <w:rPr>
          <w:b w:val="0"/>
          <w:lang w:val="en-US"/>
        </w:rPr>
        <w:t>ellanous</w:t>
      </w:r>
      <w:r w:rsidR="00140D63" w:rsidRPr="19700BE0">
        <w:rPr>
          <w:b w:val="0"/>
          <w:lang w:val="en-US"/>
        </w:rPr>
        <w:t>_RNA</w:t>
      </w:r>
      <w:proofErr w:type="spellEnd"/>
      <w:r w:rsidR="00140D63" w:rsidRPr="19700BE0">
        <w:rPr>
          <w:b w:val="0"/>
          <w:lang w:val="en-US"/>
        </w:rPr>
        <w:t xml:space="preserve"> </w:t>
      </w:r>
      <w:r w:rsidR="55B05F11" w:rsidRPr="19700BE0">
        <w:rPr>
          <w:b w:val="0"/>
          <w:lang w:val="en-US"/>
        </w:rPr>
        <w:t>(</w:t>
      </w:r>
      <w:proofErr w:type="spellStart"/>
      <w:r w:rsidR="55B05F11" w:rsidRPr="19700BE0">
        <w:rPr>
          <w:b w:val="0"/>
          <w:lang w:val="en-US"/>
        </w:rPr>
        <w:t>misc_RNA</w:t>
      </w:r>
      <w:proofErr w:type="spellEnd"/>
      <w:r w:rsidR="55B05F11" w:rsidRPr="19700BE0">
        <w:rPr>
          <w:b w:val="0"/>
          <w:lang w:val="en-US"/>
        </w:rPr>
        <w:t xml:space="preserve">, </w:t>
      </w:r>
      <w:r w:rsidR="00B13802">
        <w:rPr>
          <w:b w:val="0"/>
          <w:lang w:val="en-US"/>
        </w:rPr>
        <w:t>y</w:t>
      </w:r>
      <w:r w:rsidR="00B13802" w:rsidRPr="19700BE0">
        <w:rPr>
          <w:b w:val="0"/>
          <w:lang w:val="en-US"/>
        </w:rPr>
        <w:t>ellow</w:t>
      </w:r>
      <w:r w:rsidR="55B05F11" w:rsidRPr="19700BE0">
        <w:rPr>
          <w:b w:val="0"/>
          <w:lang w:val="en-US"/>
        </w:rPr>
        <w:t xml:space="preserve">) </w:t>
      </w:r>
      <w:r w:rsidR="00140D63" w:rsidRPr="19700BE0">
        <w:rPr>
          <w:b w:val="0"/>
          <w:lang w:val="en-US"/>
        </w:rPr>
        <w:t xml:space="preserve">and </w:t>
      </w:r>
      <w:r w:rsidR="00B13802">
        <w:rPr>
          <w:b w:val="0"/>
          <w:lang w:val="en-US"/>
        </w:rPr>
        <w:t>o</w:t>
      </w:r>
      <w:r w:rsidR="00B13802" w:rsidRPr="19700BE0">
        <w:rPr>
          <w:b w:val="0"/>
          <w:lang w:val="en-US"/>
        </w:rPr>
        <w:t xml:space="preserve">thers </w:t>
      </w:r>
      <w:r w:rsidR="2D4F014E" w:rsidRPr="19700BE0">
        <w:rPr>
          <w:b w:val="0"/>
          <w:lang w:val="en-US"/>
        </w:rPr>
        <w:t>(</w:t>
      </w:r>
      <w:r w:rsidR="007A2864">
        <w:rPr>
          <w:b w:val="0"/>
          <w:lang w:val="en-US"/>
        </w:rPr>
        <w:t>d</w:t>
      </w:r>
      <w:r w:rsidR="007A2864" w:rsidRPr="19700BE0">
        <w:rPr>
          <w:b w:val="0"/>
          <w:lang w:val="en-US"/>
        </w:rPr>
        <w:t xml:space="preserve">ark </w:t>
      </w:r>
      <w:r w:rsidR="00140D63" w:rsidRPr="19700BE0">
        <w:rPr>
          <w:b w:val="0"/>
          <w:lang w:val="en-US"/>
        </w:rPr>
        <w:t>blue).</w:t>
      </w:r>
    </w:p>
    <w:p w14:paraId="41C8F396" w14:textId="77777777" w:rsidR="00CB65C3" w:rsidRDefault="00CB65C3">
      <w:pPr>
        <w:rPr>
          <w:lang w:val="en-US"/>
        </w:rPr>
      </w:pPr>
    </w:p>
    <w:p w14:paraId="72A3D3EC" w14:textId="77777777" w:rsidR="00CB65C3" w:rsidRDefault="007B0BCF" w:rsidP="00A1151F">
      <w:pPr>
        <w:keepNext/>
        <w:jc w:val="center"/>
      </w:pPr>
      <w:r>
        <w:rPr>
          <w:noProof/>
          <w:lang w:eastAsia="fr-FR"/>
        </w:rPr>
        <w:lastRenderedPageBreak/>
        <w:drawing>
          <wp:inline distT="0" distB="0" distL="0" distR="0" wp14:anchorId="29915C00" wp14:editId="24424977">
            <wp:extent cx="5638800" cy="2174177"/>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10"/>
                    <a:stretch/>
                  </pic:blipFill>
                  <pic:spPr bwMode="auto">
                    <a:xfrm>
                      <a:off x="0" y="0"/>
                      <a:ext cx="5664197" cy="2183970"/>
                    </a:xfrm>
                    <a:prstGeom prst="rect">
                      <a:avLst/>
                    </a:prstGeom>
                    <a:noFill/>
                  </pic:spPr>
                </pic:pic>
              </a:graphicData>
            </a:graphic>
          </wp:inline>
        </w:drawing>
      </w:r>
    </w:p>
    <w:p w14:paraId="4335D4AE" w14:textId="53492BB0" w:rsidR="00866132" w:rsidRPr="00A1151F" w:rsidRDefault="007B0BCF" w:rsidP="00A1151F">
      <w:pPr>
        <w:pStyle w:val="Lgende"/>
        <w:jc w:val="both"/>
        <w:rPr>
          <w:bCs/>
          <w:lang w:val="en-US"/>
        </w:rPr>
      </w:pPr>
      <w:r w:rsidRPr="00436276">
        <w:rPr>
          <w:lang w:val="en-US"/>
        </w:rPr>
        <w:t xml:space="preserve">Supplementary Figure </w:t>
      </w:r>
      <w:r>
        <w:fldChar w:fldCharType="begin"/>
      </w:r>
      <w:r w:rsidRPr="00436276">
        <w:rPr>
          <w:lang w:val="en-US"/>
        </w:rPr>
        <w:instrText xml:space="preserve"> SEQ Figure \* ARABIC </w:instrText>
      </w:r>
      <w:r>
        <w:fldChar w:fldCharType="separate"/>
      </w:r>
      <w:r w:rsidR="00866132">
        <w:rPr>
          <w:noProof/>
          <w:lang w:val="en-US"/>
        </w:rPr>
        <w:t>5</w:t>
      </w:r>
      <w:r>
        <w:fldChar w:fldCharType="end"/>
      </w:r>
      <w:r w:rsidRPr="00436276">
        <w:rPr>
          <w:lang w:val="en-US"/>
        </w:rPr>
        <w:t xml:space="preserve">. </w:t>
      </w:r>
      <w:r w:rsidR="00587BB2">
        <w:rPr>
          <w:lang w:val="en-US"/>
        </w:rPr>
        <w:t xml:space="preserve">Detection of </w:t>
      </w:r>
      <w:r w:rsidR="00587BB2">
        <w:rPr>
          <w:bCs/>
          <w:lang w:val="en-US"/>
        </w:rPr>
        <w:t xml:space="preserve">residual genomic DNA in one rabbit sample. </w:t>
      </w:r>
      <w:r w:rsidR="00587BB2" w:rsidRPr="00587BB2">
        <w:rPr>
          <w:b w:val="0"/>
          <w:lang w:val="en-US"/>
        </w:rPr>
        <w:t>Mapping of the sequencing reads over</w:t>
      </w:r>
      <w:r w:rsidR="00587BB2">
        <w:rPr>
          <w:b w:val="0"/>
          <w:lang w:val="en-US"/>
        </w:rPr>
        <w:t xml:space="preserve"> the chromosome 1 of the </w:t>
      </w:r>
      <w:r w:rsidR="00587BB2" w:rsidRPr="00587BB2">
        <w:rPr>
          <w:b w:val="0"/>
          <w:i/>
          <w:lang w:val="en-US"/>
        </w:rPr>
        <w:t>Oryctolagus cuniculus</w:t>
      </w:r>
      <w:r w:rsidR="00587BB2">
        <w:rPr>
          <w:b w:val="0"/>
          <w:lang w:val="en-US"/>
        </w:rPr>
        <w:t xml:space="preserve"> genome (1 </w:t>
      </w:r>
      <w:proofErr w:type="spellStart"/>
      <w:r w:rsidR="00587BB2">
        <w:rPr>
          <w:b w:val="0"/>
          <w:lang w:val="en-US"/>
        </w:rPr>
        <w:t>Mbp</w:t>
      </w:r>
      <w:proofErr w:type="spellEnd"/>
      <w:r w:rsidR="00587BB2">
        <w:rPr>
          <w:b w:val="0"/>
          <w:lang w:val="en-US"/>
        </w:rPr>
        <w:t xml:space="preserve"> window</w:t>
      </w:r>
      <w:r w:rsidR="004A6D3C">
        <w:rPr>
          <w:b w:val="0"/>
          <w:lang w:val="en-US"/>
        </w:rPr>
        <w:t>; upper panel</w:t>
      </w:r>
      <w:r w:rsidR="00587BB2">
        <w:rPr>
          <w:b w:val="0"/>
          <w:lang w:val="en-US"/>
        </w:rPr>
        <w:t>) in two conditions: (</w:t>
      </w:r>
      <w:r w:rsidR="007A2864">
        <w:rPr>
          <w:b w:val="0"/>
          <w:lang w:val="en-US"/>
        </w:rPr>
        <w:t>middle panel</w:t>
      </w:r>
      <w:r w:rsidR="00587BB2">
        <w:rPr>
          <w:b w:val="0"/>
          <w:lang w:val="en-US"/>
        </w:rPr>
        <w:t>)</w:t>
      </w:r>
      <w:r w:rsidR="00145829">
        <w:rPr>
          <w:b w:val="0"/>
          <w:lang w:val="en-US"/>
        </w:rPr>
        <w:t xml:space="preserve"> RNA sample submitted to </w:t>
      </w:r>
      <w:r w:rsidR="004A6D3C">
        <w:rPr>
          <w:b w:val="0"/>
          <w:lang w:val="en-US"/>
        </w:rPr>
        <w:t xml:space="preserve">a single </w:t>
      </w:r>
      <w:r w:rsidR="00145829">
        <w:rPr>
          <w:b w:val="0"/>
          <w:lang w:val="en-US"/>
        </w:rPr>
        <w:t>DNa</w:t>
      </w:r>
      <w:r w:rsidR="00587BB2">
        <w:rPr>
          <w:b w:val="0"/>
          <w:lang w:val="en-US"/>
        </w:rPr>
        <w:t>se I treatment and (</w:t>
      </w:r>
      <w:r w:rsidR="007A2864">
        <w:rPr>
          <w:b w:val="0"/>
          <w:lang w:val="en-US"/>
        </w:rPr>
        <w:t>lower panel</w:t>
      </w:r>
      <w:r w:rsidR="00587BB2">
        <w:rPr>
          <w:b w:val="0"/>
          <w:lang w:val="en-US"/>
        </w:rPr>
        <w:t>)</w:t>
      </w:r>
      <w:r w:rsidR="00145829">
        <w:rPr>
          <w:b w:val="0"/>
          <w:lang w:val="en-US"/>
        </w:rPr>
        <w:t xml:space="preserve"> RNA sample submitted to </w:t>
      </w:r>
      <w:r w:rsidR="004A6D3C">
        <w:rPr>
          <w:b w:val="0"/>
          <w:lang w:val="en-US"/>
        </w:rPr>
        <w:t xml:space="preserve">double </w:t>
      </w:r>
      <w:r w:rsidR="00145829">
        <w:rPr>
          <w:b w:val="0"/>
          <w:lang w:val="en-US"/>
        </w:rPr>
        <w:t>DNa</w:t>
      </w:r>
      <w:r w:rsidR="00587BB2">
        <w:rPr>
          <w:b w:val="0"/>
          <w:lang w:val="en-US"/>
        </w:rPr>
        <w:t>se I treatments.</w:t>
      </w:r>
      <w:r w:rsidR="00132F10">
        <w:rPr>
          <w:bCs/>
          <w:lang w:val="en-US"/>
        </w:rPr>
        <w:t xml:space="preserve"> </w:t>
      </w:r>
      <w:r>
        <w:rPr>
          <w:b w:val="0"/>
          <w:lang w:val="en-US"/>
        </w:rPr>
        <w:t xml:space="preserve">This figure is a screenshot from the </w:t>
      </w:r>
      <w:proofErr w:type="spellStart"/>
      <w:r>
        <w:rPr>
          <w:b w:val="0"/>
          <w:lang w:val="en-US"/>
        </w:rPr>
        <w:t>SeqMonk</w:t>
      </w:r>
      <w:proofErr w:type="spellEnd"/>
      <w:r>
        <w:rPr>
          <w:b w:val="0"/>
          <w:lang w:val="en-US"/>
        </w:rPr>
        <w:t xml:space="preserve"> visualization tool.</w:t>
      </w:r>
    </w:p>
    <w:p w14:paraId="17748CA9" w14:textId="77777777" w:rsidR="003E4626" w:rsidRDefault="003E4626" w:rsidP="003E4626">
      <w:r>
        <w:rPr>
          <w:rFonts w:ascii="Times New Roman" w:hAnsi="Times New Roman" w:cs="Times New Roman"/>
          <w:i/>
          <w:noProof/>
          <w:lang w:val="en-US"/>
        </w:rPr>
        <w:drawing>
          <wp:inline distT="0" distB="0" distL="0" distR="0" wp14:anchorId="2A9B5847" wp14:editId="1B93D8AD">
            <wp:extent cx="5760720" cy="3192308"/>
            <wp:effectExtent l="0" t="0" r="0" b="8255"/>
            <wp:docPr id="159058212" name="Image 159058212" descr="Une image contenant capture d’écran, Rectangle, Parallèl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8212" name="Image 159058212" descr="Une image contenant capture d’écran, Rectangle, Parallèle, diagramme&#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192308"/>
                    </a:xfrm>
                    <a:prstGeom prst="rect">
                      <a:avLst/>
                    </a:prstGeom>
                    <a:noFill/>
                  </pic:spPr>
                </pic:pic>
              </a:graphicData>
            </a:graphic>
          </wp:inline>
        </w:drawing>
      </w:r>
    </w:p>
    <w:p w14:paraId="4D28BA22" w14:textId="2E797C66" w:rsidR="003E4626" w:rsidRDefault="003E4626" w:rsidP="003E4626">
      <w:pPr>
        <w:jc w:val="center"/>
      </w:pPr>
      <w:r>
        <w:rPr>
          <w:rFonts w:ascii="Times New Roman" w:hAnsi="Times New Roman" w:cs="Times New Roman"/>
          <w:i/>
          <w:noProof/>
          <w:lang w:val="en-US"/>
        </w:rPr>
        <w:drawing>
          <wp:inline distT="0" distB="0" distL="0" distR="0" wp14:anchorId="05A62AED" wp14:editId="52C97FB7">
            <wp:extent cx="3141497" cy="1717705"/>
            <wp:effectExtent l="0" t="0" r="1905" b="0"/>
            <wp:docPr id="1040246645" name="Image 1040246645" descr="Une image contenant capture d’écran, texte, diagramme, reç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46645" name="Image 1040246645" descr="Une image contenant capture d’écran, texte, diagramme, reçu&#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1497" cy="1717705"/>
                    </a:xfrm>
                    <a:prstGeom prst="rect">
                      <a:avLst/>
                    </a:prstGeom>
                    <a:noFill/>
                  </pic:spPr>
                </pic:pic>
              </a:graphicData>
            </a:graphic>
          </wp:inline>
        </w:drawing>
      </w:r>
    </w:p>
    <w:p w14:paraId="0AD8CF0E" w14:textId="78E55F8C" w:rsidR="003E4626" w:rsidRPr="00A1151F" w:rsidRDefault="003E4626" w:rsidP="00A1151F">
      <w:pPr>
        <w:pStyle w:val="Lgende"/>
        <w:jc w:val="both"/>
        <w:rPr>
          <w:lang w:val="en-US"/>
        </w:rPr>
      </w:pPr>
      <w:r w:rsidRPr="00544307">
        <w:rPr>
          <w:lang w:val="en-US"/>
        </w:rPr>
        <w:t xml:space="preserve">Supplementary Figure </w:t>
      </w:r>
      <w:r>
        <w:rPr>
          <w:lang w:val="en-US"/>
        </w:rPr>
        <w:t>6</w:t>
      </w:r>
      <w:r w:rsidRPr="00544307">
        <w:rPr>
          <w:lang w:val="en-US"/>
        </w:rPr>
        <w:t xml:space="preserve">. </w:t>
      </w:r>
      <w:r w:rsidR="00A1151F">
        <w:rPr>
          <w:lang w:val="en-US"/>
        </w:rPr>
        <w:t xml:space="preserve">Comparison of our </w:t>
      </w:r>
      <w:r w:rsidR="00A1151F" w:rsidRPr="00A1151F">
        <w:rPr>
          <w:lang w:val="en-US"/>
        </w:rPr>
        <w:t xml:space="preserve">RNASEQ-QC </w:t>
      </w:r>
      <w:r w:rsidR="00A1151F">
        <w:rPr>
          <w:lang w:val="en-US"/>
        </w:rPr>
        <w:t xml:space="preserve">and </w:t>
      </w:r>
      <w:proofErr w:type="spellStart"/>
      <w:r w:rsidR="00A1151F">
        <w:rPr>
          <w:lang w:val="en-US"/>
        </w:rPr>
        <w:t>nf</w:t>
      </w:r>
      <w:proofErr w:type="spellEnd"/>
      <w:r w:rsidR="00A1151F">
        <w:rPr>
          <w:lang w:val="en-US"/>
        </w:rPr>
        <w:t>-core pipelines for the analysis of transcriptomics data</w:t>
      </w:r>
      <w:r w:rsidRPr="00544307">
        <w:rPr>
          <w:lang w:val="en-US"/>
        </w:rPr>
        <w:t xml:space="preserve">. </w:t>
      </w:r>
      <w:r w:rsidR="00A1151F" w:rsidRPr="00A1151F">
        <w:rPr>
          <w:b w:val="0"/>
          <w:lang w:val="en-US"/>
        </w:rPr>
        <w:t>The percentage of remaining rRNA after depletion, percentage of sense reads, percentage of intergenic reads, percentage of aligned reads and the number of expressed genes detected were compared between the two bioinformatic pipelines</w:t>
      </w:r>
      <w:r w:rsidR="00A1151F">
        <w:rPr>
          <w:b w:val="0"/>
          <w:lang w:val="en-US"/>
        </w:rPr>
        <w:t xml:space="preserve"> for </w:t>
      </w:r>
      <w:r w:rsidR="00A1151F" w:rsidRPr="008F21FC">
        <w:rPr>
          <w:b w:val="0"/>
          <w:lang w:val="en-US"/>
        </w:rPr>
        <w:t>Human, NHP, Mouse and Rabbit samples</w:t>
      </w:r>
      <w:r w:rsidR="00A1151F" w:rsidRPr="00A1151F">
        <w:rPr>
          <w:lang w:val="en-US"/>
        </w:rPr>
        <w:t xml:space="preserve">. </w:t>
      </w:r>
    </w:p>
    <w:p w14:paraId="6CDCE0F5" w14:textId="3DA84E6D" w:rsidR="00866132" w:rsidRDefault="00D01585" w:rsidP="00866132">
      <w:pPr>
        <w:keepNext/>
      </w:pPr>
      <w:r>
        <w:rPr>
          <w:noProof/>
        </w:rPr>
        <w:lastRenderedPageBreak/>
        <w:drawing>
          <wp:inline distT="0" distB="0" distL="0" distR="0" wp14:anchorId="42795CAF" wp14:editId="5169E01E">
            <wp:extent cx="5753100" cy="3495675"/>
            <wp:effectExtent l="0" t="0" r="0" b="9525"/>
            <wp:docPr id="17096790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3495675"/>
                    </a:xfrm>
                    <a:prstGeom prst="rect">
                      <a:avLst/>
                    </a:prstGeom>
                    <a:noFill/>
                    <a:ln>
                      <a:noFill/>
                    </a:ln>
                  </pic:spPr>
                </pic:pic>
              </a:graphicData>
            </a:graphic>
          </wp:inline>
        </w:drawing>
      </w:r>
    </w:p>
    <w:p w14:paraId="0D0B940D" w14:textId="0248D7CE" w:rsidR="00587BB2" w:rsidRPr="00544307" w:rsidRDefault="00866132" w:rsidP="00544307">
      <w:pPr>
        <w:pStyle w:val="Lgende"/>
        <w:jc w:val="both"/>
        <w:rPr>
          <w:lang w:val="en-US"/>
        </w:rPr>
      </w:pPr>
      <w:r w:rsidRPr="00544307">
        <w:rPr>
          <w:lang w:val="en-US"/>
        </w:rPr>
        <w:t xml:space="preserve">Supplementary Figure </w:t>
      </w:r>
      <w:r w:rsidR="003E4626">
        <w:rPr>
          <w:lang w:val="en-US"/>
        </w:rPr>
        <w:t>7</w:t>
      </w:r>
      <w:r w:rsidRPr="00544307">
        <w:rPr>
          <w:lang w:val="en-US"/>
        </w:rPr>
        <w:t xml:space="preserve">. Rarefaction curves. </w:t>
      </w:r>
      <w:r w:rsidRPr="008F21FC">
        <w:rPr>
          <w:b w:val="0"/>
          <w:lang w:val="en-US"/>
        </w:rPr>
        <w:t xml:space="preserve">Number of expressed features compared to the sequencing depth for Human, NHP, Mouse and Rabbit samples. </w:t>
      </w:r>
      <w:r w:rsidRPr="00544307">
        <w:rPr>
          <w:b w:val="0"/>
          <w:lang w:val="en-US"/>
        </w:rPr>
        <w:t>Each curve in each plot represent</w:t>
      </w:r>
      <w:r w:rsidR="00544307">
        <w:rPr>
          <w:b w:val="0"/>
          <w:lang w:val="en-US"/>
        </w:rPr>
        <w:t>s</w:t>
      </w:r>
      <w:r w:rsidRPr="00544307">
        <w:rPr>
          <w:b w:val="0"/>
          <w:lang w:val="en-US"/>
        </w:rPr>
        <w:t xml:space="preserve"> a sample.</w:t>
      </w:r>
    </w:p>
    <w:p w14:paraId="14F640BD" w14:textId="461E58F1" w:rsidR="00866132" w:rsidRDefault="003E4626">
      <w:pPr>
        <w:rPr>
          <w:b/>
          <w:lang w:val="en-US"/>
        </w:rPr>
      </w:pPr>
      <w:r>
        <w:rPr>
          <w:b/>
          <w:lang w:val="en-US"/>
        </w:rPr>
        <w:br w:type="page"/>
      </w:r>
    </w:p>
    <w:p w14:paraId="1D3B419C" w14:textId="77777777" w:rsidR="00CB65C3" w:rsidRPr="00436276" w:rsidRDefault="007B0BCF">
      <w:pPr>
        <w:rPr>
          <w:b/>
          <w:lang w:val="en-US"/>
        </w:rPr>
      </w:pPr>
      <w:r w:rsidRPr="00436276">
        <w:rPr>
          <w:b/>
          <w:lang w:val="en-US"/>
        </w:rPr>
        <w:lastRenderedPageBreak/>
        <w:t>Supplementary Tables</w:t>
      </w:r>
    </w:p>
    <w:p w14:paraId="61E4368E" w14:textId="4D74383B" w:rsidR="00CB65C3" w:rsidRPr="00436276" w:rsidRDefault="00132F10" w:rsidP="00132F10">
      <w:pPr>
        <w:pStyle w:val="Lgende"/>
        <w:keepNext/>
        <w:jc w:val="both"/>
        <w:rPr>
          <w:lang w:val="en-US"/>
        </w:rPr>
      </w:pPr>
      <w:bookmarkStart w:id="0" w:name="_Hlk152318581"/>
      <w:r>
        <w:rPr>
          <w:lang w:val="en-US"/>
        </w:rPr>
        <w:t>Supplementary Table1.</w:t>
      </w:r>
      <w:r w:rsidR="007B0BCF" w:rsidRPr="00436276">
        <w:rPr>
          <w:lang w:val="en-US"/>
        </w:rPr>
        <w:t xml:space="preserve"> </w:t>
      </w:r>
      <w:r w:rsidRPr="00BB078F">
        <w:rPr>
          <w:lang w:val="en-US"/>
        </w:rPr>
        <w:t xml:space="preserve">Quantity and quality of </w:t>
      </w:r>
      <w:r w:rsidR="006E0D84">
        <w:rPr>
          <w:lang w:val="en-US"/>
        </w:rPr>
        <w:t xml:space="preserve">the </w:t>
      </w:r>
      <w:r w:rsidRPr="00BB078F">
        <w:rPr>
          <w:lang w:val="en-US"/>
        </w:rPr>
        <w:t>extracted RNA samples</w:t>
      </w:r>
      <w:r w:rsidR="007B0BCF" w:rsidRPr="00BB078F">
        <w:rPr>
          <w:lang w:val="en-US"/>
        </w:rPr>
        <w:t xml:space="preserve">. </w:t>
      </w:r>
      <w:r w:rsidR="00145829">
        <w:rPr>
          <w:b w:val="0"/>
          <w:lang w:val="en-US"/>
        </w:rPr>
        <w:t>RNA</w:t>
      </w:r>
      <w:r w:rsidR="006E0D84">
        <w:rPr>
          <w:b w:val="0"/>
          <w:lang w:val="en-US"/>
        </w:rPr>
        <w:t xml:space="preserve"> </w:t>
      </w:r>
      <w:r w:rsidR="007B0BCF" w:rsidRPr="00BB078F">
        <w:rPr>
          <w:b w:val="0"/>
          <w:lang w:val="en-US"/>
        </w:rPr>
        <w:t>concentration</w:t>
      </w:r>
      <w:r w:rsidR="00D91F61">
        <w:rPr>
          <w:b w:val="0"/>
          <w:lang w:val="en-US"/>
        </w:rPr>
        <w:t xml:space="preserve"> (ng/µL)</w:t>
      </w:r>
      <w:r w:rsidR="00145829">
        <w:rPr>
          <w:b w:val="0"/>
          <w:lang w:val="en-US"/>
        </w:rPr>
        <w:t xml:space="preserve"> and </w:t>
      </w:r>
      <w:r w:rsidR="007B0BCF" w:rsidRPr="00BB078F">
        <w:rPr>
          <w:b w:val="0"/>
          <w:lang w:val="en-US"/>
        </w:rPr>
        <w:t>qu</w:t>
      </w:r>
      <w:r w:rsidR="006E0D84">
        <w:rPr>
          <w:b w:val="0"/>
          <w:lang w:val="en-US"/>
        </w:rPr>
        <w:t xml:space="preserve">ality </w:t>
      </w:r>
      <w:r w:rsidR="00D91F61">
        <w:rPr>
          <w:b w:val="0"/>
          <w:lang w:val="en-US"/>
        </w:rPr>
        <w:t xml:space="preserve">(RIN) </w:t>
      </w:r>
      <w:r w:rsidR="006E0D84">
        <w:rPr>
          <w:b w:val="0"/>
          <w:lang w:val="en-US"/>
        </w:rPr>
        <w:t xml:space="preserve">were </w:t>
      </w:r>
      <w:r w:rsidR="007B0BCF" w:rsidRPr="00BB078F">
        <w:rPr>
          <w:b w:val="0"/>
          <w:lang w:val="en-US"/>
        </w:rPr>
        <w:t xml:space="preserve">measured </w:t>
      </w:r>
      <w:r w:rsidR="00D91F61">
        <w:rPr>
          <w:b w:val="0"/>
          <w:lang w:val="en-US"/>
        </w:rPr>
        <w:t xml:space="preserve">by migration of RNA on the Fragment </w:t>
      </w:r>
      <w:r w:rsidR="004A6D3C">
        <w:rPr>
          <w:b w:val="0"/>
          <w:lang w:val="en-US"/>
        </w:rPr>
        <w:t xml:space="preserve">Analyzer </w:t>
      </w:r>
      <w:r w:rsidR="00D91F61">
        <w:rPr>
          <w:b w:val="0"/>
          <w:lang w:val="en-US"/>
        </w:rPr>
        <w:t>or Bioanalyzer</w:t>
      </w:r>
      <w:r w:rsidR="007B0BCF" w:rsidRPr="00BB078F">
        <w:rPr>
          <w:b w:val="0"/>
          <w:lang w:val="en-US"/>
        </w:rPr>
        <w:t xml:space="preserve">. </w:t>
      </w:r>
      <w:r w:rsidR="00610C0B">
        <w:rPr>
          <w:b w:val="0"/>
          <w:lang w:val="en-US"/>
        </w:rPr>
        <w:t>N</w:t>
      </w:r>
      <w:r w:rsidR="00EF3AC9">
        <w:rPr>
          <w:b w:val="0"/>
          <w:lang w:val="en-US"/>
        </w:rPr>
        <w:t>/</w:t>
      </w:r>
      <w:r w:rsidR="00610C0B">
        <w:rPr>
          <w:b w:val="0"/>
          <w:lang w:val="en-US"/>
        </w:rPr>
        <w:t xml:space="preserve">A: Not available. </w:t>
      </w:r>
      <w:r w:rsidR="006E0D84">
        <w:rPr>
          <w:b w:val="0"/>
          <w:lang w:val="en-US"/>
        </w:rPr>
        <w:t>The quantity</w:t>
      </w:r>
      <w:r w:rsidR="00D91F61">
        <w:rPr>
          <w:b w:val="0"/>
          <w:lang w:val="en-US"/>
        </w:rPr>
        <w:t xml:space="preserve"> (µg)</w:t>
      </w:r>
      <w:r w:rsidR="006E0D84">
        <w:rPr>
          <w:b w:val="0"/>
          <w:lang w:val="en-US"/>
        </w:rPr>
        <w:t xml:space="preserve"> was </w:t>
      </w:r>
      <w:r w:rsidR="00D91F61" w:rsidRPr="00D91F61">
        <w:rPr>
          <w:b w:val="0"/>
          <w:lang w:val="en-US"/>
        </w:rPr>
        <w:t>assessed</w:t>
      </w:r>
      <w:r w:rsidR="006E0D84" w:rsidRPr="00D91F61">
        <w:rPr>
          <w:b w:val="0"/>
          <w:lang w:val="en-US"/>
        </w:rPr>
        <w:t xml:space="preserve"> by multiplying the </w:t>
      </w:r>
      <w:r w:rsidR="00145829">
        <w:rPr>
          <w:b w:val="0"/>
          <w:lang w:val="en-US"/>
        </w:rPr>
        <w:t xml:space="preserve">concentration (ng/µL) by the </w:t>
      </w:r>
      <w:r w:rsidR="006E0D84" w:rsidRPr="00D91F61">
        <w:rPr>
          <w:b w:val="0"/>
          <w:lang w:val="en-US"/>
        </w:rPr>
        <w:t>elution volume</w:t>
      </w:r>
      <w:r w:rsidR="00610C0B">
        <w:rPr>
          <w:b w:val="0"/>
          <w:lang w:val="en-US"/>
        </w:rPr>
        <w:t xml:space="preserve"> (15 µL)</w:t>
      </w:r>
      <w:r w:rsidR="00BF0901">
        <w:rPr>
          <w:b w:val="0"/>
          <w:lang w:val="en-US"/>
        </w:rPr>
        <w:t>.</w:t>
      </w:r>
    </w:p>
    <w:tbl>
      <w:tblPr>
        <w:tblW w:w="5360" w:type="dxa"/>
        <w:jc w:val="center"/>
        <w:tblCellMar>
          <w:left w:w="70" w:type="dxa"/>
          <w:right w:w="70" w:type="dxa"/>
        </w:tblCellMar>
        <w:tblLook w:val="0600" w:firstRow="0" w:lastRow="0" w:firstColumn="0" w:lastColumn="0" w:noHBand="1" w:noVBand="1"/>
      </w:tblPr>
      <w:tblGrid>
        <w:gridCol w:w="1337"/>
        <w:gridCol w:w="1361"/>
        <w:gridCol w:w="1334"/>
        <w:gridCol w:w="1328"/>
      </w:tblGrid>
      <w:tr w:rsidR="00CB65C3" w:rsidRPr="00132F10" w14:paraId="6877DB36" w14:textId="77777777" w:rsidTr="00132F10">
        <w:trPr>
          <w:trHeight w:val="492"/>
          <w:jc w:val="center"/>
        </w:trPr>
        <w:tc>
          <w:tcPr>
            <w:tcW w:w="1337" w:type="dxa"/>
            <w:tcBorders>
              <w:top w:val="single" w:sz="8" w:space="0" w:color="auto"/>
              <w:left w:val="single" w:sz="8" w:space="0" w:color="auto"/>
              <w:bottom w:val="none" w:sz="4" w:space="0" w:color="000000"/>
              <w:right w:val="single" w:sz="8" w:space="0" w:color="000000"/>
            </w:tcBorders>
            <w:shd w:val="clear" w:color="auto" w:fill="auto"/>
            <w:vAlign w:val="center"/>
          </w:tcPr>
          <w:bookmarkEnd w:id="0"/>
          <w:p w14:paraId="0A970367" w14:textId="77777777" w:rsidR="00CB65C3" w:rsidRPr="00132F10" w:rsidRDefault="007B0BCF">
            <w:pPr>
              <w:spacing w:after="0" w:line="240" w:lineRule="auto"/>
              <w:jc w:val="center"/>
              <w:rPr>
                <w:rFonts w:ascii="Arial" w:eastAsia="Times New Roman" w:hAnsi="Arial" w:cs="Arial"/>
                <w:b/>
                <w:bCs/>
                <w:color w:val="000000"/>
                <w:sz w:val="18"/>
                <w:szCs w:val="18"/>
                <w:lang w:eastAsia="fr-FR"/>
              </w:rPr>
            </w:pPr>
            <w:r w:rsidRPr="00132F10">
              <w:rPr>
                <w:rFonts w:ascii="Arial" w:eastAsia="Times New Roman" w:hAnsi="Arial" w:cs="Arial"/>
                <w:b/>
                <w:bCs/>
                <w:color w:val="000000"/>
                <w:sz w:val="18"/>
                <w:szCs w:val="18"/>
                <w:lang w:eastAsia="fr-FR"/>
              </w:rPr>
              <w:t>ID</w:t>
            </w:r>
          </w:p>
        </w:tc>
        <w:tc>
          <w:tcPr>
            <w:tcW w:w="1361" w:type="dxa"/>
            <w:tcBorders>
              <w:top w:val="single" w:sz="8" w:space="0" w:color="auto"/>
              <w:left w:val="none" w:sz="4" w:space="0" w:color="000000"/>
              <w:bottom w:val="none" w:sz="4" w:space="0" w:color="000000"/>
              <w:right w:val="single" w:sz="8" w:space="0" w:color="000000"/>
            </w:tcBorders>
            <w:shd w:val="clear" w:color="auto" w:fill="auto"/>
            <w:vAlign w:val="center"/>
          </w:tcPr>
          <w:p w14:paraId="19457FE6" w14:textId="77777777" w:rsidR="00CB65C3" w:rsidRPr="00132F10" w:rsidRDefault="007B0BCF">
            <w:pPr>
              <w:spacing w:after="0" w:line="240" w:lineRule="auto"/>
              <w:jc w:val="center"/>
              <w:rPr>
                <w:rFonts w:ascii="Arial" w:eastAsia="Times New Roman" w:hAnsi="Arial" w:cs="Arial"/>
                <w:b/>
                <w:bCs/>
                <w:color w:val="000000"/>
                <w:sz w:val="18"/>
                <w:szCs w:val="18"/>
                <w:lang w:eastAsia="fr-FR"/>
              </w:rPr>
            </w:pPr>
            <w:r w:rsidRPr="00132F10">
              <w:rPr>
                <w:rFonts w:ascii="Arial" w:eastAsia="Times New Roman" w:hAnsi="Arial" w:cs="Arial"/>
                <w:b/>
                <w:bCs/>
                <w:color w:val="000000"/>
                <w:sz w:val="18"/>
                <w:szCs w:val="18"/>
                <w:lang w:eastAsia="fr-FR"/>
              </w:rPr>
              <w:t>Concentration (</w:t>
            </w:r>
            <w:proofErr w:type="spellStart"/>
            <w:r w:rsidRPr="00132F10">
              <w:rPr>
                <w:rFonts w:ascii="Arial" w:eastAsia="Times New Roman" w:hAnsi="Arial" w:cs="Arial"/>
                <w:b/>
                <w:bCs/>
                <w:color w:val="000000"/>
                <w:sz w:val="18"/>
                <w:szCs w:val="18"/>
                <w:lang w:eastAsia="fr-FR"/>
              </w:rPr>
              <w:t>ng</w:t>
            </w:r>
            <w:proofErr w:type="spellEnd"/>
            <w:r w:rsidRPr="00132F10">
              <w:rPr>
                <w:rFonts w:ascii="Arial" w:eastAsia="Times New Roman" w:hAnsi="Arial" w:cs="Arial"/>
                <w:b/>
                <w:bCs/>
                <w:color w:val="000000"/>
                <w:sz w:val="18"/>
                <w:szCs w:val="18"/>
                <w:lang w:eastAsia="fr-FR"/>
              </w:rPr>
              <w:t>/µL)</w:t>
            </w:r>
          </w:p>
        </w:tc>
        <w:tc>
          <w:tcPr>
            <w:tcW w:w="1334" w:type="dxa"/>
            <w:tcBorders>
              <w:top w:val="single" w:sz="8" w:space="0" w:color="auto"/>
              <w:left w:val="none" w:sz="4" w:space="0" w:color="000000"/>
              <w:bottom w:val="none" w:sz="4" w:space="0" w:color="000000"/>
              <w:right w:val="single" w:sz="8" w:space="0" w:color="000000"/>
            </w:tcBorders>
            <w:shd w:val="clear" w:color="auto" w:fill="auto"/>
            <w:vAlign w:val="center"/>
          </w:tcPr>
          <w:p w14:paraId="4A96C141" w14:textId="77777777" w:rsidR="00CB65C3" w:rsidRPr="00132F10" w:rsidRDefault="007B0BCF">
            <w:pPr>
              <w:spacing w:after="0" w:line="240" w:lineRule="auto"/>
              <w:jc w:val="center"/>
              <w:rPr>
                <w:rFonts w:ascii="Arial" w:eastAsia="Times New Roman" w:hAnsi="Arial" w:cs="Arial"/>
                <w:b/>
                <w:bCs/>
                <w:color w:val="000000"/>
                <w:sz w:val="18"/>
                <w:szCs w:val="18"/>
                <w:lang w:eastAsia="fr-FR"/>
              </w:rPr>
            </w:pPr>
            <w:proofErr w:type="spellStart"/>
            <w:r w:rsidRPr="00132F10">
              <w:rPr>
                <w:rFonts w:ascii="Arial" w:eastAsia="Times New Roman" w:hAnsi="Arial" w:cs="Arial"/>
                <w:b/>
                <w:bCs/>
                <w:color w:val="000000"/>
                <w:sz w:val="18"/>
                <w:szCs w:val="18"/>
                <w:lang w:eastAsia="fr-FR"/>
              </w:rPr>
              <w:t>Quantity</w:t>
            </w:r>
            <w:proofErr w:type="spellEnd"/>
            <w:r w:rsidRPr="00132F10">
              <w:rPr>
                <w:rFonts w:ascii="Arial" w:eastAsia="Times New Roman" w:hAnsi="Arial" w:cs="Arial"/>
                <w:b/>
                <w:bCs/>
                <w:color w:val="000000"/>
                <w:sz w:val="18"/>
                <w:szCs w:val="18"/>
                <w:lang w:eastAsia="fr-FR"/>
              </w:rPr>
              <w:t xml:space="preserve"> (µg)</w:t>
            </w:r>
          </w:p>
        </w:tc>
        <w:tc>
          <w:tcPr>
            <w:tcW w:w="1328" w:type="dxa"/>
            <w:tcBorders>
              <w:top w:val="single" w:sz="8" w:space="0" w:color="auto"/>
              <w:left w:val="none" w:sz="4" w:space="0" w:color="000000"/>
              <w:bottom w:val="none" w:sz="4" w:space="0" w:color="000000"/>
              <w:right w:val="single" w:sz="8" w:space="0" w:color="auto"/>
            </w:tcBorders>
            <w:shd w:val="clear" w:color="auto" w:fill="auto"/>
            <w:vAlign w:val="center"/>
          </w:tcPr>
          <w:p w14:paraId="105321F4" w14:textId="77777777" w:rsidR="00CB65C3" w:rsidRPr="00132F10" w:rsidRDefault="007B0BCF">
            <w:pPr>
              <w:spacing w:after="0" w:line="240" w:lineRule="auto"/>
              <w:jc w:val="center"/>
              <w:rPr>
                <w:rFonts w:ascii="Arial" w:eastAsia="Times New Roman" w:hAnsi="Arial" w:cs="Arial"/>
                <w:b/>
                <w:bCs/>
                <w:color w:val="000000"/>
                <w:sz w:val="18"/>
                <w:szCs w:val="18"/>
                <w:lang w:eastAsia="fr-FR"/>
              </w:rPr>
            </w:pPr>
            <w:r w:rsidRPr="00132F10">
              <w:rPr>
                <w:rFonts w:ascii="Arial" w:eastAsia="Times New Roman" w:hAnsi="Arial" w:cs="Arial"/>
                <w:b/>
                <w:bCs/>
                <w:color w:val="000000"/>
                <w:sz w:val="18"/>
                <w:szCs w:val="18"/>
                <w:lang w:eastAsia="fr-FR"/>
              </w:rPr>
              <w:t>RIN</w:t>
            </w:r>
          </w:p>
        </w:tc>
      </w:tr>
      <w:tr w:rsidR="00CB65C3" w:rsidRPr="00132F10" w14:paraId="6612D023" w14:textId="77777777" w:rsidTr="00132F10">
        <w:trPr>
          <w:trHeight w:val="264"/>
          <w:jc w:val="center"/>
        </w:trPr>
        <w:tc>
          <w:tcPr>
            <w:tcW w:w="1337" w:type="dxa"/>
            <w:tcBorders>
              <w:top w:val="single" w:sz="8" w:space="0" w:color="auto"/>
              <w:left w:val="single" w:sz="8" w:space="0" w:color="auto"/>
              <w:bottom w:val="single" w:sz="4" w:space="0" w:color="auto"/>
              <w:right w:val="single" w:sz="4" w:space="0" w:color="auto"/>
            </w:tcBorders>
            <w:shd w:val="clear" w:color="auto" w:fill="auto"/>
            <w:vAlign w:val="center"/>
          </w:tcPr>
          <w:p w14:paraId="483EEA55"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Human1_1</w:t>
            </w:r>
          </w:p>
        </w:tc>
        <w:tc>
          <w:tcPr>
            <w:tcW w:w="1361" w:type="dxa"/>
            <w:tcBorders>
              <w:top w:val="single" w:sz="8" w:space="0" w:color="auto"/>
              <w:left w:val="none" w:sz="4" w:space="0" w:color="000000"/>
              <w:bottom w:val="single" w:sz="4" w:space="0" w:color="auto"/>
              <w:right w:val="single" w:sz="4" w:space="0" w:color="auto"/>
            </w:tcBorders>
            <w:shd w:val="clear" w:color="auto" w:fill="auto"/>
            <w:vAlign w:val="center"/>
          </w:tcPr>
          <w:p w14:paraId="513A5540" w14:textId="63C45ED4"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191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c>
          <w:tcPr>
            <w:tcW w:w="1334" w:type="dxa"/>
            <w:tcBorders>
              <w:top w:val="single" w:sz="8" w:space="0" w:color="auto"/>
              <w:left w:val="none" w:sz="4" w:space="0" w:color="000000"/>
              <w:bottom w:val="single" w:sz="4" w:space="0" w:color="auto"/>
              <w:right w:val="single" w:sz="4" w:space="0" w:color="auto"/>
            </w:tcBorders>
            <w:shd w:val="clear" w:color="auto" w:fill="auto"/>
            <w:vAlign w:val="center"/>
          </w:tcPr>
          <w:p w14:paraId="62906A1A" w14:textId="0E3C2B4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87</w:t>
            </w:r>
          </w:p>
        </w:tc>
        <w:tc>
          <w:tcPr>
            <w:tcW w:w="1328" w:type="dxa"/>
            <w:tcBorders>
              <w:top w:val="single" w:sz="8" w:space="0" w:color="auto"/>
              <w:left w:val="none" w:sz="4" w:space="0" w:color="000000"/>
              <w:bottom w:val="single" w:sz="4" w:space="0" w:color="auto"/>
              <w:right w:val="single" w:sz="8" w:space="0" w:color="auto"/>
            </w:tcBorders>
            <w:shd w:val="clear" w:color="auto" w:fill="auto"/>
            <w:vAlign w:val="center"/>
          </w:tcPr>
          <w:p w14:paraId="58E5BC6F" w14:textId="032B7090"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r>
      <w:tr w:rsidR="00CB65C3" w:rsidRPr="00132F10" w14:paraId="53200B44"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7591A4A8"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Human1_2</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center"/>
          </w:tcPr>
          <w:p w14:paraId="349CDAA7" w14:textId="2D24845A"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202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7C6B35D9" w14:textId="3AFE905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03</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center"/>
          </w:tcPr>
          <w:p w14:paraId="0B200488" w14:textId="7739753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r>
      <w:tr w:rsidR="00CB65C3" w:rsidRPr="00132F10" w14:paraId="337C86D0"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6657EAD1"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Human1_3</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3F7CAE38" w14:textId="6624FD6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207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5D2D4914" w14:textId="4B48D8C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11</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4148DBEC" w14:textId="4518379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r>
      <w:tr w:rsidR="00CB65C3" w:rsidRPr="00132F10" w14:paraId="528F459A"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554A1E90"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Human2_1</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5EFC3BEB" w14:textId="148ED8EE"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443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26125B5B" w14:textId="6A0AF70C"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6</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65</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74C90B46" w14:textId="4570F49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r>
      <w:tr w:rsidR="00CB65C3" w:rsidRPr="00132F10" w14:paraId="23DDD112"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48228063"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Human2_2</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3E178376" w14:textId="47F39BBC"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128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443E32D5" w14:textId="0DBBE3F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93</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6C80FDCE" w14:textId="15DDD260"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r>
      <w:tr w:rsidR="00CB65C3" w:rsidRPr="00132F10" w14:paraId="3686C025"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0D30E3F2"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Human2_3</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center"/>
          </w:tcPr>
          <w:p w14:paraId="1C683A8D"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310</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2F91A2D4" w14:textId="16E7A8AE"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4</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65</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center"/>
          </w:tcPr>
          <w:p w14:paraId="7B8C2DDF" w14:textId="1612F60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r>
      <w:tr w:rsidR="00CB65C3" w:rsidRPr="00132F10" w14:paraId="0DC658AA"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2C08A9E4"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Human3_1</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center"/>
          </w:tcPr>
          <w:p w14:paraId="249746F7" w14:textId="547B609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138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657EF16F" w14:textId="693E193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07</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center"/>
          </w:tcPr>
          <w:p w14:paraId="743E4C5C" w14:textId="39334F6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w:t>
            </w:r>
          </w:p>
        </w:tc>
      </w:tr>
      <w:tr w:rsidR="00CB65C3" w:rsidRPr="00132F10" w14:paraId="6DBCC240"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6B89F846"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Human3_2</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center"/>
          </w:tcPr>
          <w:p w14:paraId="5693C6AE" w14:textId="49D6614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179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61FD2E11" w14:textId="0110016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69</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2B2B7304"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p>
        </w:tc>
      </w:tr>
      <w:tr w:rsidR="00CB65C3" w:rsidRPr="00132F10" w14:paraId="50C6AEE4"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361C9E5C"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Human3_3</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58BC6AE0" w14:textId="0A16FF7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227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183F5506" w14:textId="1B747B8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41</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center"/>
          </w:tcPr>
          <w:p w14:paraId="23E88B33" w14:textId="144E163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r>
      <w:tr w:rsidR="00CB65C3" w:rsidRPr="00132F10" w14:paraId="2414D36C"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10BDE14A"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Human4_1</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13D12928" w14:textId="40B9F10A"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612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3648B9B4" w14:textId="770C51EC"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18</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089009E4"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p>
        </w:tc>
      </w:tr>
      <w:tr w:rsidR="00CB65C3" w:rsidRPr="00132F10" w14:paraId="1F9D4746"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2AA72927"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Human4_2</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center"/>
          </w:tcPr>
          <w:p w14:paraId="39BFD9E5" w14:textId="264BCA7E"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667C8CD6" w14:textId="6381AAB4"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29</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600A8E5A" w14:textId="136C276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r>
      <w:tr w:rsidR="00CB65C3" w:rsidRPr="00132F10" w14:paraId="24E94F36"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6666C23A"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Human4_3</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45FDAD08" w14:textId="461FDD8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354</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63014ADD" w14:textId="40DADBD0"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5</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31</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29A29A55" w14:textId="68401AD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r>
      <w:tr w:rsidR="00CB65C3" w:rsidRPr="00132F10" w14:paraId="4B8A8589"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34961819"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Human5_1</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23DB4977"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77</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40482E1A" w14:textId="6F7D59A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16</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04E5CFE0" w14:textId="71F781E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r>
      <w:tr w:rsidR="00CB65C3" w:rsidRPr="00132F10" w14:paraId="753E1AE2"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760885CB"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Human5_2</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5D390EC6" w14:textId="0D8C3A0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180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0F32952F" w14:textId="698BFA9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42124560"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p>
        </w:tc>
      </w:tr>
      <w:tr w:rsidR="00CB65C3" w:rsidRPr="00132F10" w14:paraId="45A46724"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2BD3763D"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Human5_3</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7BD44CAA" w14:textId="6D7C6F1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185</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5B8F8DCF" w14:textId="291DE42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78</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3DA95387" w14:textId="09ED8110"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r>
      <w:tr w:rsidR="00CB65C3" w:rsidRPr="00132F10" w14:paraId="3E2FD120"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36071E3E"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Human6_1</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63F14F84"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113</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32E1B97E" w14:textId="10A7FF0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69</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10F7C303" w14:textId="025006C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r>
      <w:tr w:rsidR="00CB65C3" w:rsidRPr="00132F10" w14:paraId="581849BF" w14:textId="77777777" w:rsidTr="00132F10">
        <w:trPr>
          <w:trHeight w:val="264"/>
          <w:jc w:val="center"/>
        </w:trPr>
        <w:tc>
          <w:tcPr>
            <w:tcW w:w="1337" w:type="dxa"/>
            <w:tcBorders>
              <w:top w:val="none" w:sz="4" w:space="0" w:color="000000"/>
              <w:left w:val="single" w:sz="8" w:space="0" w:color="auto"/>
              <w:bottom w:val="single" w:sz="4" w:space="0" w:color="auto"/>
              <w:right w:val="single" w:sz="4" w:space="0" w:color="auto"/>
            </w:tcBorders>
            <w:shd w:val="clear" w:color="auto" w:fill="auto"/>
            <w:vAlign w:val="center"/>
          </w:tcPr>
          <w:p w14:paraId="16205CDE"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Human6_2</w:t>
            </w:r>
          </w:p>
        </w:tc>
        <w:tc>
          <w:tcPr>
            <w:tcW w:w="1361" w:type="dxa"/>
            <w:tcBorders>
              <w:top w:val="none" w:sz="4" w:space="0" w:color="000000"/>
              <w:left w:val="none" w:sz="4" w:space="0" w:color="000000"/>
              <w:bottom w:val="single" w:sz="4" w:space="0" w:color="auto"/>
              <w:right w:val="single" w:sz="4" w:space="0" w:color="auto"/>
            </w:tcBorders>
            <w:shd w:val="clear" w:color="auto" w:fill="auto"/>
            <w:vAlign w:val="bottom"/>
          </w:tcPr>
          <w:p w14:paraId="3A3B67BA" w14:textId="5861781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238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c>
          <w:tcPr>
            <w:tcW w:w="1334" w:type="dxa"/>
            <w:tcBorders>
              <w:top w:val="none" w:sz="4" w:space="0" w:color="000000"/>
              <w:left w:val="none" w:sz="4" w:space="0" w:color="000000"/>
              <w:bottom w:val="single" w:sz="4" w:space="0" w:color="auto"/>
              <w:right w:val="single" w:sz="4" w:space="0" w:color="auto"/>
            </w:tcBorders>
            <w:shd w:val="clear" w:color="auto" w:fill="auto"/>
            <w:vAlign w:val="center"/>
          </w:tcPr>
          <w:p w14:paraId="12F6F8C7" w14:textId="3B30DD50"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58</w:t>
            </w:r>
          </w:p>
        </w:tc>
        <w:tc>
          <w:tcPr>
            <w:tcW w:w="1328" w:type="dxa"/>
            <w:tcBorders>
              <w:top w:val="none" w:sz="4" w:space="0" w:color="000000"/>
              <w:left w:val="none" w:sz="4" w:space="0" w:color="000000"/>
              <w:bottom w:val="single" w:sz="4" w:space="0" w:color="auto"/>
              <w:right w:val="single" w:sz="8" w:space="0" w:color="auto"/>
            </w:tcBorders>
            <w:shd w:val="clear" w:color="auto" w:fill="auto"/>
            <w:vAlign w:val="bottom"/>
          </w:tcPr>
          <w:p w14:paraId="18C1B162" w14:textId="135D08A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r>
      <w:tr w:rsidR="00CB65C3" w:rsidRPr="00132F10" w14:paraId="27E77033" w14:textId="77777777" w:rsidTr="00132F10">
        <w:trPr>
          <w:trHeight w:val="276"/>
          <w:jc w:val="center"/>
        </w:trPr>
        <w:tc>
          <w:tcPr>
            <w:tcW w:w="1337" w:type="dxa"/>
            <w:tcBorders>
              <w:top w:val="none" w:sz="4" w:space="0" w:color="000000"/>
              <w:left w:val="single" w:sz="8" w:space="0" w:color="auto"/>
              <w:bottom w:val="single" w:sz="8" w:space="0" w:color="auto"/>
              <w:right w:val="single" w:sz="4" w:space="0" w:color="auto"/>
            </w:tcBorders>
            <w:shd w:val="clear" w:color="auto" w:fill="auto"/>
            <w:vAlign w:val="center"/>
          </w:tcPr>
          <w:p w14:paraId="4ABAC735"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Human6_3</w:t>
            </w:r>
          </w:p>
        </w:tc>
        <w:tc>
          <w:tcPr>
            <w:tcW w:w="1361" w:type="dxa"/>
            <w:tcBorders>
              <w:top w:val="none" w:sz="4" w:space="0" w:color="000000"/>
              <w:left w:val="none" w:sz="4" w:space="0" w:color="000000"/>
              <w:bottom w:val="single" w:sz="8" w:space="0" w:color="auto"/>
              <w:right w:val="single" w:sz="4" w:space="0" w:color="auto"/>
            </w:tcBorders>
            <w:shd w:val="clear" w:color="auto" w:fill="auto"/>
            <w:vAlign w:val="bottom"/>
          </w:tcPr>
          <w:p w14:paraId="5E5EE022" w14:textId="53B672B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514</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c>
          <w:tcPr>
            <w:tcW w:w="1334" w:type="dxa"/>
            <w:tcBorders>
              <w:top w:val="none" w:sz="4" w:space="0" w:color="000000"/>
              <w:left w:val="none" w:sz="4" w:space="0" w:color="000000"/>
              <w:bottom w:val="single" w:sz="8" w:space="0" w:color="auto"/>
              <w:right w:val="single" w:sz="4" w:space="0" w:color="auto"/>
            </w:tcBorders>
            <w:shd w:val="clear" w:color="auto" w:fill="auto"/>
            <w:vAlign w:val="center"/>
          </w:tcPr>
          <w:p w14:paraId="690C0B16" w14:textId="7C49218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72</w:t>
            </w:r>
          </w:p>
        </w:tc>
        <w:tc>
          <w:tcPr>
            <w:tcW w:w="1328" w:type="dxa"/>
            <w:tcBorders>
              <w:top w:val="none" w:sz="4" w:space="0" w:color="000000"/>
              <w:left w:val="none" w:sz="4" w:space="0" w:color="000000"/>
              <w:bottom w:val="single" w:sz="8" w:space="0" w:color="auto"/>
              <w:right w:val="single" w:sz="8" w:space="0" w:color="auto"/>
            </w:tcBorders>
            <w:shd w:val="clear" w:color="auto" w:fill="auto"/>
            <w:vAlign w:val="bottom"/>
          </w:tcPr>
          <w:p w14:paraId="18FAA9E7" w14:textId="100167B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r>
      <w:tr w:rsidR="00CB65C3" w:rsidRPr="00132F10" w14:paraId="115B37BF"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633C27D0"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NHP1_1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532FDCA5" w14:textId="61A03DD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6316BF9C" w14:textId="51F55E7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27</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3A5A123E" w14:textId="1CDE6590"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r>
      <w:tr w:rsidR="00CB65C3" w:rsidRPr="00132F10" w14:paraId="556908C7"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1D6BB761"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NHP1_2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69414495" w14:textId="43710DE4"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3DBE9D84" w14:textId="134EB960"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41</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5D369756"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r w:rsidR="00CB65C3" w:rsidRPr="00132F10" w14:paraId="6BA61CC2"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7150CA30"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NHP1_3</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4472E8AB" w14:textId="467CFA2C"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06FD7E3B" w14:textId="748A004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31</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446DE71A"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r w:rsidR="00CB65C3" w:rsidRPr="00132F10" w14:paraId="22D5966B"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48815F13"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NHP2_1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4E017A83" w14:textId="5B79EF9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2C963AFF" w14:textId="609C224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17</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0D4E7FA4" w14:textId="65328C7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w:t>
            </w:r>
          </w:p>
        </w:tc>
      </w:tr>
      <w:tr w:rsidR="00CB65C3" w:rsidRPr="00132F10" w14:paraId="1E30246A"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73D26D52"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NHP2_2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146E8121" w14:textId="312E835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w:t>
            </w:r>
            <w:r w:rsidR="0075685A">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A</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0E95CDC1" w14:textId="607196D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w:t>
            </w:r>
            <w:r w:rsidR="0075685A">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A</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3E1FE5D4"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r w:rsidR="00CB65C3" w:rsidRPr="00132F10" w14:paraId="0F62F92F"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65B8D0F"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NHP2_3</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0DCCB551" w14:textId="705D764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4852D39B" w14:textId="1A85BE6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31830EAB"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r w:rsidR="00CB65C3" w:rsidRPr="00132F10" w14:paraId="5B0919D9"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22C9C1D7"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NHP3_1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0EB5E791"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16</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5F9E85E0" w14:textId="1AA98A7E"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24</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22F65FF9"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r w:rsidR="00CB65C3" w:rsidRPr="00132F10" w14:paraId="6B7FC9D5"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657059E7"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NHP3_2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7393ADC6" w14:textId="38E01F1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14</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1AEB1A2A" w14:textId="750CF98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0FA5DB3D"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r w:rsidR="00CB65C3" w:rsidRPr="00132F10" w14:paraId="392A99AF"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0C9DCAA6"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NHP3_3</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5CCCD86B" w14:textId="068767D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4E916C59" w14:textId="44C6258A"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44</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180CB4C3" w14:textId="51D2F6B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r>
      <w:tr w:rsidR="00CB65C3" w:rsidRPr="00132F10" w14:paraId="7F8E7EF0"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78EE309D"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NHP4_1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07FE1DD4" w14:textId="74106F1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47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50DFA762" w14:textId="15B6D68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71</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53352246" w14:textId="2EDA4A2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r>
      <w:tr w:rsidR="00CB65C3" w:rsidRPr="00132F10" w14:paraId="61B5B689"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DC9E33F"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NHP4_2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4BFDD700"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25</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164BAF17" w14:textId="7D58E83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38</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5E8FBDAF"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r w:rsidR="00CB65C3" w:rsidRPr="00132F10" w14:paraId="4A0F2BCB" w14:textId="77777777" w:rsidTr="00132F10">
        <w:trPr>
          <w:trHeight w:val="276"/>
          <w:jc w:val="center"/>
        </w:trPr>
        <w:tc>
          <w:tcPr>
            <w:tcW w:w="1337" w:type="dxa"/>
            <w:tcBorders>
              <w:top w:val="none" w:sz="4" w:space="0" w:color="000000"/>
              <w:left w:val="single" w:sz="8" w:space="0" w:color="auto"/>
              <w:bottom w:val="single" w:sz="8" w:space="0" w:color="000000"/>
              <w:right w:val="single" w:sz="4" w:space="0" w:color="000000"/>
            </w:tcBorders>
            <w:shd w:val="clear" w:color="auto" w:fill="auto"/>
            <w:vAlign w:val="center"/>
          </w:tcPr>
          <w:p w14:paraId="2797D363"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NHP4_3</w:t>
            </w:r>
          </w:p>
        </w:tc>
        <w:tc>
          <w:tcPr>
            <w:tcW w:w="1361" w:type="dxa"/>
            <w:tcBorders>
              <w:top w:val="none" w:sz="4" w:space="0" w:color="000000"/>
              <w:left w:val="none" w:sz="4" w:space="0" w:color="000000"/>
              <w:bottom w:val="single" w:sz="8" w:space="0" w:color="000000"/>
              <w:right w:val="single" w:sz="4" w:space="0" w:color="000000"/>
            </w:tcBorders>
            <w:shd w:val="clear" w:color="auto" w:fill="auto"/>
            <w:vAlign w:val="bottom"/>
          </w:tcPr>
          <w:p w14:paraId="1DD4386D" w14:textId="19415E9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36</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c>
          <w:tcPr>
            <w:tcW w:w="1334" w:type="dxa"/>
            <w:tcBorders>
              <w:top w:val="none" w:sz="4" w:space="0" w:color="000000"/>
              <w:left w:val="none" w:sz="4" w:space="0" w:color="000000"/>
              <w:bottom w:val="single" w:sz="8" w:space="0" w:color="000000"/>
              <w:right w:val="single" w:sz="4" w:space="0" w:color="000000"/>
            </w:tcBorders>
            <w:shd w:val="clear" w:color="auto" w:fill="auto"/>
            <w:vAlign w:val="center"/>
          </w:tcPr>
          <w:p w14:paraId="5B2AF36B" w14:textId="7B17EB2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54</w:t>
            </w:r>
          </w:p>
        </w:tc>
        <w:tc>
          <w:tcPr>
            <w:tcW w:w="1328" w:type="dxa"/>
            <w:tcBorders>
              <w:top w:val="none" w:sz="4" w:space="0" w:color="000000"/>
              <w:left w:val="none" w:sz="4" w:space="0" w:color="000000"/>
              <w:bottom w:val="single" w:sz="8" w:space="0" w:color="000000"/>
              <w:right w:val="single" w:sz="8" w:space="0" w:color="auto"/>
            </w:tcBorders>
            <w:shd w:val="clear" w:color="auto" w:fill="auto"/>
            <w:vAlign w:val="center"/>
          </w:tcPr>
          <w:p w14:paraId="2401CDC8" w14:textId="024FC16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w:t>
            </w:r>
          </w:p>
        </w:tc>
      </w:tr>
      <w:tr w:rsidR="00CB65C3" w:rsidRPr="00132F10" w14:paraId="110ECD14"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138AE96A"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Mouse1 _1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7F8C1B11" w14:textId="567A38B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273579E9" w14:textId="73FB322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13</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7347AF15" w14:textId="7035ACAE"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r>
      <w:tr w:rsidR="00CB65C3" w:rsidRPr="00132F10" w14:paraId="779BDF02"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3357E498"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Mouse1 _2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49471114" w14:textId="4ECB7AAC"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7B339D29" w14:textId="50B34BF4"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18</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042ACAD0" w14:textId="02835EE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r>
      <w:tr w:rsidR="00CB65C3" w:rsidRPr="00132F10" w14:paraId="6A6451BA"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09258850"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Mouse1 _3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3BB660B7" w14:textId="0B2A4D2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350ADFE7" w14:textId="1BC55D8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7075A460" w14:textId="2D8ECFDC"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r>
      <w:tr w:rsidR="00CB65C3" w:rsidRPr="00132F10" w14:paraId="76269B25"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704A9536"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Mouse2 _1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1F373C47" w14:textId="6BA90B7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16</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1D77D39D" w14:textId="6EBC5734"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34BD2DED"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p>
        </w:tc>
      </w:tr>
      <w:tr w:rsidR="00CB65C3" w:rsidRPr="00132F10" w14:paraId="2AAA835D"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9BAD2CA"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Mouse2 _2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72BC0073" w14:textId="6ED2D8C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89</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61381856" w14:textId="25E7099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66889DF8" w14:textId="6480244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r>
      <w:tr w:rsidR="00CB65C3" w:rsidRPr="00132F10" w14:paraId="07C02A41"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07DE180D"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Mouse2 _3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0E783BB3" w14:textId="5A3E9D5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6AA080D2" w14:textId="084E894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11</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17ED7702" w14:textId="26DEF4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r>
      <w:tr w:rsidR="00CB65C3" w:rsidRPr="00132F10" w14:paraId="3628B374"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2CF9A4EA"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Mouse3 _1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22E5655D" w14:textId="2C1365B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26</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4CB2A581" w14:textId="4677B16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07</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02DC4293"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p>
        </w:tc>
      </w:tr>
      <w:tr w:rsidR="00CB65C3" w:rsidRPr="00132F10" w14:paraId="56029DE9"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CE04098"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Mouse3 _2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06966047" w14:textId="4DB660B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4E91FB43" w14:textId="4257229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03</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12995319" w14:textId="0C9BBBD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A</w:t>
            </w:r>
          </w:p>
        </w:tc>
      </w:tr>
      <w:tr w:rsidR="00CB65C3" w:rsidRPr="00132F10" w14:paraId="313FB95D"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FB4EB7C"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Mouse3 _3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41F8C0F7" w14:textId="045CBA5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3A41E40D" w14:textId="52BBDFA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61B96EE9" w14:textId="1B3789B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r>
      <w:tr w:rsidR="00CB65C3" w:rsidRPr="00132F10" w14:paraId="18CEF7C5"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401BE20"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Mouse4 _1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33CFEC6B"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15</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7CFA9135" w14:textId="25970FA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15</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1391D46B"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p>
        </w:tc>
      </w:tr>
      <w:tr w:rsidR="00CB65C3" w:rsidRPr="00132F10" w14:paraId="2FD0592B"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0454BEBD"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Mouse4 _2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7D85F463" w14:textId="477BEAE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6</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55</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4F982696" w14:textId="1592329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07</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4E546899" w14:textId="6E184A6E"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r>
      <w:tr w:rsidR="00CB65C3" w:rsidRPr="00132F10" w14:paraId="140369C5"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08E68BC"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Mouse4 _3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5380247E" w14:textId="66A6B3E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3C41B072" w14:textId="2C91DFA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5FD2FC04" w14:textId="3B84069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r>
      <w:tr w:rsidR="00CB65C3" w:rsidRPr="00132F10" w14:paraId="3452F54B"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6ED0919"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Mouse5 _1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1B50265F" w14:textId="175527F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4</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0677A7D9" w14:textId="0BDC897C"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04</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7F1121C0" w14:textId="7063F76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w:t>
            </w:r>
          </w:p>
        </w:tc>
      </w:tr>
      <w:tr w:rsidR="00CB65C3" w:rsidRPr="00132F10" w14:paraId="3CF66EED"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3C6D6883"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Mouse5 _2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62865E52" w14:textId="019CE99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39DB9C2D" w14:textId="1C7BAF5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31</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3C1237B2"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p>
        </w:tc>
      </w:tr>
      <w:tr w:rsidR="00CB65C3" w:rsidRPr="00132F10" w14:paraId="24009123"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73267A4A"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lastRenderedPageBreak/>
              <w:t xml:space="preserve">Mouse5 _3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023BC46D" w14:textId="1D27630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521EBA46" w14:textId="4FCC3E4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19</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706A5E07" w14:textId="0C5C2D0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r>
      <w:tr w:rsidR="00CB65C3" w:rsidRPr="00132F10" w14:paraId="33A89A2C"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20D5A7DE"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Mouse6 _1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5BA20A5F" w14:textId="2EB9D05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009C2715" w14:textId="5CDC095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07</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751C923C" w14:textId="7761866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w:t>
            </w:r>
          </w:p>
        </w:tc>
      </w:tr>
      <w:tr w:rsidR="00CB65C3" w:rsidRPr="00132F10" w14:paraId="47DA55CC"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29D51E48"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Mouse6 _2 </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204AFC31" w14:textId="6B6ED56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03</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7A22DD12" w14:textId="6E185EC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02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391525AD" w14:textId="4D82266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N</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A</w:t>
            </w:r>
          </w:p>
        </w:tc>
      </w:tr>
      <w:tr w:rsidR="00CB65C3" w:rsidRPr="00132F10" w14:paraId="0CB350BE" w14:textId="77777777" w:rsidTr="00132F10">
        <w:trPr>
          <w:trHeight w:val="276"/>
          <w:jc w:val="center"/>
        </w:trPr>
        <w:tc>
          <w:tcPr>
            <w:tcW w:w="1337" w:type="dxa"/>
            <w:tcBorders>
              <w:top w:val="none" w:sz="4" w:space="0" w:color="000000"/>
              <w:left w:val="single" w:sz="8" w:space="0" w:color="auto"/>
              <w:bottom w:val="none" w:sz="4" w:space="0" w:color="000000"/>
              <w:right w:val="single" w:sz="4" w:space="0" w:color="000000"/>
            </w:tcBorders>
            <w:shd w:val="clear" w:color="auto" w:fill="auto"/>
            <w:vAlign w:val="center"/>
          </w:tcPr>
          <w:p w14:paraId="303C7BF1"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 xml:space="preserve">Mouse6 _3 </w:t>
            </w:r>
          </w:p>
        </w:tc>
        <w:tc>
          <w:tcPr>
            <w:tcW w:w="1361" w:type="dxa"/>
            <w:tcBorders>
              <w:top w:val="none" w:sz="4" w:space="0" w:color="000000"/>
              <w:left w:val="none" w:sz="4" w:space="0" w:color="000000"/>
              <w:bottom w:val="none" w:sz="4" w:space="0" w:color="000000"/>
              <w:right w:val="single" w:sz="4" w:space="0" w:color="000000"/>
            </w:tcBorders>
            <w:shd w:val="clear" w:color="auto" w:fill="auto"/>
            <w:vAlign w:val="bottom"/>
          </w:tcPr>
          <w:p w14:paraId="172C8A8A" w14:textId="498652D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14</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none" w:sz="4" w:space="0" w:color="000000"/>
              <w:right w:val="single" w:sz="4" w:space="0" w:color="000000"/>
            </w:tcBorders>
            <w:shd w:val="clear" w:color="auto" w:fill="auto"/>
            <w:vAlign w:val="center"/>
          </w:tcPr>
          <w:p w14:paraId="29635F91" w14:textId="1AD1DAC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14</w:t>
            </w:r>
          </w:p>
        </w:tc>
        <w:tc>
          <w:tcPr>
            <w:tcW w:w="1328" w:type="dxa"/>
            <w:tcBorders>
              <w:top w:val="none" w:sz="4" w:space="0" w:color="000000"/>
              <w:left w:val="none" w:sz="4" w:space="0" w:color="000000"/>
              <w:bottom w:val="none" w:sz="4" w:space="0" w:color="000000"/>
              <w:right w:val="single" w:sz="8" w:space="0" w:color="auto"/>
            </w:tcBorders>
            <w:shd w:val="clear" w:color="auto" w:fill="auto"/>
            <w:vAlign w:val="bottom"/>
          </w:tcPr>
          <w:p w14:paraId="0C8D0752" w14:textId="10DC8A7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r>
      <w:tr w:rsidR="00CB65C3" w:rsidRPr="00132F10" w14:paraId="1DD0D4FF" w14:textId="77777777" w:rsidTr="00132F10">
        <w:trPr>
          <w:trHeight w:val="264"/>
          <w:jc w:val="center"/>
        </w:trPr>
        <w:tc>
          <w:tcPr>
            <w:tcW w:w="1337" w:type="dxa"/>
            <w:tcBorders>
              <w:top w:val="single" w:sz="8" w:space="0" w:color="auto"/>
              <w:left w:val="single" w:sz="8" w:space="0" w:color="auto"/>
              <w:bottom w:val="single" w:sz="4" w:space="0" w:color="000000"/>
              <w:right w:val="single" w:sz="4" w:space="0" w:color="000000"/>
            </w:tcBorders>
            <w:shd w:val="clear" w:color="auto" w:fill="auto"/>
            <w:vAlign w:val="center"/>
          </w:tcPr>
          <w:p w14:paraId="415FF10F"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Rabbit1_1</w:t>
            </w:r>
          </w:p>
        </w:tc>
        <w:tc>
          <w:tcPr>
            <w:tcW w:w="1361" w:type="dxa"/>
            <w:tcBorders>
              <w:top w:val="single" w:sz="8" w:space="0" w:color="auto"/>
              <w:left w:val="none" w:sz="4" w:space="0" w:color="000000"/>
              <w:bottom w:val="single" w:sz="4" w:space="0" w:color="000000"/>
              <w:right w:val="single" w:sz="4" w:space="0" w:color="000000"/>
            </w:tcBorders>
            <w:shd w:val="clear" w:color="auto" w:fill="auto"/>
            <w:vAlign w:val="center"/>
          </w:tcPr>
          <w:p w14:paraId="72947656"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74</w:t>
            </w:r>
          </w:p>
        </w:tc>
        <w:tc>
          <w:tcPr>
            <w:tcW w:w="1334" w:type="dxa"/>
            <w:tcBorders>
              <w:top w:val="single" w:sz="8" w:space="0" w:color="auto"/>
              <w:left w:val="none" w:sz="4" w:space="0" w:color="000000"/>
              <w:bottom w:val="single" w:sz="4" w:space="0" w:color="000000"/>
              <w:right w:val="single" w:sz="4" w:space="0" w:color="000000"/>
            </w:tcBorders>
            <w:shd w:val="clear" w:color="auto" w:fill="auto"/>
            <w:vAlign w:val="center"/>
          </w:tcPr>
          <w:p w14:paraId="49C608A4" w14:textId="5FCD42C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11</w:t>
            </w:r>
          </w:p>
        </w:tc>
        <w:tc>
          <w:tcPr>
            <w:tcW w:w="1328" w:type="dxa"/>
            <w:tcBorders>
              <w:top w:val="single" w:sz="8" w:space="0" w:color="auto"/>
              <w:left w:val="none" w:sz="4" w:space="0" w:color="000000"/>
              <w:bottom w:val="single" w:sz="4" w:space="0" w:color="000000"/>
              <w:right w:val="single" w:sz="8" w:space="0" w:color="auto"/>
            </w:tcBorders>
            <w:shd w:val="clear" w:color="auto" w:fill="auto"/>
            <w:vAlign w:val="center"/>
          </w:tcPr>
          <w:p w14:paraId="214A0085" w14:textId="58D346BC"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r>
      <w:tr w:rsidR="00CB65C3" w:rsidRPr="00132F10" w14:paraId="2A8FDD0B"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3B617452"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Rabbit1_2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5E41A87E" w14:textId="01C67BE4"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77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27FB8F97" w14:textId="23FAAC8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17</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5B1A6124" w14:textId="016B7D2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r>
      <w:tr w:rsidR="00CB65C3" w:rsidRPr="00132F10" w14:paraId="1B2474CB"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40074A63"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Rabbit1_3</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15A025E3"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109</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537CD29E" w14:textId="529881F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64</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1D082701" w14:textId="3434F69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r>
      <w:tr w:rsidR="00CB65C3" w:rsidRPr="00132F10" w14:paraId="43DD0C89"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6515C10B"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Rabbit2_1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0396A73C"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74</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110AB802" w14:textId="4E175A94"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11</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1BD820F6" w14:textId="6010A590"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r>
      <w:tr w:rsidR="00CB65C3" w:rsidRPr="00132F10" w14:paraId="395CA20B"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032D34FD"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Rabbit2_2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72CF255B"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130</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3C1C6524" w14:textId="660D1E5A"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94</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08676C5C" w14:textId="136F65D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r>
      <w:tr w:rsidR="00CB65C3" w:rsidRPr="00132F10" w14:paraId="572F310F"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038F23D4"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Rabbit2_3</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4F5DFF28"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111</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0B88FC4E" w14:textId="5EA8960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66</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14457285" w14:textId="409931CE"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r>
      <w:tr w:rsidR="00CB65C3" w:rsidRPr="00132F10" w14:paraId="5BE00E07"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3AF48A4F"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Rabbit3_1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6F5FA94C"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125</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675DE419" w14:textId="58FDC1C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87</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4D8E7A30" w14:textId="36473579"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r>
      <w:tr w:rsidR="00CB65C3" w:rsidRPr="00132F10" w14:paraId="67D579FF"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68CEC826"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Rabbit3_2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0ED21733"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116</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58B99902" w14:textId="4928763F"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74</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3E53B689" w14:textId="1D31217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6</w:t>
            </w:r>
          </w:p>
        </w:tc>
      </w:tr>
      <w:tr w:rsidR="00CB65C3" w:rsidRPr="00132F10" w14:paraId="55671AC3"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044E6294"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Rabbit3_3</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49E2D0CF"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238</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19BE35EE" w14:textId="37A7FC8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56</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center"/>
          </w:tcPr>
          <w:p w14:paraId="6EF1E5D5" w14:textId="309F637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r>
      <w:tr w:rsidR="00CB65C3" w:rsidRPr="00132F10" w14:paraId="1DAA11FE"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7FA5E29F"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Rabbit4_1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5E240B06"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96</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21A91A0C" w14:textId="222F7DCA"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43</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238FDA38" w14:textId="0596364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8</w:t>
            </w:r>
          </w:p>
        </w:tc>
      </w:tr>
      <w:tr w:rsidR="00CB65C3" w:rsidRPr="00132F10" w14:paraId="627CACAC"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45A48A35"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Rabbit4_3</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center"/>
          </w:tcPr>
          <w:p w14:paraId="55440C04"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64</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45C1D20D" w14:textId="21637E73"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96</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55142AB9" w14:textId="13FBCBA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r>
      <w:tr w:rsidR="00CB65C3" w:rsidRPr="00132F10" w14:paraId="49FC7124"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519FA8C1"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Rabbit5_1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7ECB113E" w14:textId="7FE7E0A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1ECA52CB" w14:textId="6FA3F53E"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396B87D1" w14:textId="3C2B1AB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r>
      <w:tr w:rsidR="00CB65C3" w:rsidRPr="00132F10" w14:paraId="6D49C945"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74C9B2A7"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Rabbit5_2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6C5533E3" w14:textId="0839BB7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87</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4E078BC1" w14:textId="2FDC4C0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449F20FC" w14:textId="6DE39E4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r>
      <w:tr w:rsidR="00CB65C3" w:rsidRPr="00132F10" w14:paraId="7E67DCBA"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3085CF62"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Rabbit5_3</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656E2738" w14:textId="4C698502"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86</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6BDE0F39" w14:textId="050A96AB"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68AD3BD9"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r w:rsidR="00CB65C3" w:rsidRPr="00132F10" w14:paraId="62FDE640"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4285D61C"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Rabbit6_1</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35A117BB" w14:textId="59304396"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61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3EF85222" w14:textId="5F4EF02D"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0</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92</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1DBC1A03" w14:textId="0756DAD1"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9</w:t>
            </w:r>
          </w:p>
        </w:tc>
      </w:tr>
      <w:tr w:rsidR="00CB65C3" w:rsidRPr="00132F10" w14:paraId="582A90D6" w14:textId="77777777" w:rsidTr="00132F10">
        <w:trPr>
          <w:trHeight w:val="264"/>
          <w:jc w:val="center"/>
        </w:trPr>
        <w:tc>
          <w:tcPr>
            <w:tcW w:w="1337" w:type="dxa"/>
            <w:tcBorders>
              <w:top w:val="none" w:sz="4" w:space="0" w:color="000000"/>
              <w:left w:val="single" w:sz="8" w:space="0" w:color="auto"/>
              <w:bottom w:val="single" w:sz="4" w:space="0" w:color="000000"/>
              <w:right w:val="single" w:sz="4" w:space="0" w:color="000000"/>
            </w:tcBorders>
            <w:shd w:val="clear" w:color="auto" w:fill="auto"/>
            <w:vAlign w:val="center"/>
          </w:tcPr>
          <w:p w14:paraId="15389C65"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Rabbit6_2</w:t>
            </w:r>
          </w:p>
        </w:tc>
        <w:tc>
          <w:tcPr>
            <w:tcW w:w="1361" w:type="dxa"/>
            <w:tcBorders>
              <w:top w:val="none" w:sz="4" w:space="0" w:color="000000"/>
              <w:left w:val="none" w:sz="4" w:space="0" w:color="000000"/>
              <w:bottom w:val="single" w:sz="4" w:space="0" w:color="000000"/>
              <w:right w:val="single" w:sz="4" w:space="0" w:color="000000"/>
            </w:tcBorders>
            <w:shd w:val="clear" w:color="auto" w:fill="auto"/>
            <w:vAlign w:val="bottom"/>
          </w:tcPr>
          <w:p w14:paraId="3373EF7E" w14:textId="0D961E1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2</w:t>
            </w:r>
          </w:p>
        </w:tc>
        <w:tc>
          <w:tcPr>
            <w:tcW w:w="1334" w:type="dxa"/>
            <w:tcBorders>
              <w:top w:val="none" w:sz="4" w:space="0" w:color="000000"/>
              <w:left w:val="none" w:sz="4" w:space="0" w:color="000000"/>
              <w:bottom w:val="single" w:sz="4" w:space="0" w:color="000000"/>
              <w:right w:val="single" w:sz="4" w:space="0" w:color="000000"/>
            </w:tcBorders>
            <w:shd w:val="clear" w:color="auto" w:fill="auto"/>
            <w:vAlign w:val="center"/>
          </w:tcPr>
          <w:p w14:paraId="7BE19501" w14:textId="36ED77A8"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49</w:t>
            </w:r>
          </w:p>
        </w:tc>
        <w:tc>
          <w:tcPr>
            <w:tcW w:w="1328" w:type="dxa"/>
            <w:tcBorders>
              <w:top w:val="none" w:sz="4" w:space="0" w:color="000000"/>
              <w:left w:val="none" w:sz="4" w:space="0" w:color="000000"/>
              <w:bottom w:val="single" w:sz="4" w:space="0" w:color="000000"/>
              <w:right w:val="single" w:sz="8" w:space="0" w:color="auto"/>
            </w:tcBorders>
            <w:shd w:val="clear" w:color="auto" w:fill="auto"/>
            <w:vAlign w:val="bottom"/>
          </w:tcPr>
          <w:p w14:paraId="43B6C335" w14:textId="535E85A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9</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7</w:t>
            </w:r>
          </w:p>
        </w:tc>
      </w:tr>
      <w:tr w:rsidR="00CB65C3" w:rsidRPr="00132F10" w14:paraId="124AD90E" w14:textId="77777777" w:rsidTr="00132F10">
        <w:trPr>
          <w:trHeight w:val="276"/>
          <w:jc w:val="center"/>
        </w:trPr>
        <w:tc>
          <w:tcPr>
            <w:tcW w:w="1337" w:type="dxa"/>
            <w:tcBorders>
              <w:top w:val="none" w:sz="4" w:space="0" w:color="000000"/>
              <w:left w:val="single" w:sz="8" w:space="0" w:color="auto"/>
              <w:bottom w:val="single" w:sz="8" w:space="0" w:color="auto"/>
              <w:right w:val="single" w:sz="4" w:space="0" w:color="000000"/>
            </w:tcBorders>
            <w:shd w:val="clear" w:color="auto" w:fill="auto"/>
            <w:vAlign w:val="center"/>
          </w:tcPr>
          <w:p w14:paraId="76CDE745"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Rabbit6_3</w:t>
            </w:r>
          </w:p>
        </w:tc>
        <w:tc>
          <w:tcPr>
            <w:tcW w:w="1361" w:type="dxa"/>
            <w:tcBorders>
              <w:top w:val="none" w:sz="4" w:space="0" w:color="000000"/>
              <w:left w:val="none" w:sz="4" w:space="0" w:color="000000"/>
              <w:bottom w:val="single" w:sz="8" w:space="0" w:color="auto"/>
              <w:right w:val="single" w:sz="4" w:space="0" w:color="000000"/>
            </w:tcBorders>
            <w:shd w:val="clear" w:color="auto" w:fill="auto"/>
            <w:vAlign w:val="bottom"/>
          </w:tcPr>
          <w:p w14:paraId="4BC4EAFA" w14:textId="127B3805"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153</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5</w:t>
            </w:r>
          </w:p>
        </w:tc>
        <w:tc>
          <w:tcPr>
            <w:tcW w:w="1334" w:type="dxa"/>
            <w:tcBorders>
              <w:top w:val="none" w:sz="4" w:space="0" w:color="000000"/>
              <w:left w:val="none" w:sz="4" w:space="0" w:color="000000"/>
              <w:bottom w:val="single" w:sz="8" w:space="0" w:color="auto"/>
              <w:right w:val="single" w:sz="4" w:space="0" w:color="000000"/>
            </w:tcBorders>
            <w:shd w:val="clear" w:color="auto" w:fill="auto"/>
            <w:vAlign w:val="center"/>
          </w:tcPr>
          <w:p w14:paraId="1F45A6CA" w14:textId="303DD844"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2</w:t>
            </w:r>
            <w:r w:rsidR="00EF3AC9">
              <w:rPr>
                <w:rFonts w:ascii="Arial" w:eastAsia="Times New Roman" w:hAnsi="Arial" w:cs="Arial"/>
                <w:color w:val="000000"/>
                <w:sz w:val="18"/>
                <w:szCs w:val="18"/>
                <w:lang w:eastAsia="fr-FR"/>
              </w:rPr>
              <w:t>.</w:t>
            </w:r>
            <w:r w:rsidRPr="00132F10">
              <w:rPr>
                <w:rFonts w:ascii="Arial" w:eastAsia="Times New Roman" w:hAnsi="Arial" w:cs="Arial"/>
                <w:color w:val="000000"/>
                <w:sz w:val="18"/>
                <w:szCs w:val="18"/>
                <w:lang w:eastAsia="fr-FR"/>
              </w:rPr>
              <w:t>3</w:t>
            </w:r>
          </w:p>
        </w:tc>
        <w:tc>
          <w:tcPr>
            <w:tcW w:w="1328" w:type="dxa"/>
            <w:tcBorders>
              <w:top w:val="none" w:sz="4" w:space="0" w:color="000000"/>
              <w:left w:val="none" w:sz="4" w:space="0" w:color="000000"/>
              <w:bottom w:val="single" w:sz="8" w:space="0" w:color="auto"/>
              <w:right w:val="single" w:sz="8" w:space="0" w:color="auto"/>
            </w:tcBorders>
            <w:shd w:val="clear" w:color="auto" w:fill="auto"/>
            <w:vAlign w:val="bottom"/>
          </w:tcPr>
          <w:p w14:paraId="7F1FE2E8" w14:textId="77777777" w:rsidR="00CB65C3" w:rsidRPr="00132F10" w:rsidRDefault="007B0BCF">
            <w:pPr>
              <w:spacing w:after="0" w:line="240" w:lineRule="auto"/>
              <w:jc w:val="center"/>
              <w:rPr>
                <w:rFonts w:ascii="Arial" w:eastAsia="Times New Roman" w:hAnsi="Arial" w:cs="Arial"/>
                <w:color w:val="000000"/>
                <w:sz w:val="18"/>
                <w:szCs w:val="18"/>
                <w:lang w:eastAsia="fr-FR"/>
              </w:rPr>
            </w:pPr>
            <w:r w:rsidRPr="00132F10">
              <w:rPr>
                <w:rFonts w:ascii="Arial" w:eastAsia="Times New Roman" w:hAnsi="Arial" w:cs="Arial"/>
                <w:color w:val="000000"/>
                <w:sz w:val="18"/>
                <w:szCs w:val="18"/>
                <w:lang w:eastAsia="fr-FR"/>
              </w:rPr>
              <w:t>10</w:t>
            </w:r>
          </w:p>
        </w:tc>
      </w:tr>
    </w:tbl>
    <w:p w14:paraId="0E27B00A" w14:textId="64BB2F16" w:rsidR="001F5B7B" w:rsidRDefault="001F5B7B">
      <w:pPr>
        <w:rPr>
          <w:lang w:val="en-US"/>
        </w:rPr>
      </w:pPr>
    </w:p>
    <w:p w14:paraId="25A92347" w14:textId="312FDE29" w:rsidR="00CB65C3" w:rsidRDefault="001F5B7B">
      <w:pPr>
        <w:rPr>
          <w:lang w:val="en-US"/>
        </w:rPr>
      </w:pPr>
      <w:r>
        <w:rPr>
          <w:lang w:val="en-US"/>
        </w:rPr>
        <w:br w:type="page"/>
      </w:r>
    </w:p>
    <w:p w14:paraId="69F80FA9" w14:textId="2C6EB16B" w:rsidR="00B132D8" w:rsidRDefault="00B132D8" w:rsidP="0007361D">
      <w:pPr>
        <w:pStyle w:val="Lgende"/>
        <w:keepNext/>
        <w:jc w:val="both"/>
        <w:rPr>
          <w:b w:val="0"/>
          <w:bCs/>
          <w:lang w:val="en-US"/>
        </w:rPr>
      </w:pPr>
      <w:r w:rsidRPr="00A143CA">
        <w:rPr>
          <w:lang w:val="en-US"/>
        </w:rPr>
        <w:lastRenderedPageBreak/>
        <w:t>Supplementary Table</w:t>
      </w:r>
      <w:r w:rsidR="00BF0901" w:rsidRPr="00A143CA">
        <w:rPr>
          <w:lang w:val="en-US"/>
        </w:rPr>
        <w:t>2</w:t>
      </w:r>
      <w:r w:rsidRPr="00A143CA">
        <w:rPr>
          <w:lang w:val="en-US"/>
        </w:rPr>
        <w:t xml:space="preserve">. </w:t>
      </w:r>
      <w:r w:rsidR="006D6514">
        <w:rPr>
          <w:lang w:val="en-US"/>
        </w:rPr>
        <w:t>Quality controls of the</w:t>
      </w:r>
      <w:r w:rsidR="00F1250C">
        <w:rPr>
          <w:lang w:val="en-US"/>
        </w:rPr>
        <w:t xml:space="preserve"> sequencing libraries with the </w:t>
      </w:r>
      <w:r w:rsidR="007511C0">
        <w:rPr>
          <w:lang w:val="en-US"/>
        </w:rPr>
        <w:t xml:space="preserve">corresponding </w:t>
      </w:r>
      <w:r w:rsidR="00F1250C">
        <w:rPr>
          <w:lang w:val="en-US"/>
        </w:rPr>
        <w:t xml:space="preserve">number of </w:t>
      </w:r>
      <w:r w:rsidR="00CB7B41">
        <w:rPr>
          <w:lang w:val="en-US"/>
        </w:rPr>
        <w:t>raw read pairs generated</w:t>
      </w:r>
      <w:r w:rsidR="0007361D" w:rsidRPr="00A143CA">
        <w:rPr>
          <w:lang w:val="en-US"/>
        </w:rPr>
        <w:t>.</w:t>
      </w:r>
      <w:r w:rsidR="0007361D">
        <w:rPr>
          <w:lang w:val="en-US"/>
        </w:rPr>
        <w:t xml:space="preserve"> </w:t>
      </w:r>
      <w:r w:rsidR="00B271BD">
        <w:rPr>
          <w:b w:val="0"/>
          <w:bCs/>
          <w:lang w:val="en-US"/>
        </w:rPr>
        <w:t>The</w:t>
      </w:r>
      <w:r w:rsidR="00B271BD" w:rsidRPr="00A143CA">
        <w:rPr>
          <w:b w:val="0"/>
          <w:bCs/>
          <w:lang w:val="en-US"/>
        </w:rPr>
        <w:t xml:space="preserve"> size of </w:t>
      </w:r>
      <w:r w:rsidR="00B271BD">
        <w:rPr>
          <w:b w:val="0"/>
          <w:bCs/>
          <w:lang w:val="en-US"/>
        </w:rPr>
        <w:t>the library fragments was estimated</w:t>
      </w:r>
      <w:r w:rsidR="00B271BD" w:rsidRPr="00A143CA">
        <w:rPr>
          <w:b w:val="0"/>
          <w:bCs/>
          <w:lang w:val="en-US"/>
        </w:rPr>
        <w:t xml:space="preserve"> following </w:t>
      </w:r>
      <w:r w:rsidR="00851765">
        <w:rPr>
          <w:b w:val="0"/>
          <w:bCs/>
          <w:lang w:val="en-US"/>
        </w:rPr>
        <w:t xml:space="preserve">Fragment Analyzer </w:t>
      </w:r>
      <w:r w:rsidR="00B271BD" w:rsidRPr="00A143CA">
        <w:rPr>
          <w:b w:val="0"/>
          <w:bCs/>
          <w:lang w:val="en-US"/>
        </w:rPr>
        <w:t xml:space="preserve">migration. </w:t>
      </w:r>
      <w:r w:rsidR="0007361D" w:rsidRPr="00A143CA">
        <w:rPr>
          <w:b w:val="0"/>
          <w:bCs/>
          <w:lang w:val="en-US"/>
        </w:rPr>
        <w:t xml:space="preserve">The molarity </w:t>
      </w:r>
      <w:r w:rsidR="00CB7B41">
        <w:rPr>
          <w:b w:val="0"/>
          <w:bCs/>
          <w:lang w:val="en-US"/>
        </w:rPr>
        <w:t>was calculated from</w:t>
      </w:r>
      <w:r w:rsidR="0007361D" w:rsidRPr="00A143CA">
        <w:rPr>
          <w:b w:val="0"/>
          <w:bCs/>
          <w:lang w:val="en-US"/>
        </w:rPr>
        <w:t xml:space="preserve"> </w:t>
      </w:r>
      <w:r w:rsidR="00CB7B41">
        <w:rPr>
          <w:b w:val="0"/>
          <w:bCs/>
          <w:lang w:val="en-US"/>
        </w:rPr>
        <w:t xml:space="preserve">the </w:t>
      </w:r>
      <w:r w:rsidR="0007361D" w:rsidRPr="00A143CA">
        <w:rPr>
          <w:b w:val="0"/>
          <w:bCs/>
          <w:lang w:val="en-US"/>
        </w:rPr>
        <w:t>concentration measured by fluorescence a</w:t>
      </w:r>
      <w:r w:rsidR="00B271BD">
        <w:rPr>
          <w:b w:val="0"/>
          <w:bCs/>
          <w:lang w:val="en-US"/>
        </w:rPr>
        <w:t>nd the fragment size</w:t>
      </w:r>
      <w:r w:rsidR="0007361D" w:rsidRPr="00A143CA">
        <w:rPr>
          <w:b w:val="0"/>
          <w:bCs/>
          <w:lang w:val="en-US"/>
        </w:rPr>
        <w:t xml:space="preserve">. </w:t>
      </w:r>
      <w:r w:rsidR="00C711BE">
        <w:rPr>
          <w:b w:val="0"/>
          <w:bCs/>
          <w:lang w:val="en-US"/>
        </w:rPr>
        <w:t xml:space="preserve">The raw read pairs </w:t>
      </w:r>
      <w:proofErr w:type="gramStart"/>
      <w:r w:rsidR="00C711BE">
        <w:rPr>
          <w:b w:val="0"/>
          <w:bCs/>
          <w:lang w:val="en-US"/>
        </w:rPr>
        <w:t>was</w:t>
      </w:r>
      <w:proofErr w:type="gramEnd"/>
      <w:r w:rsidR="00C711BE">
        <w:rPr>
          <w:b w:val="0"/>
          <w:bCs/>
          <w:lang w:val="en-US"/>
        </w:rPr>
        <w:t xml:space="preserve"> assessed </w:t>
      </w:r>
      <w:r w:rsidR="00462FF4">
        <w:rPr>
          <w:b w:val="0"/>
          <w:bCs/>
          <w:lang w:val="en-US"/>
        </w:rPr>
        <w:t xml:space="preserve">following sequencing demultiplexing. </w:t>
      </w:r>
    </w:p>
    <w:tbl>
      <w:tblPr>
        <w:tblW w:w="5280" w:type="dxa"/>
        <w:jc w:val="center"/>
        <w:tblCellMar>
          <w:left w:w="70" w:type="dxa"/>
          <w:right w:w="70" w:type="dxa"/>
        </w:tblCellMar>
        <w:tblLook w:val="04A0" w:firstRow="1" w:lastRow="0" w:firstColumn="1" w:lastColumn="0" w:noHBand="0" w:noVBand="1"/>
      </w:tblPr>
      <w:tblGrid>
        <w:gridCol w:w="1320"/>
        <w:gridCol w:w="1320"/>
        <w:gridCol w:w="1320"/>
        <w:gridCol w:w="1320"/>
      </w:tblGrid>
      <w:tr w:rsidR="007F137F" w:rsidRPr="007F137F" w14:paraId="33AE8290" w14:textId="77777777" w:rsidTr="007F137F">
        <w:trPr>
          <w:trHeight w:val="470"/>
          <w:jc w:val="center"/>
        </w:trPr>
        <w:tc>
          <w:tcPr>
            <w:tcW w:w="13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9354F45" w14:textId="77777777" w:rsidR="007F137F" w:rsidRPr="007F137F" w:rsidRDefault="007F137F" w:rsidP="007F137F">
            <w:pPr>
              <w:spacing w:after="0" w:line="240" w:lineRule="auto"/>
              <w:jc w:val="center"/>
              <w:rPr>
                <w:rFonts w:ascii="Arial" w:eastAsia="Times New Roman" w:hAnsi="Arial" w:cs="Arial"/>
                <w:b/>
                <w:bCs/>
                <w:color w:val="000000"/>
                <w:sz w:val="18"/>
                <w:szCs w:val="18"/>
                <w:lang w:eastAsia="fr-FR"/>
              </w:rPr>
            </w:pPr>
            <w:r w:rsidRPr="007F137F">
              <w:rPr>
                <w:rFonts w:ascii="Arial" w:eastAsia="Times New Roman" w:hAnsi="Arial" w:cs="Arial"/>
                <w:b/>
                <w:bCs/>
                <w:color w:val="000000"/>
                <w:sz w:val="18"/>
                <w:szCs w:val="18"/>
                <w:lang w:eastAsia="fr-FR"/>
              </w:rPr>
              <w:t>ID</w:t>
            </w:r>
            <w:r w:rsidRPr="007F137F">
              <w:rPr>
                <w:rFonts w:ascii="Arial" w:eastAsia="Times New Roman" w:hAnsi="Arial" w:cs="Arial"/>
                <w:color w:val="000000"/>
                <w:sz w:val="18"/>
                <w:szCs w:val="18"/>
                <w:lang w:eastAsia="fr-FR"/>
              </w:rPr>
              <w:t>​</w:t>
            </w:r>
          </w:p>
        </w:tc>
        <w:tc>
          <w:tcPr>
            <w:tcW w:w="1320" w:type="dxa"/>
            <w:tcBorders>
              <w:top w:val="single" w:sz="8" w:space="0" w:color="auto"/>
              <w:left w:val="nil"/>
              <w:bottom w:val="single" w:sz="8" w:space="0" w:color="auto"/>
              <w:right w:val="single" w:sz="8" w:space="0" w:color="000000"/>
            </w:tcBorders>
            <w:shd w:val="clear" w:color="auto" w:fill="auto"/>
            <w:vAlign w:val="center"/>
            <w:hideMark/>
          </w:tcPr>
          <w:p w14:paraId="2D2EC796" w14:textId="77777777" w:rsidR="007F137F" w:rsidRPr="007F137F" w:rsidRDefault="007F137F" w:rsidP="007F137F">
            <w:pPr>
              <w:spacing w:after="0" w:line="240" w:lineRule="auto"/>
              <w:jc w:val="center"/>
              <w:rPr>
                <w:rFonts w:ascii="Arial" w:eastAsia="Times New Roman" w:hAnsi="Arial" w:cs="Arial"/>
                <w:b/>
                <w:bCs/>
                <w:color w:val="000000"/>
                <w:sz w:val="18"/>
                <w:szCs w:val="18"/>
                <w:lang w:eastAsia="fr-FR"/>
              </w:rPr>
            </w:pPr>
            <w:proofErr w:type="spellStart"/>
            <w:r w:rsidRPr="007F137F">
              <w:rPr>
                <w:rFonts w:ascii="Arial" w:eastAsia="Times New Roman" w:hAnsi="Arial" w:cs="Arial"/>
                <w:b/>
                <w:bCs/>
                <w:color w:val="000000"/>
                <w:sz w:val="18"/>
                <w:szCs w:val="18"/>
                <w:lang w:eastAsia="fr-FR"/>
              </w:rPr>
              <w:t>Molarity</w:t>
            </w:r>
            <w:proofErr w:type="spellEnd"/>
            <w:r w:rsidRPr="007F137F">
              <w:rPr>
                <w:rFonts w:ascii="Arial" w:eastAsia="Times New Roman" w:hAnsi="Arial" w:cs="Arial"/>
                <w:b/>
                <w:bCs/>
                <w:color w:val="000000"/>
                <w:sz w:val="18"/>
                <w:szCs w:val="18"/>
                <w:lang w:eastAsia="fr-FR"/>
              </w:rPr>
              <w:t> (</w:t>
            </w:r>
            <w:proofErr w:type="spellStart"/>
            <w:r w:rsidRPr="007F137F">
              <w:rPr>
                <w:rFonts w:ascii="Arial" w:eastAsia="Times New Roman" w:hAnsi="Arial" w:cs="Arial"/>
                <w:b/>
                <w:bCs/>
                <w:color w:val="000000"/>
                <w:sz w:val="18"/>
                <w:szCs w:val="18"/>
                <w:lang w:eastAsia="fr-FR"/>
              </w:rPr>
              <w:t>nM</w:t>
            </w:r>
            <w:proofErr w:type="spellEnd"/>
            <w:r w:rsidRPr="007F137F">
              <w:rPr>
                <w:rFonts w:ascii="Arial" w:eastAsia="Times New Roman" w:hAnsi="Arial" w:cs="Arial"/>
                <w:b/>
                <w:bCs/>
                <w:color w:val="000000"/>
                <w:sz w:val="18"/>
                <w:szCs w:val="18"/>
                <w:lang w:eastAsia="fr-FR"/>
              </w:rPr>
              <w:t>)</w:t>
            </w:r>
            <w:r w:rsidRPr="007F137F">
              <w:rPr>
                <w:rFonts w:ascii="Arial" w:eastAsia="Times New Roman" w:hAnsi="Arial" w:cs="Arial"/>
                <w:color w:val="000000"/>
                <w:sz w:val="18"/>
                <w:szCs w:val="18"/>
                <w:lang w:eastAsia="fr-FR"/>
              </w:rPr>
              <w:t>​</w:t>
            </w:r>
          </w:p>
        </w:tc>
        <w:tc>
          <w:tcPr>
            <w:tcW w:w="1320" w:type="dxa"/>
            <w:tcBorders>
              <w:top w:val="single" w:sz="8" w:space="0" w:color="auto"/>
              <w:left w:val="nil"/>
              <w:bottom w:val="single" w:sz="8" w:space="0" w:color="auto"/>
              <w:right w:val="single" w:sz="8" w:space="0" w:color="000000"/>
            </w:tcBorders>
            <w:shd w:val="clear" w:color="auto" w:fill="auto"/>
            <w:vAlign w:val="center"/>
            <w:hideMark/>
          </w:tcPr>
          <w:p w14:paraId="76AB7DD6" w14:textId="77777777" w:rsidR="007F137F" w:rsidRPr="007F137F" w:rsidRDefault="007F137F" w:rsidP="007F137F">
            <w:pPr>
              <w:spacing w:after="0" w:line="240" w:lineRule="auto"/>
              <w:jc w:val="center"/>
              <w:rPr>
                <w:rFonts w:ascii="Arial" w:eastAsia="Times New Roman" w:hAnsi="Arial" w:cs="Arial"/>
                <w:b/>
                <w:bCs/>
                <w:color w:val="000000"/>
                <w:sz w:val="18"/>
                <w:szCs w:val="18"/>
                <w:lang w:eastAsia="fr-FR"/>
              </w:rPr>
            </w:pPr>
            <w:proofErr w:type="spellStart"/>
            <w:r w:rsidRPr="007F137F">
              <w:rPr>
                <w:rFonts w:ascii="Arial" w:eastAsia="Times New Roman" w:hAnsi="Arial" w:cs="Arial"/>
                <w:b/>
                <w:bCs/>
                <w:color w:val="000000"/>
                <w:sz w:val="18"/>
                <w:szCs w:val="18"/>
                <w:lang w:eastAsia="fr-FR"/>
              </w:rPr>
              <w:t>Average</w:t>
            </w:r>
            <w:proofErr w:type="spellEnd"/>
            <w:r w:rsidRPr="007F137F">
              <w:rPr>
                <w:rFonts w:ascii="Arial" w:eastAsia="Times New Roman" w:hAnsi="Arial" w:cs="Arial"/>
                <w:b/>
                <w:bCs/>
                <w:color w:val="000000"/>
                <w:sz w:val="18"/>
                <w:szCs w:val="18"/>
                <w:lang w:eastAsia="fr-FR"/>
              </w:rPr>
              <w:t> Size (</w:t>
            </w:r>
            <w:proofErr w:type="spellStart"/>
            <w:r w:rsidRPr="007F137F">
              <w:rPr>
                <w:rFonts w:ascii="Arial" w:eastAsia="Times New Roman" w:hAnsi="Arial" w:cs="Arial"/>
                <w:b/>
                <w:bCs/>
                <w:color w:val="000000"/>
                <w:sz w:val="18"/>
                <w:szCs w:val="18"/>
                <w:lang w:eastAsia="fr-FR"/>
              </w:rPr>
              <w:t>bp</w:t>
            </w:r>
            <w:proofErr w:type="spellEnd"/>
            <w:r w:rsidRPr="007F137F">
              <w:rPr>
                <w:rFonts w:ascii="Arial" w:eastAsia="Times New Roman" w:hAnsi="Arial" w:cs="Arial"/>
                <w:b/>
                <w:bCs/>
                <w:color w:val="000000"/>
                <w:sz w:val="18"/>
                <w:szCs w:val="18"/>
                <w:lang w:eastAsia="fr-FR"/>
              </w:rPr>
              <w:t>)</w:t>
            </w:r>
            <w:r w:rsidRPr="007F137F">
              <w:rPr>
                <w:rFonts w:ascii="Arial" w:eastAsia="Times New Roman" w:hAnsi="Arial" w:cs="Arial"/>
                <w:color w:val="000000"/>
                <w:sz w:val="18"/>
                <w:szCs w:val="18"/>
                <w:lang w:eastAsia="fr-FR"/>
              </w:rPr>
              <w:t>​</w:t>
            </w:r>
          </w:p>
        </w:tc>
        <w:tc>
          <w:tcPr>
            <w:tcW w:w="1320" w:type="dxa"/>
            <w:tcBorders>
              <w:top w:val="single" w:sz="8" w:space="0" w:color="auto"/>
              <w:left w:val="nil"/>
              <w:bottom w:val="single" w:sz="8" w:space="0" w:color="auto"/>
              <w:right w:val="single" w:sz="8" w:space="0" w:color="auto"/>
            </w:tcBorders>
            <w:shd w:val="clear" w:color="auto" w:fill="auto"/>
            <w:vAlign w:val="center"/>
            <w:hideMark/>
          </w:tcPr>
          <w:p w14:paraId="2C076B5C" w14:textId="77777777" w:rsidR="007F137F" w:rsidRPr="007F137F" w:rsidRDefault="007F137F" w:rsidP="007F137F">
            <w:pPr>
              <w:spacing w:after="0" w:line="240" w:lineRule="auto"/>
              <w:jc w:val="center"/>
              <w:rPr>
                <w:rFonts w:ascii="Arial" w:eastAsia="Times New Roman" w:hAnsi="Arial" w:cs="Arial"/>
                <w:b/>
                <w:bCs/>
                <w:color w:val="000000"/>
                <w:sz w:val="18"/>
                <w:szCs w:val="18"/>
                <w:lang w:eastAsia="fr-FR"/>
              </w:rPr>
            </w:pPr>
            <w:r w:rsidRPr="007F137F">
              <w:rPr>
                <w:rFonts w:ascii="Arial" w:eastAsia="Times New Roman" w:hAnsi="Arial" w:cs="Arial"/>
                <w:b/>
                <w:bCs/>
                <w:color w:val="000000"/>
                <w:sz w:val="18"/>
                <w:szCs w:val="18"/>
                <w:lang w:eastAsia="fr-FR"/>
              </w:rPr>
              <w:t>Raw </w:t>
            </w:r>
            <w:proofErr w:type="spellStart"/>
            <w:r w:rsidRPr="007F137F">
              <w:rPr>
                <w:rFonts w:ascii="Arial" w:eastAsia="Times New Roman" w:hAnsi="Arial" w:cs="Arial"/>
                <w:b/>
                <w:bCs/>
                <w:color w:val="000000"/>
                <w:sz w:val="18"/>
                <w:szCs w:val="18"/>
                <w:lang w:eastAsia="fr-FR"/>
              </w:rPr>
              <w:t>read</w:t>
            </w:r>
            <w:proofErr w:type="spellEnd"/>
            <w:r w:rsidRPr="007F137F">
              <w:rPr>
                <w:rFonts w:ascii="Arial" w:eastAsia="Times New Roman" w:hAnsi="Arial" w:cs="Arial"/>
                <w:b/>
                <w:bCs/>
                <w:color w:val="000000"/>
                <w:sz w:val="18"/>
                <w:szCs w:val="18"/>
                <w:lang w:eastAsia="fr-FR"/>
              </w:rPr>
              <w:t xml:space="preserve"> pairs (M)</w:t>
            </w:r>
            <w:r w:rsidRPr="007F137F">
              <w:rPr>
                <w:rFonts w:ascii="Arial" w:eastAsia="Times New Roman" w:hAnsi="Arial" w:cs="Arial"/>
                <w:color w:val="000000"/>
                <w:sz w:val="18"/>
                <w:szCs w:val="18"/>
                <w:lang w:eastAsia="fr-FR"/>
              </w:rPr>
              <w:t>​</w:t>
            </w:r>
          </w:p>
        </w:tc>
      </w:tr>
      <w:tr w:rsidR="007F137F" w:rsidRPr="007F137F" w14:paraId="0BB6CCA9"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48D3957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Human1_1​</w:t>
            </w:r>
          </w:p>
        </w:tc>
        <w:tc>
          <w:tcPr>
            <w:tcW w:w="1320" w:type="dxa"/>
            <w:tcBorders>
              <w:top w:val="nil"/>
              <w:left w:val="nil"/>
              <w:bottom w:val="single" w:sz="8" w:space="0" w:color="auto"/>
              <w:right w:val="single" w:sz="8" w:space="0" w:color="auto"/>
            </w:tcBorders>
            <w:shd w:val="clear" w:color="auto" w:fill="auto"/>
            <w:vAlign w:val="center"/>
            <w:hideMark/>
          </w:tcPr>
          <w:p w14:paraId="781AF20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156.6​</w:t>
            </w:r>
          </w:p>
        </w:tc>
        <w:tc>
          <w:tcPr>
            <w:tcW w:w="1320" w:type="dxa"/>
            <w:tcBorders>
              <w:top w:val="nil"/>
              <w:left w:val="nil"/>
              <w:bottom w:val="single" w:sz="8" w:space="0" w:color="auto"/>
              <w:right w:val="single" w:sz="8" w:space="0" w:color="auto"/>
            </w:tcBorders>
            <w:shd w:val="clear" w:color="auto" w:fill="auto"/>
            <w:vAlign w:val="center"/>
            <w:hideMark/>
          </w:tcPr>
          <w:p w14:paraId="3CC45FB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397​</w:t>
            </w:r>
          </w:p>
        </w:tc>
        <w:tc>
          <w:tcPr>
            <w:tcW w:w="1320" w:type="dxa"/>
            <w:tcBorders>
              <w:top w:val="nil"/>
              <w:left w:val="nil"/>
              <w:bottom w:val="single" w:sz="8" w:space="0" w:color="auto"/>
              <w:right w:val="single" w:sz="8" w:space="0" w:color="auto"/>
            </w:tcBorders>
            <w:shd w:val="clear" w:color="auto" w:fill="auto"/>
            <w:vAlign w:val="center"/>
            <w:hideMark/>
          </w:tcPr>
          <w:p w14:paraId="5498F9D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96​</w:t>
            </w:r>
          </w:p>
        </w:tc>
      </w:tr>
      <w:tr w:rsidR="007F137F" w:rsidRPr="007F137F" w14:paraId="0E74954A"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7ED6316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Human1_2​</w:t>
            </w:r>
          </w:p>
        </w:tc>
        <w:tc>
          <w:tcPr>
            <w:tcW w:w="1320" w:type="dxa"/>
            <w:tcBorders>
              <w:top w:val="nil"/>
              <w:left w:val="nil"/>
              <w:bottom w:val="single" w:sz="8" w:space="0" w:color="auto"/>
              <w:right w:val="single" w:sz="8" w:space="0" w:color="auto"/>
            </w:tcBorders>
            <w:shd w:val="clear" w:color="auto" w:fill="auto"/>
            <w:vAlign w:val="center"/>
            <w:hideMark/>
          </w:tcPr>
          <w:p w14:paraId="7A323D9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126.8</w:t>
            </w:r>
          </w:p>
        </w:tc>
        <w:tc>
          <w:tcPr>
            <w:tcW w:w="1320" w:type="dxa"/>
            <w:tcBorders>
              <w:top w:val="nil"/>
              <w:left w:val="nil"/>
              <w:bottom w:val="single" w:sz="8" w:space="0" w:color="auto"/>
              <w:right w:val="single" w:sz="8" w:space="0" w:color="auto"/>
            </w:tcBorders>
            <w:shd w:val="clear" w:color="auto" w:fill="auto"/>
            <w:vAlign w:val="center"/>
            <w:hideMark/>
          </w:tcPr>
          <w:p w14:paraId="7471CFC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385​</w:t>
            </w:r>
          </w:p>
        </w:tc>
        <w:tc>
          <w:tcPr>
            <w:tcW w:w="1320" w:type="dxa"/>
            <w:tcBorders>
              <w:top w:val="nil"/>
              <w:left w:val="nil"/>
              <w:bottom w:val="single" w:sz="8" w:space="0" w:color="auto"/>
              <w:right w:val="single" w:sz="8" w:space="0" w:color="auto"/>
            </w:tcBorders>
            <w:shd w:val="clear" w:color="auto" w:fill="auto"/>
            <w:vAlign w:val="center"/>
            <w:hideMark/>
          </w:tcPr>
          <w:p w14:paraId="4D3BE95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77​</w:t>
            </w:r>
          </w:p>
        </w:tc>
      </w:tr>
      <w:tr w:rsidR="007F137F" w:rsidRPr="007F137F" w14:paraId="7F42BAD9"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298FFF1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Human1_3​</w:t>
            </w:r>
          </w:p>
        </w:tc>
        <w:tc>
          <w:tcPr>
            <w:tcW w:w="1320" w:type="dxa"/>
            <w:tcBorders>
              <w:top w:val="nil"/>
              <w:left w:val="nil"/>
              <w:bottom w:val="single" w:sz="8" w:space="0" w:color="auto"/>
              <w:right w:val="single" w:sz="8" w:space="0" w:color="auto"/>
            </w:tcBorders>
            <w:shd w:val="clear" w:color="auto" w:fill="auto"/>
            <w:vAlign w:val="center"/>
            <w:hideMark/>
          </w:tcPr>
          <w:p w14:paraId="1438F81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165.3</w:t>
            </w:r>
          </w:p>
        </w:tc>
        <w:tc>
          <w:tcPr>
            <w:tcW w:w="1320" w:type="dxa"/>
            <w:tcBorders>
              <w:top w:val="nil"/>
              <w:left w:val="nil"/>
              <w:bottom w:val="single" w:sz="8" w:space="0" w:color="auto"/>
              <w:right w:val="single" w:sz="8" w:space="0" w:color="auto"/>
            </w:tcBorders>
            <w:shd w:val="clear" w:color="auto" w:fill="auto"/>
            <w:vAlign w:val="center"/>
            <w:hideMark/>
          </w:tcPr>
          <w:p w14:paraId="68920D5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373​</w:t>
            </w:r>
          </w:p>
        </w:tc>
        <w:tc>
          <w:tcPr>
            <w:tcW w:w="1320" w:type="dxa"/>
            <w:tcBorders>
              <w:top w:val="nil"/>
              <w:left w:val="nil"/>
              <w:bottom w:val="single" w:sz="8" w:space="0" w:color="auto"/>
              <w:right w:val="single" w:sz="8" w:space="0" w:color="auto"/>
            </w:tcBorders>
            <w:shd w:val="clear" w:color="auto" w:fill="auto"/>
            <w:vAlign w:val="center"/>
            <w:hideMark/>
          </w:tcPr>
          <w:p w14:paraId="461719B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116​</w:t>
            </w:r>
          </w:p>
        </w:tc>
      </w:tr>
      <w:tr w:rsidR="007F137F" w:rsidRPr="007F137F" w14:paraId="653241D5"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3E07259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Human2_1​</w:t>
            </w:r>
          </w:p>
        </w:tc>
        <w:tc>
          <w:tcPr>
            <w:tcW w:w="1320" w:type="dxa"/>
            <w:tcBorders>
              <w:top w:val="nil"/>
              <w:left w:val="nil"/>
              <w:bottom w:val="single" w:sz="8" w:space="0" w:color="auto"/>
              <w:right w:val="single" w:sz="8" w:space="0" w:color="auto"/>
            </w:tcBorders>
            <w:shd w:val="clear" w:color="auto" w:fill="auto"/>
            <w:vAlign w:val="center"/>
            <w:hideMark/>
          </w:tcPr>
          <w:p w14:paraId="33392CE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48.2</w:t>
            </w:r>
          </w:p>
        </w:tc>
        <w:tc>
          <w:tcPr>
            <w:tcW w:w="1320" w:type="dxa"/>
            <w:tcBorders>
              <w:top w:val="nil"/>
              <w:left w:val="nil"/>
              <w:bottom w:val="single" w:sz="8" w:space="0" w:color="auto"/>
              <w:right w:val="single" w:sz="8" w:space="0" w:color="auto"/>
            </w:tcBorders>
            <w:shd w:val="clear" w:color="auto" w:fill="auto"/>
            <w:vAlign w:val="center"/>
            <w:hideMark/>
          </w:tcPr>
          <w:p w14:paraId="337D669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378​</w:t>
            </w:r>
          </w:p>
        </w:tc>
        <w:tc>
          <w:tcPr>
            <w:tcW w:w="1320" w:type="dxa"/>
            <w:tcBorders>
              <w:top w:val="nil"/>
              <w:left w:val="nil"/>
              <w:bottom w:val="single" w:sz="8" w:space="0" w:color="auto"/>
              <w:right w:val="single" w:sz="8" w:space="0" w:color="auto"/>
            </w:tcBorders>
            <w:shd w:val="clear" w:color="auto" w:fill="auto"/>
            <w:vAlign w:val="center"/>
            <w:hideMark/>
          </w:tcPr>
          <w:p w14:paraId="6CD5E80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147​</w:t>
            </w:r>
          </w:p>
        </w:tc>
      </w:tr>
      <w:tr w:rsidR="007F137F" w:rsidRPr="007F137F" w14:paraId="449474D6"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54146FB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Human2_2​</w:t>
            </w:r>
          </w:p>
        </w:tc>
        <w:tc>
          <w:tcPr>
            <w:tcW w:w="1320" w:type="dxa"/>
            <w:tcBorders>
              <w:top w:val="nil"/>
              <w:left w:val="nil"/>
              <w:bottom w:val="single" w:sz="8" w:space="0" w:color="auto"/>
              <w:right w:val="single" w:sz="8" w:space="0" w:color="auto"/>
            </w:tcBorders>
            <w:shd w:val="clear" w:color="auto" w:fill="auto"/>
            <w:vAlign w:val="center"/>
            <w:hideMark/>
          </w:tcPr>
          <w:p w14:paraId="2F0E38B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181.3</w:t>
            </w:r>
          </w:p>
        </w:tc>
        <w:tc>
          <w:tcPr>
            <w:tcW w:w="1320" w:type="dxa"/>
            <w:tcBorders>
              <w:top w:val="nil"/>
              <w:left w:val="nil"/>
              <w:bottom w:val="single" w:sz="8" w:space="0" w:color="auto"/>
              <w:right w:val="single" w:sz="8" w:space="0" w:color="auto"/>
            </w:tcBorders>
            <w:shd w:val="clear" w:color="auto" w:fill="auto"/>
            <w:vAlign w:val="center"/>
            <w:hideMark/>
          </w:tcPr>
          <w:p w14:paraId="4FA3772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349​</w:t>
            </w:r>
          </w:p>
        </w:tc>
        <w:tc>
          <w:tcPr>
            <w:tcW w:w="1320" w:type="dxa"/>
            <w:tcBorders>
              <w:top w:val="nil"/>
              <w:left w:val="nil"/>
              <w:bottom w:val="single" w:sz="8" w:space="0" w:color="auto"/>
              <w:right w:val="single" w:sz="8" w:space="0" w:color="auto"/>
            </w:tcBorders>
            <w:shd w:val="clear" w:color="auto" w:fill="auto"/>
            <w:vAlign w:val="center"/>
            <w:hideMark/>
          </w:tcPr>
          <w:p w14:paraId="4D1F4B3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116​</w:t>
            </w:r>
          </w:p>
        </w:tc>
      </w:tr>
      <w:tr w:rsidR="007F137F" w:rsidRPr="007F137F" w14:paraId="67574F97"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0E530E0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Human2_3​</w:t>
            </w:r>
          </w:p>
        </w:tc>
        <w:tc>
          <w:tcPr>
            <w:tcW w:w="1320" w:type="dxa"/>
            <w:tcBorders>
              <w:top w:val="nil"/>
              <w:left w:val="nil"/>
              <w:bottom w:val="single" w:sz="8" w:space="0" w:color="auto"/>
              <w:right w:val="single" w:sz="8" w:space="0" w:color="auto"/>
            </w:tcBorders>
            <w:shd w:val="clear" w:color="auto" w:fill="auto"/>
            <w:vAlign w:val="center"/>
            <w:hideMark/>
          </w:tcPr>
          <w:p w14:paraId="234D3B8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19.7</w:t>
            </w:r>
          </w:p>
        </w:tc>
        <w:tc>
          <w:tcPr>
            <w:tcW w:w="1320" w:type="dxa"/>
            <w:tcBorders>
              <w:top w:val="nil"/>
              <w:left w:val="nil"/>
              <w:bottom w:val="single" w:sz="8" w:space="0" w:color="auto"/>
              <w:right w:val="single" w:sz="8" w:space="0" w:color="auto"/>
            </w:tcBorders>
            <w:shd w:val="clear" w:color="auto" w:fill="auto"/>
            <w:vAlign w:val="center"/>
            <w:hideMark/>
          </w:tcPr>
          <w:p w14:paraId="64F11A2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378​</w:t>
            </w:r>
          </w:p>
        </w:tc>
        <w:tc>
          <w:tcPr>
            <w:tcW w:w="1320" w:type="dxa"/>
            <w:tcBorders>
              <w:top w:val="nil"/>
              <w:left w:val="nil"/>
              <w:bottom w:val="single" w:sz="8" w:space="0" w:color="auto"/>
              <w:right w:val="single" w:sz="8" w:space="0" w:color="auto"/>
            </w:tcBorders>
            <w:shd w:val="clear" w:color="auto" w:fill="auto"/>
            <w:vAlign w:val="center"/>
            <w:hideMark/>
          </w:tcPr>
          <w:p w14:paraId="10855D4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154​</w:t>
            </w:r>
          </w:p>
        </w:tc>
      </w:tr>
      <w:tr w:rsidR="007F137F" w:rsidRPr="007F137F" w14:paraId="150CA273"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B9550E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Human3_1​</w:t>
            </w:r>
          </w:p>
        </w:tc>
        <w:tc>
          <w:tcPr>
            <w:tcW w:w="1320" w:type="dxa"/>
            <w:tcBorders>
              <w:top w:val="nil"/>
              <w:left w:val="nil"/>
              <w:bottom w:val="single" w:sz="8" w:space="0" w:color="auto"/>
              <w:right w:val="single" w:sz="8" w:space="0" w:color="auto"/>
            </w:tcBorders>
            <w:shd w:val="clear" w:color="auto" w:fill="auto"/>
            <w:vAlign w:val="center"/>
            <w:hideMark/>
          </w:tcPr>
          <w:p w14:paraId="4A4DDA8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122.8</w:t>
            </w:r>
          </w:p>
        </w:tc>
        <w:tc>
          <w:tcPr>
            <w:tcW w:w="1320" w:type="dxa"/>
            <w:tcBorders>
              <w:top w:val="nil"/>
              <w:left w:val="nil"/>
              <w:bottom w:val="single" w:sz="8" w:space="0" w:color="auto"/>
              <w:right w:val="single" w:sz="8" w:space="0" w:color="auto"/>
            </w:tcBorders>
            <w:shd w:val="clear" w:color="auto" w:fill="auto"/>
            <w:vAlign w:val="center"/>
            <w:hideMark/>
          </w:tcPr>
          <w:p w14:paraId="27C6403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373​</w:t>
            </w:r>
          </w:p>
        </w:tc>
        <w:tc>
          <w:tcPr>
            <w:tcW w:w="1320" w:type="dxa"/>
            <w:tcBorders>
              <w:top w:val="nil"/>
              <w:left w:val="nil"/>
              <w:bottom w:val="single" w:sz="8" w:space="0" w:color="auto"/>
              <w:right w:val="single" w:sz="8" w:space="0" w:color="auto"/>
            </w:tcBorders>
            <w:shd w:val="clear" w:color="auto" w:fill="auto"/>
            <w:vAlign w:val="center"/>
            <w:hideMark/>
          </w:tcPr>
          <w:p w14:paraId="7B9B6F6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79​</w:t>
            </w:r>
          </w:p>
        </w:tc>
      </w:tr>
      <w:tr w:rsidR="007F137F" w:rsidRPr="007F137F" w14:paraId="73679366"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20C0D0E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Human3_2​</w:t>
            </w:r>
          </w:p>
        </w:tc>
        <w:tc>
          <w:tcPr>
            <w:tcW w:w="1320" w:type="dxa"/>
            <w:tcBorders>
              <w:top w:val="nil"/>
              <w:left w:val="nil"/>
              <w:bottom w:val="single" w:sz="8" w:space="0" w:color="auto"/>
              <w:right w:val="single" w:sz="8" w:space="0" w:color="auto"/>
            </w:tcBorders>
            <w:shd w:val="clear" w:color="auto" w:fill="auto"/>
            <w:vAlign w:val="center"/>
            <w:hideMark/>
          </w:tcPr>
          <w:p w14:paraId="201AC71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115.7</w:t>
            </w:r>
          </w:p>
        </w:tc>
        <w:tc>
          <w:tcPr>
            <w:tcW w:w="1320" w:type="dxa"/>
            <w:tcBorders>
              <w:top w:val="nil"/>
              <w:left w:val="nil"/>
              <w:bottom w:val="single" w:sz="8" w:space="0" w:color="auto"/>
              <w:right w:val="single" w:sz="8" w:space="0" w:color="auto"/>
            </w:tcBorders>
            <w:shd w:val="clear" w:color="auto" w:fill="auto"/>
            <w:vAlign w:val="center"/>
            <w:hideMark/>
          </w:tcPr>
          <w:p w14:paraId="3E54BEC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389​</w:t>
            </w:r>
          </w:p>
        </w:tc>
        <w:tc>
          <w:tcPr>
            <w:tcW w:w="1320" w:type="dxa"/>
            <w:tcBorders>
              <w:top w:val="nil"/>
              <w:left w:val="nil"/>
              <w:bottom w:val="single" w:sz="8" w:space="0" w:color="auto"/>
              <w:right w:val="single" w:sz="8" w:space="0" w:color="auto"/>
            </w:tcBorders>
            <w:shd w:val="clear" w:color="auto" w:fill="auto"/>
            <w:vAlign w:val="center"/>
            <w:hideMark/>
          </w:tcPr>
          <w:p w14:paraId="5426E68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122​</w:t>
            </w:r>
          </w:p>
        </w:tc>
      </w:tr>
      <w:tr w:rsidR="007F137F" w:rsidRPr="007F137F" w14:paraId="7CDDA9FA"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678EAAA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Human3_3​</w:t>
            </w:r>
          </w:p>
        </w:tc>
        <w:tc>
          <w:tcPr>
            <w:tcW w:w="1320" w:type="dxa"/>
            <w:tcBorders>
              <w:top w:val="nil"/>
              <w:left w:val="nil"/>
              <w:bottom w:val="single" w:sz="8" w:space="0" w:color="auto"/>
              <w:right w:val="single" w:sz="8" w:space="0" w:color="auto"/>
            </w:tcBorders>
            <w:shd w:val="clear" w:color="auto" w:fill="auto"/>
            <w:vAlign w:val="center"/>
            <w:hideMark/>
          </w:tcPr>
          <w:p w14:paraId="67350F5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74.4</w:t>
            </w:r>
          </w:p>
        </w:tc>
        <w:tc>
          <w:tcPr>
            <w:tcW w:w="1320" w:type="dxa"/>
            <w:tcBorders>
              <w:top w:val="nil"/>
              <w:left w:val="nil"/>
              <w:bottom w:val="single" w:sz="8" w:space="0" w:color="auto"/>
              <w:right w:val="single" w:sz="8" w:space="0" w:color="auto"/>
            </w:tcBorders>
            <w:shd w:val="clear" w:color="auto" w:fill="auto"/>
            <w:vAlign w:val="center"/>
            <w:hideMark/>
          </w:tcPr>
          <w:p w14:paraId="799AA4E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405​</w:t>
            </w:r>
          </w:p>
        </w:tc>
        <w:tc>
          <w:tcPr>
            <w:tcW w:w="1320" w:type="dxa"/>
            <w:tcBorders>
              <w:top w:val="nil"/>
              <w:left w:val="nil"/>
              <w:bottom w:val="single" w:sz="8" w:space="0" w:color="auto"/>
              <w:right w:val="single" w:sz="8" w:space="0" w:color="auto"/>
            </w:tcBorders>
            <w:shd w:val="clear" w:color="auto" w:fill="auto"/>
            <w:vAlign w:val="center"/>
            <w:hideMark/>
          </w:tcPr>
          <w:p w14:paraId="3CB4BDA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131​</w:t>
            </w:r>
          </w:p>
        </w:tc>
      </w:tr>
      <w:tr w:rsidR="007F137F" w:rsidRPr="007F137F" w14:paraId="34C8F027"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5ECEDFF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Human4_1​</w:t>
            </w:r>
          </w:p>
        </w:tc>
        <w:tc>
          <w:tcPr>
            <w:tcW w:w="1320" w:type="dxa"/>
            <w:tcBorders>
              <w:top w:val="nil"/>
              <w:left w:val="nil"/>
              <w:bottom w:val="single" w:sz="8" w:space="0" w:color="auto"/>
              <w:right w:val="single" w:sz="8" w:space="0" w:color="auto"/>
            </w:tcBorders>
            <w:shd w:val="clear" w:color="auto" w:fill="auto"/>
            <w:vAlign w:val="center"/>
            <w:hideMark/>
          </w:tcPr>
          <w:p w14:paraId="4173FCF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69.1</w:t>
            </w:r>
          </w:p>
        </w:tc>
        <w:tc>
          <w:tcPr>
            <w:tcW w:w="1320" w:type="dxa"/>
            <w:tcBorders>
              <w:top w:val="nil"/>
              <w:left w:val="nil"/>
              <w:bottom w:val="single" w:sz="8" w:space="0" w:color="auto"/>
              <w:right w:val="single" w:sz="8" w:space="0" w:color="auto"/>
            </w:tcBorders>
            <w:shd w:val="clear" w:color="auto" w:fill="auto"/>
            <w:vAlign w:val="center"/>
            <w:hideMark/>
          </w:tcPr>
          <w:p w14:paraId="19BDA7C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383​</w:t>
            </w:r>
          </w:p>
        </w:tc>
        <w:tc>
          <w:tcPr>
            <w:tcW w:w="1320" w:type="dxa"/>
            <w:tcBorders>
              <w:top w:val="nil"/>
              <w:left w:val="nil"/>
              <w:bottom w:val="single" w:sz="8" w:space="0" w:color="auto"/>
              <w:right w:val="single" w:sz="8" w:space="0" w:color="auto"/>
            </w:tcBorders>
            <w:shd w:val="clear" w:color="auto" w:fill="auto"/>
            <w:vAlign w:val="center"/>
            <w:hideMark/>
          </w:tcPr>
          <w:p w14:paraId="1BDAD27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121​</w:t>
            </w:r>
          </w:p>
        </w:tc>
      </w:tr>
      <w:tr w:rsidR="007F137F" w:rsidRPr="007F137F" w14:paraId="0706A8CE"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BB1E89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Human4_2​</w:t>
            </w:r>
          </w:p>
        </w:tc>
        <w:tc>
          <w:tcPr>
            <w:tcW w:w="1320" w:type="dxa"/>
            <w:tcBorders>
              <w:top w:val="nil"/>
              <w:left w:val="nil"/>
              <w:bottom w:val="single" w:sz="8" w:space="0" w:color="auto"/>
              <w:right w:val="single" w:sz="8" w:space="0" w:color="auto"/>
            </w:tcBorders>
            <w:shd w:val="clear" w:color="auto" w:fill="auto"/>
            <w:vAlign w:val="center"/>
            <w:hideMark/>
          </w:tcPr>
          <w:p w14:paraId="13352D0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195.7</w:t>
            </w:r>
          </w:p>
        </w:tc>
        <w:tc>
          <w:tcPr>
            <w:tcW w:w="1320" w:type="dxa"/>
            <w:tcBorders>
              <w:top w:val="nil"/>
              <w:left w:val="nil"/>
              <w:bottom w:val="single" w:sz="8" w:space="0" w:color="auto"/>
              <w:right w:val="single" w:sz="8" w:space="0" w:color="auto"/>
            </w:tcBorders>
            <w:shd w:val="clear" w:color="auto" w:fill="auto"/>
            <w:vAlign w:val="center"/>
            <w:hideMark/>
          </w:tcPr>
          <w:p w14:paraId="7A0CE0D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363​</w:t>
            </w:r>
          </w:p>
        </w:tc>
        <w:tc>
          <w:tcPr>
            <w:tcW w:w="1320" w:type="dxa"/>
            <w:tcBorders>
              <w:top w:val="nil"/>
              <w:left w:val="nil"/>
              <w:bottom w:val="single" w:sz="8" w:space="0" w:color="auto"/>
              <w:right w:val="single" w:sz="8" w:space="0" w:color="auto"/>
            </w:tcBorders>
            <w:shd w:val="clear" w:color="auto" w:fill="auto"/>
            <w:vAlign w:val="center"/>
            <w:hideMark/>
          </w:tcPr>
          <w:p w14:paraId="5B19C77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88​</w:t>
            </w:r>
          </w:p>
        </w:tc>
      </w:tr>
      <w:tr w:rsidR="007F137F" w:rsidRPr="007F137F" w14:paraId="4F4F297D"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2586A8A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Human4_3​</w:t>
            </w:r>
          </w:p>
        </w:tc>
        <w:tc>
          <w:tcPr>
            <w:tcW w:w="1320" w:type="dxa"/>
            <w:tcBorders>
              <w:top w:val="nil"/>
              <w:left w:val="nil"/>
              <w:bottom w:val="single" w:sz="8" w:space="0" w:color="auto"/>
              <w:right w:val="single" w:sz="8" w:space="0" w:color="auto"/>
            </w:tcBorders>
            <w:shd w:val="clear" w:color="auto" w:fill="auto"/>
            <w:vAlign w:val="center"/>
            <w:hideMark/>
          </w:tcPr>
          <w:p w14:paraId="39FFC80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69.9</w:t>
            </w:r>
          </w:p>
        </w:tc>
        <w:tc>
          <w:tcPr>
            <w:tcW w:w="1320" w:type="dxa"/>
            <w:tcBorders>
              <w:top w:val="nil"/>
              <w:left w:val="nil"/>
              <w:bottom w:val="single" w:sz="8" w:space="0" w:color="auto"/>
              <w:right w:val="single" w:sz="8" w:space="0" w:color="auto"/>
            </w:tcBorders>
            <w:shd w:val="clear" w:color="auto" w:fill="auto"/>
            <w:vAlign w:val="center"/>
            <w:hideMark/>
          </w:tcPr>
          <w:p w14:paraId="24A9C6C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379​</w:t>
            </w:r>
          </w:p>
        </w:tc>
        <w:tc>
          <w:tcPr>
            <w:tcW w:w="1320" w:type="dxa"/>
            <w:tcBorders>
              <w:top w:val="nil"/>
              <w:left w:val="nil"/>
              <w:bottom w:val="single" w:sz="8" w:space="0" w:color="auto"/>
              <w:right w:val="single" w:sz="8" w:space="0" w:color="auto"/>
            </w:tcBorders>
            <w:shd w:val="clear" w:color="auto" w:fill="auto"/>
            <w:vAlign w:val="center"/>
            <w:hideMark/>
          </w:tcPr>
          <w:p w14:paraId="203C95E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138​</w:t>
            </w:r>
          </w:p>
        </w:tc>
      </w:tr>
      <w:tr w:rsidR="007F137F" w:rsidRPr="007F137F" w14:paraId="5AE79C7C"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2AF77C3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Human5_1​</w:t>
            </w:r>
          </w:p>
        </w:tc>
        <w:tc>
          <w:tcPr>
            <w:tcW w:w="1320" w:type="dxa"/>
            <w:tcBorders>
              <w:top w:val="nil"/>
              <w:left w:val="nil"/>
              <w:bottom w:val="single" w:sz="8" w:space="0" w:color="auto"/>
              <w:right w:val="single" w:sz="8" w:space="0" w:color="auto"/>
            </w:tcBorders>
            <w:shd w:val="clear" w:color="auto" w:fill="auto"/>
            <w:vAlign w:val="center"/>
            <w:hideMark/>
          </w:tcPr>
          <w:p w14:paraId="7364778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225</w:t>
            </w:r>
          </w:p>
        </w:tc>
        <w:tc>
          <w:tcPr>
            <w:tcW w:w="1320" w:type="dxa"/>
            <w:tcBorders>
              <w:top w:val="nil"/>
              <w:left w:val="nil"/>
              <w:bottom w:val="single" w:sz="8" w:space="0" w:color="auto"/>
              <w:right w:val="single" w:sz="8" w:space="0" w:color="auto"/>
            </w:tcBorders>
            <w:shd w:val="clear" w:color="auto" w:fill="auto"/>
            <w:vAlign w:val="center"/>
            <w:hideMark/>
          </w:tcPr>
          <w:p w14:paraId="704B8A4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373​</w:t>
            </w:r>
          </w:p>
        </w:tc>
        <w:tc>
          <w:tcPr>
            <w:tcW w:w="1320" w:type="dxa"/>
            <w:tcBorders>
              <w:top w:val="nil"/>
              <w:left w:val="nil"/>
              <w:bottom w:val="single" w:sz="8" w:space="0" w:color="auto"/>
              <w:right w:val="single" w:sz="8" w:space="0" w:color="auto"/>
            </w:tcBorders>
            <w:shd w:val="clear" w:color="auto" w:fill="auto"/>
            <w:vAlign w:val="center"/>
            <w:hideMark/>
          </w:tcPr>
          <w:p w14:paraId="1D04C43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124​</w:t>
            </w:r>
          </w:p>
        </w:tc>
      </w:tr>
      <w:tr w:rsidR="007F137F" w:rsidRPr="007F137F" w14:paraId="358B45A5"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026B379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Human5_2​</w:t>
            </w:r>
          </w:p>
        </w:tc>
        <w:tc>
          <w:tcPr>
            <w:tcW w:w="1320" w:type="dxa"/>
            <w:tcBorders>
              <w:top w:val="nil"/>
              <w:left w:val="nil"/>
              <w:bottom w:val="single" w:sz="8" w:space="0" w:color="auto"/>
              <w:right w:val="single" w:sz="8" w:space="0" w:color="auto"/>
            </w:tcBorders>
            <w:shd w:val="clear" w:color="auto" w:fill="auto"/>
            <w:vAlign w:val="center"/>
            <w:hideMark/>
          </w:tcPr>
          <w:p w14:paraId="6640369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162.3</w:t>
            </w:r>
          </w:p>
        </w:tc>
        <w:tc>
          <w:tcPr>
            <w:tcW w:w="1320" w:type="dxa"/>
            <w:tcBorders>
              <w:top w:val="nil"/>
              <w:left w:val="nil"/>
              <w:bottom w:val="single" w:sz="8" w:space="0" w:color="auto"/>
              <w:right w:val="single" w:sz="8" w:space="0" w:color="auto"/>
            </w:tcBorders>
            <w:shd w:val="clear" w:color="auto" w:fill="auto"/>
            <w:vAlign w:val="center"/>
            <w:hideMark/>
          </w:tcPr>
          <w:p w14:paraId="487BAC3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383​</w:t>
            </w:r>
          </w:p>
        </w:tc>
        <w:tc>
          <w:tcPr>
            <w:tcW w:w="1320" w:type="dxa"/>
            <w:tcBorders>
              <w:top w:val="nil"/>
              <w:left w:val="nil"/>
              <w:bottom w:val="single" w:sz="8" w:space="0" w:color="auto"/>
              <w:right w:val="single" w:sz="8" w:space="0" w:color="auto"/>
            </w:tcBorders>
            <w:shd w:val="clear" w:color="auto" w:fill="auto"/>
            <w:vAlign w:val="center"/>
            <w:hideMark/>
          </w:tcPr>
          <w:p w14:paraId="4B8B2EB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145​</w:t>
            </w:r>
          </w:p>
        </w:tc>
      </w:tr>
      <w:tr w:rsidR="007F137F" w:rsidRPr="007F137F" w14:paraId="111B9705"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3AFBA2C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Human5_3​</w:t>
            </w:r>
          </w:p>
        </w:tc>
        <w:tc>
          <w:tcPr>
            <w:tcW w:w="1320" w:type="dxa"/>
            <w:tcBorders>
              <w:top w:val="nil"/>
              <w:left w:val="nil"/>
              <w:bottom w:val="single" w:sz="8" w:space="0" w:color="auto"/>
              <w:right w:val="single" w:sz="8" w:space="0" w:color="auto"/>
            </w:tcBorders>
            <w:shd w:val="clear" w:color="auto" w:fill="auto"/>
            <w:vAlign w:val="center"/>
            <w:hideMark/>
          </w:tcPr>
          <w:p w14:paraId="629FC1D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90.4</w:t>
            </w:r>
          </w:p>
        </w:tc>
        <w:tc>
          <w:tcPr>
            <w:tcW w:w="1320" w:type="dxa"/>
            <w:tcBorders>
              <w:top w:val="nil"/>
              <w:left w:val="nil"/>
              <w:bottom w:val="single" w:sz="8" w:space="0" w:color="auto"/>
              <w:right w:val="single" w:sz="8" w:space="0" w:color="auto"/>
            </w:tcBorders>
            <w:shd w:val="clear" w:color="auto" w:fill="auto"/>
            <w:vAlign w:val="center"/>
            <w:hideMark/>
          </w:tcPr>
          <w:p w14:paraId="25DB6AD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403​</w:t>
            </w:r>
          </w:p>
        </w:tc>
        <w:tc>
          <w:tcPr>
            <w:tcW w:w="1320" w:type="dxa"/>
            <w:tcBorders>
              <w:top w:val="nil"/>
              <w:left w:val="nil"/>
              <w:bottom w:val="single" w:sz="8" w:space="0" w:color="auto"/>
              <w:right w:val="single" w:sz="8" w:space="0" w:color="auto"/>
            </w:tcBorders>
            <w:shd w:val="clear" w:color="auto" w:fill="auto"/>
            <w:vAlign w:val="center"/>
            <w:hideMark/>
          </w:tcPr>
          <w:p w14:paraId="6D9F3E0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106​</w:t>
            </w:r>
          </w:p>
        </w:tc>
      </w:tr>
      <w:tr w:rsidR="007F137F" w:rsidRPr="007F137F" w14:paraId="4F3DF97F"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6A7D53A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Human6_1​</w:t>
            </w:r>
          </w:p>
        </w:tc>
        <w:tc>
          <w:tcPr>
            <w:tcW w:w="1320" w:type="dxa"/>
            <w:tcBorders>
              <w:top w:val="nil"/>
              <w:left w:val="nil"/>
              <w:bottom w:val="single" w:sz="8" w:space="0" w:color="auto"/>
              <w:right w:val="single" w:sz="8" w:space="0" w:color="auto"/>
            </w:tcBorders>
            <w:shd w:val="clear" w:color="auto" w:fill="auto"/>
            <w:vAlign w:val="center"/>
            <w:hideMark/>
          </w:tcPr>
          <w:p w14:paraId="65005B9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190.8</w:t>
            </w:r>
          </w:p>
        </w:tc>
        <w:tc>
          <w:tcPr>
            <w:tcW w:w="1320" w:type="dxa"/>
            <w:tcBorders>
              <w:top w:val="nil"/>
              <w:left w:val="nil"/>
              <w:bottom w:val="single" w:sz="8" w:space="0" w:color="auto"/>
              <w:right w:val="single" w:sz="8" w:space="0" w:color="auto"/>
            </w:tcBorders>
            <w:shd w:val="clear" w:color="auto" w:fill="auto"/>
            <w:vAlign w:val="center"/>
            <w:hideMark/>
          </w:tcPr>
          <w:p w14:paraId="59C72CE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331​</w:t>
            </w:r>
          </w:p>
        </w:tc>
        <w:tc>
          <w:tcPr>
            <w:tcW w:w="1320" w:type="dxa"/>
            <w:tcBorders>
              <w:top w:val="nil"/>
              <w:left w:val="nil"/>
              <w:bottom w:val="single" w:sz="8" w:space="0" w:color="auto"/>
              <w:right w:val="single" w:sz="8" w:space="0" w:color="auto"/>
            </w:tcBorders>
            <w:shd w:val="clear" w:color="auto" w:fill="auto"/>
            <w:vAlign w:val="center"/>
            <w:hideMark/>
          </w:tcPr>
          <w:p w14:paraId="4911E9A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158​</w:t>
            </w:r>
          </w:p>
        </w:tc>
      </w:tr>
      <w:tr w:rsidR="007F137F" w:rsidRPr="007F137F" w14:paraId="72149986"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79955B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Human6_2​</w:t>
            </w:r>
          </w:p>
        </w:tc>
        <w:tc>
          <w:tcPr>
            <w:tcW w:w="1320" w:type="dxa"/>
            <w:tcBorders>
              <w:top w:val="nil"/>
              <w:left w:val="nil"/>
              <w:bottom w:val="single" w:sz="8" w:space="0" w:color="auto"/>
              <w:right w:val="single" w:sz="8" w:space="0" w:color="auto"/>
            </w:tcBorders>
            <w:shd w:val="clear" w:color="auto" w:fill="auto"/>
            <w:vAlign w:val="center"/>
            <w:hideMark/>
          </w:tcPr>
          <w:p w14:paraId="7079A8B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182.4</w:t>
            </w:r>
          </w:p>
        </w:tc>
        <w:tc>
          <w:tcPr>
            <w:tcW w:w="1320" w:type="dxa"/>
            <w:tcBorders>
              <w:top w:val="nil"/>
              <w:left w:val="nil"/>
              <w:bottom w:val="single" w:sz="8" w:space="0" w:color="auto"/>
              <w:right w:val="single" w:sz="8" w:space="0" w:color="auto"/>
            </w:tcBorders>
            <w:shd w:val="clear" w:color="auto" w:fill="auto"/>
            <w:vAlign w:val="center"/>
            <w:hideMark/>
          </w:tcPr>
          <w:p w14:paraId="0649610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377​</w:t>
            </w:r>
          </w:p>
        </w:tc>
        <w:tc>
          <w:tcPr>
            <w:tcW w:w="1320" w:type="dxa"/>
            <w:tcBorders>
              <w:top w:val="nil"/>
              <w:left w:val="nil"/>
              <w:bottom w:val="single" w:sz="8" w:space="0" w:color="auto"/>
              <w:right w:val="single" w:sz="8" w:space="0" w:color="auto"/>
            </w:tcBorders>
            <w:shd w:val="clear" w:color="auto" w:fill="auto"/>
            <w:vAlign w:val="center"/>
            <w:hideMark/>
          </w:tcPr>
          <w:p w14:paraId="481BEB0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144​</w:t>
            </w:r>
          </w:p>
        </w:tc>
      </w:tr>
      <w:tr w:rsidR="007F137F" w:rsidRPr="007F137F" w14:paraId="0393F8DF"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B52A10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Human6_3​</w:t>
            </w:r>
          </w:p>
        </w:tc>
        <w:tc>
          <w:tcPr>
            <w:tcW w:w="1320" w:type="dxa"/>
            <w:tcBorders>
              <w:top w:val="nil"/>
              <w:left w:val="nil"/>
              <w:bottom w:val="single" w:sz="8" w:space="0" w:color="auto"/>
              <w:right w:val="single" w:sz="8" w:space="0" w:color="auto"/>
            </w:tcBorders>
            <w:shd w:val="clear" w:color="auto" w:fill="auto"/>
            <w:vAlign w:val="center"/>
            <w:hideMark/>
          </w:tcPr>
          <w:p w14:paraId="4BF8E41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29.3</w:t>
            </w:r>
          </w:p>
        </w:tc>
        <w:tc>
          <w:tcPr>
            <w:tcW w:w="1320" w:type="dxa"/>
            <w:tcBorders>
              <w:top w:val="nil"/>
              <w:left w:val="nil"/>
              <w:bottom w:val="single" w:sz="8" w:space="0" w:color="auto"/>
              <w:right w:val="single" w:sz="8" w:space="0" w:color="auto"/>
            </w:tcBorders>
            <w:shd w:val="clear" w:color="auto" w:fill="auto"/>
            <w:vAlign w:val="center"/>
            <w:hideMark/>
          </w:tcPr>
          <w:p w14:paraId="2653DA1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378​</w:t>
            </w:r>
          </w:p>
        </w:tc>
        <w:tc>
          <w:tcPr>
            <w:tcW w:w="1320" w:type="dxa"/>
            <w:tcBorders>
              <w:top w:val="nil"/>
              <w:left w:val="nil"/>
              <w:bottom w:val="single" w:sz="8" w:space="0" w:color="auto"/>
              <w:right w:val="single" w:sz="8" w:space="0" w:color="auto"/>
            </w:tcBorders>
            <w:shd w:val="clear" w:color="auto" w:fill="auto"/>
            <w:vAlign w:val="center"/>
            <w:hideMark/>
          </w:tcPr>
          <w:p w14:paraId="79E28EF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201​</w:t>
            </w:r>
          </w:p>
        </w:tc>
      </w:tr>
      <w:tr w:rsidR="007F137F" w:rsidRPr="007F137F" w14:paraId="40DDCC77" w14:textId="77777777" w:rsidTr="007F137F">
        <w:trPr>
          <w:trHeight w:val="260"/>
          <w:jc w:val="center"/>
        </w:trPr>
        <w:tc>
          <w:tcPr>
            <w:tcW w:w="1320" w:type="dxa"/>
            <w:tcBorders>
              <w:top w:val="nil"/>
              <w:left w:val="single" w:sz="8" w:space="0" w:color="auto"/>
              <w:bottom w:val="single" w:sz="8" w:space="0" w:color="000000"/>
              <w:right w:val="single" w:sz="8" w:space="0" w:color="000000"/>
            </w:tcBorders>
            <w:shd w:val="clear" w:color="auto" w:fill="auto"/>
            <w:vAlign w:val="center"/>
            <w:hideMark/>
          </w:tcPr>
          <w:p w14:paraId="5EBF33C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NHP1_1​</w:t>
            </w:r>
          </w:p>
        </w:tc>
        <w:tc>
          <w:tcPr>
            <w:tcW w:w="1320" w:type="dxa"/>
            <w:tcBorders>
              <w:top w:val="nil"/>
              <w:left w:val="nil"/>
              <w:bottom w:val="single" w:sz="8" w:space="0" w:color="000000"/>
              <w:right w:val="single" w:sz="8" w:space="0" w:color="000000"/>
            </w:tcBorders>
            <w:shd w:val="clear" w:color="auto" w:fill="auto"/>
            <w:vAlign w:val="center"/>
            <w:hideMark/>
          </w:tcPr>
          <w:p w14:paraId="6832AFB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243</w:t>
            </w:r>
          </w:p>
        </w:tc>
        <w:tc>
          <w:tcPr>
            <w:tcW w:w="1320" w:type="dxa"/>
            <w:tcBorders>
              <w:top w:val="nil"/>
              <w:left w:val="nil"/>
              <w:bottom w:val="single" w:sz="8" w:space="0" w:color="000000"/>
              <w:right w:val="single" w:sz="8" w:space="0" w:color="000000"/>
            </w:tcBorders>
            <w:shd w:val="clear" w:color="auto" w:fill="auto"/>
            <w:vAlign w:val="center"/>
            <w:hideMark/>
          </w:tcPr>
          <w:p w14:paraId="7B8CB9F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395​</w:t>
            </w:r>
          </w:p>
        </w:tc>
        <w:tc>
          <w:tcPr>
            <w:tcW w:w="1320" w:type="dxa"/>
            <w:tcBorders>
              <w:top w:val="nil"/>
              <w:left w:val="nil"/>
              <w:bottom w:val="single" w:sz="8" w:space="0" w:color="000000"/>
              <w:right w:val="single" w:sz="8" w:space="0" w:color="auto"/>
            </w:tcBorders>
            <w:shd w:val="clear" w:color="auto" w:fill="auto"/>
            <w:vAlign w:val="center"/>
            <w:hideMark/>
          </w:tcPr>
          <w:p w14:paraId="60C6ACB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119​</w:t>
            </w:r>
          </w:p>
        </w:tc>
      </w:tr>
      <w:tr w:rsidR="007F137F" w:rsidRPr="007F137F" w14:paraId="790C6698" w14:textId="77777777" w:rsidTr="007F137F">
        <w:trPr>
          <w:trHeight w:val="260"/>
          <w:jc w:val="center"/>
        </w:trPr>
        <w:tc>
          <w:tcPr>
            <w:tcW w:w="1320" w:type="dxa"/>
            <w:tcBorders>
              <w:top w:val="nil"/>
              <w:left w:val="single" w:sz="8" w:space="0" w:color="auto"/>
              <w:bottom w:val="single" w:sz="8" w:space="0" w:color="000000"/>
              <w:right w:val="single" w:sz="8" w:space="0" w:color="000000"/>
            </w:tcBorders>
            <w:shd w:val="clear" w:color="auto" w:fill="auto"/>
            <w:vAlign w:val="center"/>
            <w:hideMark/>
          </w:tcPr>
          <w:p w14:paraId="17F9CA1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NHP1_2​</w:t>
            </w:r>
          </w:p>
        </w:tc>
        <w:tc>
          <w:tcPr>
            <w:tcW w:w="1320" w:type="dxa"/>
            <w:tcBorders>
              <w:top w:val="nil"/>
              <w:left w:val="nil"/>
              <w:bottom w:val="single" w:sz="8" w:space="0" w:color="000000"/>
              <w:right w:val="single" w:sz="8" w:space="0" w:color="000000"/>
            </w:tcBorders>
            <w:shd w:val="clear" w:color="auto" w:fill="auto"/>
            <w:vAlign w:val="center"/>
            <w:hideMark/>
          </w:tcPr>
          <w:p w14:paraId="64CAE4E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203.4</w:t>
            </w:r>
          </w:p>
        </w:tc>
        <w:tc>
          <w:tcPr>
            <w:tcW w:w="1320" w:type="dxa"/>
            <w:tcBorders>
              <w:top w:val="nil"/>
              <w:left w:val="nil"/>
              <w:bottom w:val="single" w:sz="8" w:space="0" w:color="000000"/>
              <w:right w:val="single" w:sz="8" w:space="0" w:color="000000"/>
            </w:tcBorders>
            <w:shd w:val="clear" w:color="auto" w:fill="auto"/>
            <w:vAlign w:val="center"/>
            <w:hideMark/>
          </w:tcPr>
          <w:p w14:paraId="56BBE76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402​</w:t>
            </w:r>
          </w:p>
        </w:tc>
        <w:tc>
          <w:tcPr>
            <w:tcW w:w="1320" w:type="dxa"/>
            <w:tcBorders>
              <w:top w:val="nil"/>
              <w:left w:val="nil"/>
              <w:bottom w:val="single" w:sz="8" w:space="0" w:color="000000"/>
              <w:right w:val="single" w:sz="8" w:space="0" w:color="auto"/>
            </w:tcBorders>
            <w:shd w:val="clear" w:color="auto" w:fill="auto"/>
            <w:vAlign w:val="center"/>
            <w:hideMark/>
          </w:tcPr>
          <w:p w14:paraId="01AA305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119​</w:t>
            </w:r>
          </w:p>
        </w:tc>
      </w:tr>
      <w:tr w:rsidR="007F137F" w:rsidRPr="007F137F" w14:paraId="5840C39A" w14:textId="77777777" w:rsidTr="007F137F">
        <w:trPr>
          <w:trHeight w:val="260"/>
          <w:jc w:val="center"/>
        </w:trPr>
        <w:tc>
          <w:tcPr>
            <w:tcW w:w="1320" w:type="dxa"/>
            <w:tcBorders>
              <w:top w:val="nil"/>
              <w:left w:val="single" w:sz="8" w:space="0" w:color="auto"/>
              <w:bottom w:val="single" w:sz="8" w:space="0" w:color="000000"/>
              <w:right w:val="single" w:sz="8" w:space="0" w:color="000000"/>
            </w:tcBorders>
            <w:shd w:val="clear" w:color="auto" w:fill="auto"/>
            <w:vAlign w:val="center"/>
            <w:hideMark/>
          </w:tcPr>
          <w:p w14:paraId="6BC8C6E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NHP1_3​</w:t>
            </w:r>
          </w:p>
        </w:tc>
        <w:tc>
          <w:tcPr>
            <w:tcW w:w="1320" w:type="dxa"/>
            <w:tcBorders>
              <w:top w:val="nil"/>
              <w:left w:val="nil"/>
              <w:bottom w:val="single" w:sz="8" w:space="0" w:color="000000"/>
              <w:right w:val="single" w:sz="8" w:space="0" w:color="000000"/>
            </w:tcBorders>
            <w:shd w:val="clear" w:color="auto" w:fill="auto"/>
            <w:vAlign w:val="center"/>
            <w:hideMark/>
          </w:tcPr>
          <w:p w14:paraId="1082C69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229</w:t>
            </w:r>
          </w:p>
        </w:tc>
        <w:tc>
          <w:tcPr>
            <w:tcW w:w="1320" w:type="dxa"/>
            <w:tcBorders>
              <w:top w:val="nil"/>
              <w:left w:val="nil"/>
              <w:bottom w:val="single" w:sz="8" w:space="0" w:color="000000"/>
              <w:right w:val="single" w:sz="8" w:space="0" w:color="000000"/>
            </w:tcBorders>
            <w:shd w:val="clear" w:color="auto" w:fill="auto"/>
            <w:vAlign w:val="center"/>
            <w:hideMark/>
          </w:tcPr>
          <w:p w14:paraId="040A27E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389​</w:t>
            </w:r>
          </w:p>
        </w:tc>
        <w:tc>
          <w:tcPr>
            <w:tcW w:w="1320" w:type="dxa"/>
            <w:tcBorders>
              <w:top w:val="nil"/>
              <w:left w:val="nil"/>
              <w:bottom w:val="single" w:sz="8" w:space="0" w:color="000000"/>
              <w:right w:val="single" w:sz="8" w:space="0" w:color="auto"/>
            </w:tcBorders>
            <w:shd w:val="clear" w:color="auto" w:fill="auto"/>
            <w:vAlign w:val="center"/>
            <w:hideMark/>
          </w:tcPr>
          <w:p w14:paraId="14A9FC4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141​</w:t>
            </w:r>
          </w:p>
        </w:tc>
      </w:tr>
      <w:tr w:rsidR="007F137F" w:rsidRPr="007F137F" w14:paraId="354885C5" w14:textId="77777777" w:rsidTr="007F137F">
        <w:trPr>
          <w:trHeight w:val="260"/>
          <w:jc w:val="center"/>
        </w:trPr>
        <w:tc>
          <w:tcPr>
            <w:tcW w:w="1320" w:type="dxa"/>
            <w:tcBorders>
              <w:top w:val="nil"/>
              <w:left w:val="single" w:sz="8" w:space="0" w:color="auto"/>
              <w:bottom w:val="single" w:sz="8" w:space="0" w:color="000000"/>
              <w:right w:val="single" w:sz="8" w:space="0" w:color="000000"/>
            </w:tcBorders>
            <w:shd w:val="clear" w:color="auto" w:fill="auto"/>
            <w:vAlign w:val="center"/>
            <w:hideMark/>
          </w:tcPr>
          <w:p w14:paraId="479CDC8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NHP2_1​</w:t>
            </w:r>
          </w:p>
        </w:tc>
        <w:tc>
          <w:tcPr>
            <w:tcW w:w="1320" w:type="dxa"/>
            <w:tcBorders>
              <w:top w:val="nil"/>
              <w:left w:val="nil"/>
              <w:bottom w:val="single" w:sz="8" w:space="0" w:color="000000"/>
              <w:right w:val="single" w:sz="8" w:space="0" w:color="000000"/>
            </w:tcBorders>
            <w:shd w:val="clear" w:color="auto" w:fill="auto"/>
            <w:vAlign w:val="center"/>
            <w:hideMark/>
          </w:tcPr>
          <w:p w14:paraId="67C55BB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296.8</w:t>
            </w:r>
          </w:p>
        </w:tc>
        <w:tc>
          <w:tcPr>
            <w:tcW w:w="1320" w:type="dxa"/>
            <w:tcBorders>
              <w:top w:val="nil"/>
              <w:left w:val="nil"/>
              <w:bottom w:val="single" w:sz="8" w:space="0" w:color="000000"/>
              <w:right w:val="single" w:sz="8" w:space="0" w:color="000000"/>
            </w:tcBorders>
            <w:shd w:val="clear" w:color="auto" w:fill="auto"/>
            <w:vAlign w:val="center"/>
            <w:hideMark/>
          </w:tcPr>
          <w:p w14:paraId="195B930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368​</w:t>
            </w:r>
          </w:p>
        </w:tc>
        <w:tc>
          <w:tcPr>
            <w:tcW w:w="1320" w:type="dxa"/>
            <w:tcBorders>
              <w:top w:val="nil"/>
              <w:left w:val="nil"/>
              <w:bottom w:val="single" w:sz="8" w:space="0" w:color="000000"/>
              <w:right w:val="single" w:sz="8" w:space="0" w:color="auto"/>
            </w:tcBorders>
            <w:shd w:val="clear" w:color="auto" w:fill="auto"/>
            <w:vAlign w:val="center"/>
            <w:hideMark/>
          </w:tcPr>
          <w:p w14:paraId="69246BC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105​</w:t>
            </w:r>
          </w:p>
        </w:tc>
      </w:tr>
      <w:tr w:rsidR="007F137F" w:rsidRPr="007F137F" w14:paraId="6E10F586" w14:textId="77777777" w:rsidTr="007F137F">
        <w:trPr>
          <w:trHeight w:val="260"/>
          <w:jc w:val="center"/>
        </w:trPr>
        <w:tc>
          <w:tcPr>
            <w:tcW w:w="1320" w:type="dxa"/>
            <w:tcBorders>
              <w:top w:val="nil"/>
              <w:left w:val="single" w:sz="8" w:space="0" w:color="auto"/>
              <w:bottom w:val="single" w:sz="8" w:space="0" w:color="auto"/>
              <w:right w:val="single" w:sz="8" w:space="0" w:color="000000"/>
            </w:tcBorders>
            <w:shd w:val="clear" w:color="auto" w:fill="auto"/>
            <w:vAlign w:val="center"/>
            <w:hideMark/>
          </w:tcPr>
          <w:p w14:paraId="3A40986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NHP2_2​</w:t>
            </w:r>
          </w:p>
        </w:tc>
        <w:tc>
          <w:tcPr>
            <w:tcW w:w="1320" w:type="dxa"/>
            <w:tcBorders>
              <w:top w:val="nil"/>
              <w:left w:val="nil"/>
              <w:bottom w:val="single" w:sz="8" w:space="0" w:color="auto"/>
              <w:right w:val="single" w:sz="8" w:space="0" w:color="000000"/>
            </w:tcBorders>
            <w:shd w:val="clear" w:color="auto" w:fill="auto"/>
            <w:vAlign w:val="center"/>
            <w:hideMark/>
          </w:tcPr>
          <w:p w14:paraId="5B2480D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142.9</w:t>
            </w:r>
          </w:p>
        </w:tc>
        <w:tc>
          <w:tcPr>
            <w:tcW w:w="1320" w:type="dxa"/>
            <w:tcBorders>
              <w:top w:val="nil"/>
              <w:left w:val="nil"/>
              <w:bottom w:val="single" w:sz="8" w:space="0" w:color="auto"/>
              <w:right w:val="single" w:sz="8" w:space="0" w:color="000000"/>
            </w:tcBorders>
            <w:shd w:val="clear" w:color="auto" w:fill="auto"/>
            <w:vAlign w:val="center"/>
            <w:hideMark/>
          </w:tcPr>
          <w:p w14:paraId="226F798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398​</w:t>
            </w:r>
          </w:p>
        </w:tc>
        <w:tc>
          <w:tcPr>
            <w:tcW w:w="1320" w:type="dxa"/>
            <w:tcBorders>
              <w:top w:val="nil"/>
              <w:left w:val="nil"/>
              <w:bottom w:val="single" w:sz="8" w:space="0" w:color="auto"/>
              <w:right w:val="single" w:sz="8" w:space="0" w:color="auto"/>
            </w:tcBorders>
            <w:shd w:val="clear" w:color="auto" w:fill="auto"/>
            <w:vAlign w:val="center"/>
            <w:hideMark/>
          </w:tcPr>
          <w:p w14:paraId="2995ACB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104​</w:t>
            </w:r>
          </w:p>
        </w:tc>
      </w:tr>
      <w:tr w:rsidR="007F137F" w:rsidRPr="007F137F" w14:paraId="46C33FBB"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BA8033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NHP2_3​</w:t>
            </w:r>
          </w:p>
        </w:tc>
        <w:tc>
          <w:tcPr>
            <w:tcW w:w="1320" w:type="dxa"/>
            <w:tcBorders>
              <w:top w:val="nil"/>
              <w:left w:val="nil"/>
              <w:bottom w:val="single" w:sz="8" w:space="0" w:color="auto"/>
              <w:right w:val="single" w:sz="8" w:space="0" w:color="auto"/>
            </w:tcBorders>
            <w:shd w:val="clear" w:color="auto" w:fill="auto"/>
            <w:vAlign w:val="center"/>
            <w:hideMark/>
          </w:tcPr>
          <w:p w14:paraId="1790912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203.5</w:t>
            </w:r>
          </w:p>
        </w:tc>
        <w:tc>
          <w:tcPr>
            <w:tcW w:w="1320" w:type="dxa"/>
            <w:tcBorders>
              <w:top w:val="nil"/>
              <w:left w:val="nil"/>
              <w:bottom w:val="single" w:sz="8" w:space="0" w:color="auto"/>
              <w:right w:val="single" w:sz="8" w:space="0" w:color="auto"/>
            </w:tcBorders>
            <w:shd w:val="clear" w:color="auto" w:fill="auto"/>
            <w:vAlign w:val="center"/>
            <w:hideMark/>
          </w:tcPr>
          <w:p w14:paraId="201C564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408​</w:t>
            </w:r>
          </w:p>
        </w:tc>
        <w:tc>
          <w:tcPr>
            <w:tcW w:w="1320" w:type="dxa"/>
            <w:tcBorders>
              <w:top w:val="nil"/>
              <w:left w:val="nil"/>
              <w:bottom w:val="single" w:sz="8" w:space="0" w:color="auto"/>
              <w:right w:val="single" w:sz="8" w:space="0" w:color="auto"/>
            </w:tcBorders>
            <w:shd w:val="clear" w:color="auto" w:fill="auto"/>
            <w:vAlign w:val="center"/>
            <w:hideMark/>
          </w:tcPr>
          <w:p w14:paraId="7A270A4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130​</w:t>
            </w:r>
          </w:p>
        </w:tc>
      </w:tr>
      <w:tr w:rsidR="007F137F" w:rsidRPr="007F137F" w14:paraId="78551D3E"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4B70CA4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NHP3_1​</w:t>
            </w:r>
          </w:p>
        </w:tc>
        <w:tc>
          <w:tcPr>
            <w:tcW w:w="1320" w:type="dxa"/>
            <w:tcBorders>
              <w:top w:val="nil"/>
              <w:left w:val="nil"/>
              <w:bottom w:val="single" w:sz="8" w:space="0" w:color="auto"/>
              <w:right w:val="single" w:sz="8" w:space="0" w:color="auto"/>
            </w:tcBorders>
            <w:shd w:val="clear" w:color="auto" w:fill="auto"/>
            <w:vAlign w:val="center"/>
            <w:hideMark/>
          </w:tcPr>
          <w:p w14:paraId="410C6AA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213.2</w:t>
            </w:r>
          </w:p>
        </w:tc>
        <w:tc>
          <w:tcPr>
            <w:tcW w:w="1320" w:type="dxa"/>
            <w:tcBorders>
              <w:top w:val="nil"/>
              <w:left w:val="nil"/>
              <w:bottom w:val="single" w:sz="8" w:space="0" w:color="auto"/>
              <w:right w:val="single" w:sz="8" w:space="0" w:color="auto"/>
            </w:tcBorders>
            <w:shd w:val="clear" w:color="auto" w:fill="auto"/>
            <w:vAlign w:val="center"/>
            <w:hideMark/>
          </w:tcPr>
          <w:p w14:paraId="1465056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404​</w:t>
            </w:r>
          </w:p>
        </w:tc>
        <w:tc>
          <w:tcPr>
            <w:tcW w:w="1320" w:type="dxa"/>
            <w:tcBorders>
              <w:top w:val="nil"/>
              <w:left w:val="nil"/>
              <w:bottom w:val="single" w:sz="8" w:space="0" w:color="auto"/>
              <w:right w:val="single" w:sz="8" w:space="0" w:color="auto"/>
            </w:tcBorders>
            <w:shd w:val="clear" w:color="auto" w:fill="auto"/>
            <w:vAlign w:val="center"/>
            <w:hideMark/>
          </w:tcPr>
          <w:p w14:paraId="028D0DB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127​</w:t>
            </w:r>
          </w:p>
        </w:tc>
      </w:tr>
      <w:tr w:rsidR="007F137F" w:rsidRPr="007F137F" w14:paraId="68C7C73D"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744FD0F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NHP3_2​</w:t>
            </w:r>
          </w:p>
        </w:tc>
        <w:tc>
          <w:tcPr>
            <w:tcW w:w="1320" w:type="dxa"/>
            <w:tcBorders>
              <w:top w:val="nil"/>
              <w:left w:val="nil"/>
              <w:bottom w:val="single" w:sz="8" w:space="0" w:color="auto"/>
              <w:right w:val="single" w:sz="8" w:space="0" w:color="auto"/>
            </w:tcBorders>
            <w:shd w:val="clear" w:color="auto" w:fill="auto"/>
            <w:vAlign w:val="center"/>
            <w:hideMark/>
          </w:tcPr>
          <w:p w14:paraId="3510141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100.3</w:t>
            </w:r>
          </w:p>
        </w:tc>
        <w:tc>
          <w:tcPr>
            <w:tcW w:w="1320" w:type="dxa"/>
            <w:tcBorders>
              <w:top w:val="nil"/>
              <w:left w:val="nil"/>
              <w:bottom w:val="single" w:sz="8" w:space="0" w:color="auto"/>
              <w:right w:val="single" w:sz="8" w:space="0" w:color="auto"/>
            </w:tcBorders>
            <w:shd w:val="clear" w:color="auto" w:fill="auto"/>
            <w:vAlign w:val="center"/>
            <w:hideMark/>
          </w:tcPr>
          <w:p w14:paraId="44E0263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406​</w:t>
            </w:r>
          </w:p>
        </w:tc>
        <w:tc>
          <w:tcPr>
            <w:tcW w:w="1320" w:type="dxa"/>
            <w:tcBorders>
              <w:top w:val="nil"/>
              <w:left w:val="nil"/>
              <w:bottom w:val="single" w:sz="8" w:space="0" w:color="auto"/>
              <w:right w:val="single" w:sz="8" w:space="0" w:color="auto"/>
            </w:tcBorders>
            <w:shd w:val="clear" w:color="auto" w:fill="auto"/>
            <w:vAlign w:val="center"/>
            <w:hideMark/>
          </w:tcPr>
          <w:p w14:paraId="66265CE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133​</w:t>
            </w:r>
          </w:p>
        </w:tc>
      </w:tr>
      <w:tr w:rsidR="007F137F" w:rsidRPr="007F137F" w14:paraId="195CBF90"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5333528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NHP3_3​</w:t>
            </w:r>
          </w:p>
        </w:tc>
        <w:tc>
          <w:tcPr>
            <w:tcW w:w="1320" w:type="dxa"/>
            <w:tcBorders>
              <w:top w:val="nil"/>
              <w:left w:val="nil"/>
              <w:bottom w:val="single" w:sz="8" w:space="0" w:color="auto"/>
              <w:right w:val="single" w:sz="8" w:space="0" w:color="auto"/>
            </w:tcBorders>
            <w:shd w:val="clear" w:color="auto" w:fill="auto"/>
            <w:vAlign w:val="center"/>
            <w:hideMark/>
          </w:tcPr>
          <w:p w14:paraId="72F1663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204.1</w:t>
            </w:r>
          </w:p>
        </w:tc>
        <w:tc>
          <w:tcPr>
            <w:tcW w:w="1320" w:type="dxa"/>
            <w:tcBorders>
              <w:top w:val="nil"/>
              <w:left w:val="nil"/>
              <w:bottom w:val="single" w:sz="8" w:space="0" w:color="auto"/>
              <w:right w:val="single" w:sz="8" w:space="0" w:color="auto"/>
            </w:tcBorders>
            <w:shd w:val="clear" w:color="auto" w:fill="auto"/>
            <w:vAlign w:val="center"/>
            <w:hideMark/>
          </w:tcPr>
          <w:p w14:paraId="31EC65F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376​</w:t>
            </w:r>
          </w:p>
        </w:tc>
        <w:tc>
          <w:tcPr>
            <w:tcW w:w="1320" w:type="dxa"/>
            <w:tcBorders>
              <w:top w:val="nil"/>
              <w:left w:val="nil"/>
              <w:bottom w:val="single" w:sz="8" w:space="0" w:color="auto"/>
              <w:right w:val="single" w:sz="8" w:space="0" w:color="auto"/>
            </w:tcBorders>
            <w:shd w:val="clear" w:color="auto" w:fill="auto"/>
            <w:vAlign w:val="center"/>
            <w:hideMark/>
          </w:tcPr>
          <w:p w14:paraId="5511725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131​</w:t>
            </w:r>
          </w:p>
        </w:tc>
      </w:tr>
      <w:tr w:rsidR="007F137F" w:rsidRPr="007F137F" w14:paraId="6E8E49EC"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62DBB2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NHP4_1​</w:t>
            </w:r>
          </w:p>
        </w:tc>
        <w:tc>
          <w:tcPr>
            <w:tcW w:w="1320" w:type="dxa"/>
            <w:tcBorders>
              <w:top w:val="nil"/>
              <w:left w:val="nil"/>
              <w:bottom w:val="single" w:sz="8" w:space="0" w:color="auto"/>
              <w:right w:val="single" w:sz="8" w:space="0" w:color="auto"/>
            </w:tcBorders>
            <w:shd w:val="clear" w:color="auto" w:fill="auto"/>
            <w:vAlign w:val="center"/>
            <w:hideMark/>
          </w:tcPr>
          <w:p w14:paraId="73707CD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164.2</w:t>
            </w:r>
          </w:p>
        </w:tc>
        <w:tc>
          <w:tcPr>
            <w:tcW w:w="1320" w:type="dxa"/>
            <w:tcBorders>
              <w:top w:val="nil"/>
              <w:left w:val="nil"/>
              <w:bottom w:val="single" w:sz="8" w:space="0" w:color="auto"/>
              <w:right w:val="single" w:sz="8" w:space="0" w:color="auto"/>
            </w:tcBorders>
            <w:shd w:val="clear" w:color="auto" w:fill="auto"/>
            <w:vAlign w:val="center"/>
            <w:hideMark/>
          </w:tcPr>
          <w:p w14:paraId="3D72F3A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382​</w:t>
            </w:r>
          </w:p>
        </w:tc>
        <w:tc>
          <w:tcPr>
            <w:tcW w:w="1320" w:type="dxa"/>
            <w:tcBorders>
              <w:top w:val="nil"/>
              <w:left w:val="nil"/>
              <w:bottom w:val="single" w:sz="8" w:space="0" w:color="auto"/>
              <w:right w:val="single" w:sz="8" w:space="0" w:color="auto"/>
            </w:tcBorders>
            <w:shd w:val="clear" w:color="auto" w:fill="auto"/>
            <w:vAlign w:val="center"/>
            <w:hideMark/>
          </w:tcPr>
          <w:p w14:paraId="7DF9ADD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123​</w:t>
            </w:r>
          </w:p>
        </w:tc>
      </w:tr>
      <w:tr w:rsidR="007F137F" w:rsidRPr="007F137F" w14:paraId="1CD547CA"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63B6CDA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NHP4_2​</w:t>
            </w:r>
          </w:p>
        </w:tc>
        <w:tc>
          <w:tcPr>
            <w:tcW w:w="1320" w:type="dxa"/>
            <w:tcBorders>
              <w:top w:val="nil"/>
              <w:left w:val="nil"/>
              <w:bottom w:val="single" w:sz="8" w:space="0" w:color="auto"/>
              <w:right w:val="single" w:sz="8" w:space="0" w:color="auto"/>
            </w:tcBorders>
            <w:shd w:val="clear" w:color="auto" w:fill="auto"/>
            <w:vAlign w:val="center"/>
            <w:hideMark/>
          </w:tcPr>
          <w:p w14:paraId="76FC87A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187.9</w:t>
            </w:r>
          </w:p>
        </w:tc>
        <w:tc>
          <w:tcPr>
            <w:tcW w:w="1320" w:type="dxa"/>
            <w:tcBorders>
              <w:top w:val="nil"/>
              <w:left w:val="nil"/>
              <w:bottom w:val="single" w:sz="8" w:space="0" w:color="auto"/>
              <w:right w:val="single" w:sz="8" w:space="0" w:color="auto"/>
            </w:tcBorders>
            <w:shd w:val="clear" w:color="auto" w:fill="auto"/>
            <w:vAlign w:val="center"/>
            <w:hideMark/>
          </w:tcPr>
          <w:p w14:paraId="50ED523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374​</w:t>
            </w:r>
          </w:p>
        </w:tc>
        <w:tc>
          <w:tcPr>
            <w:tcW w:w="1320" w:type="dxa"/>
            <w:tcBorders>
              <w:top w:val="nil"/>
              <w:left w:val="nil"/>
              <w:bottom w:val="single" w:sz="8" w:space="0" w:color="auto"/>
              <w:right w:val="single" w:sz="8" w:space="0" w:color="auto"/>
            </w:tcBorders>
            <w:shd w:val="clear" w:color="auto" w:fill="auto"/>
            <w:vAlign w:val="center"/>
            <w:hideMark/>
          </w:tcPr>
          <w:p w14:paraId="3B789AB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128​</w:t>
            </w:r>
          </w:p>
        </w:tc>
      </w:tr>
      <w:tr w:rsidR="007F137F" w:rsidRPr="007F137F" w14:paraId="202C12D4"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3D2FBEE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NHP4_3​</w:t>
            </w:r>
          </w:p>
        </w:tc>
        <w:tc>
          <w:tcPr>
            <w:tcW w:w="1320" w:type="dxa"/>
            <w:tcBorders>
              <w:top w:val="nil"/>
              <w:left w:val="nil"/>
              <w:bottom w:val="single" w:sz="8" w:space="0" w:color="auto"/>
              <w:right w:val="single" w:sz="8" w:space="0" w:color="auto"/>
            </w:tcBorders>
            <w:shd w:val="clear" w:color="auto" w:fill="auto"/>
            <w:vAlign w:val="center"/>
            <w:hideMark/>
          </w:tcPr>
          <w:p w14:paraId="6BBBE92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109.3</w:t>
            </w:r>
          </w:p>
        </w:tc>
        <w:tc>
          <w:tcPr>
            <w:tcW w:w="1320" w:type="dxa"/>
            <w:tcBorders>
              <w:top w:val="nil"/>
              <w:left w:val="nil"/>
              <w:bottom w:val="single" w:sz="8" w:space="0" w:color="auto"/>
              <w:right w:val="single" w:sz="8" w:space="0" w:color="auto"/>
            </w:tcBorders>
            <w:shd w:val="clear" w:color="auto" w:fill="auto"/>
            <w:vAlign w:val="center"/>
            <w:hideMark/>
          </w:tcPr>
          <w:p w14:paraId="22EB73D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375​</w:t>
            </w:r>
          </w:p>
        </w:tc>
        <w:tc>
          <w:tcPr>
            <w:tcW w:w="1320" w:type="dxa"/>
            <w:tcBorders>
              <w:top w:val="nil"/>
              <w:left w:val="nil"/>
              <w:bottom w:val="single" w:sz="8" w:space="0" w:color="auto"/>
              <w:right w:val="single" w:sz="8" w:space="0" w:color="auto"/>
            </w:tcBorders>
            <w:shd w:val="clear" w:color="auto" w:fill="auto"/>
            <w:vAlign w:val="center"/>
            <w:hideMark/>
          </w:tcPr>
          <w:p w14:paraId="3DC7419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139​</w:t>
            </w:r>
          </w:p>
        </w:tc>
      </w:tr>
      <w:tr w:rsidR="007F137F" w:rsidRPr="007F137F" w14:paraId="7299A006"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55DB01B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Mouse1 _1 ​</w:t>
            </w:r>
          </w:p>
        </w:tc>
        <w:tc>
          <w:tcPr>
            <w:tcW w:w="1320" w:type="dxa"/>
            <w:tcBorders>
              <w:top w:val="nil"/>
              <w:left w:val="nil"/>
              <w:bottom w:val="single" w:sz="8" w:space="0" w:color="auto"/>
              <w:right w:val="single" w:sz="8" w:space="0" w:color="auto"/>
            </w:tcBorders>
            <w:shd w:val="clear" w:color="auto" w:fill="auto"/>
            <w:vAlign w:val="center"/>
            <w:hideMark/>
          </w:tcPr>
          <w:p w14:paraId="4DDEAEB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58.2</w:t>
            </w:r>
          </w:p>
        </w:tc>
        <w:tc>
          <w:tcPr>
            <w:tcW w:w="1320" w:type="dxa"/>
            <w:tcBorders>
              <w:top w:val="nil"/>
              <w:left w:val="nil"/>
              <w:bottom w:val="single" w:sz="8" w:space="0" w:color="auto"/>
              <w:right w:val="single" w:sz="8" w:space="0" w:color="auto"/>
            </w:tcBorders>
            <w:shd w:val="clear" w:color="auto" w:fill="auto"/>
            <w:vAlign w:val="center"/>
            <w:hideMark/>
          </w:tcPr>
          <w:p w14:paraId="72E264E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428​</w:t>
            </w:r>
          </w:p>
        </w:tc>
        <w:tc>
          <w:tcPr>
            <w:tcW w:w="1320" w:type="dxa"/>
            <w:tcBorders>
              <w:top w:val="nil"/>
              <w:left w:val="nil"/>
              <w:bottom w:val="single" w:sz="8" w:space="0" w:color="auto"/>
              <w:right w:val="single" w:sz="8" w:space="0" w:color="auto"/>
            </w:tcBorders>
            <w:shd w:val="clear" w:color="auto" w:fill="auto"/>
            <w:vAlign w:val="center"/>
            <w:hideMark/>
          </w:tcPr>
          <w:p w14:paraId="7245960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106​</w:t>
            </w:r>
          </w:p>
        </w:tc>
      </w:tr>
      <w:tr w:rsidR="007F137F" w:rsidRPr="007F137F" w14:paraId="5F970CE7"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0A9CEE6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Mouse1 _2 ​</w:t>
            </w:r>
          </w:p>
        </w:tc>
        <w:tc>
          <w:tcPr>
            <w:tcW w:w="1320" w:type="dxa"/>
            <w:tcBorders>
              <w:top w:val="nil"/>
              <w:left w:val="nil"/>
              <w:bottom w:val="single" w:sz="8" w:space="0" w:color="auto"/>
              <w:right w:val="single" w:sz="8" w:space="0" w:color="auto"/>
            </w:tcBorders>
            <w:shd w:val="clear" w:color="auto" w:fill="auto"/>
            <w:vAlign w:val="center"/>
            <w:hideMark/>
          </w:tcPr>
          <w:p w14:paraId="4172D8B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42.9</w:t>
            </w:r>
          </w:p>
        </w:tc>
        <w:tc>
          <w:tcPr>
            <w:tcW w:w="1320" w:type="dxa"/>
            <w:tcBorders>
              <w:top w:val="nil"/>
              <w:left w:val="nil"/>
              <w:bottom w:val="single" w:sz="8" w:space="0" w:color="auto"/>
              <w:right w:val="single" w:sz="8" w:space="0" w:color="auto"/>
            </w:tcBorders>
            <w:shd w:val="clear" w:color="auto" w:fill="auto"/>
            <w:vAlign w:val="center"/>
            <w:hideMark/>
          </w:tcPr>
          <w:p w14:paraId="6DF16CA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432​</w:t>
            </w:r>
          </w:p>
        </w:tc>
        <w:tc>
          <w:tcPr>
            <w:tcW w:w="1320" w:type="dxa"/>
            <w:tcBorders>
              <w:top w:val="nil"/>
              <w:left w:val="nil"/>
              <w:bottom w:val="single" w:sz="8" w:space="0" w:color="auto"/>
              <w:right w:val="single" w:sz="8" w:space="0" w:color="auto"/>
            </w:tcBorders>
            <w:shd w:val="clear" w:color="auto" w:fill="auto"/>
            <w:vAlign w:val="center"/>
            <w:hideMark/>
          </w:tcPr>
          <w:p w14:paraId="61E3148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114​</w:t>
            </w:r>
          </w:p>
        </w:tc>
      </w:tr>
      <w:tr w:rsidR="007F137F" w:rsidRPr="007F137F" w14:paraId="084E331B"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40D6EAE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Mouse1 _3 ​</w:t>
            </w:r>
          </w:p>
        </w:tc>
        <w:tc>
          <w:tcPr>
            <w:tcW w:w="1320" w:type="dxa"/>
            <w:tcBorders>
              <w:top w:val="nil"/>
              <w:left w:val="nil"/>
              <w:bottom w:val="single" w:sz="8" w:space="0" w:color="auto"/>
              <w:right w:val="single" w:sz="8" w:space="0" w:color="auto"/>
            </w:tcBorders>
            <w:shd w:val="clear" w:color="auto" w:fill="auto"/>
            <w:vAlign w:val="center"/>
            <w:hideMark/>
          </w:tcPr>
          <w:p w14:paraId="0FFEC33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37.8</w:t>
            </w:r>
          </w:p>
        </w:tc>
        <w:tc>
          <w:tcPr>
            <w:tcW w:w="1320" w:type="dxa"/>
            <w:tcBorders>
              <w:top w:val="nil"/>
              <w:left w:val="nil"/>
              <w:bottom w:val="single" w:sz="8" w:space="0" w:color="auto"/>
              <w:right w:val="single" w:sz="8" w:space="0" w:color="auto"/>
            </w:tcBorders>
            <w:shd w:val="clear" w:color="auto" w:fill="auto"/>
            <w:vAlign w:val="center"/>
            <w:hideMark/>
          </w:tcPr>
          <w:p w14:paraId="3B92DA6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454​</w:t>
            </w:r>
          </w:p>
        </w:tc>
        <w:tc>
          <w:tcPr>
            <w:tcW w:w="1320" w:type="dxa"/>
            <w:tcBorders>
              <w:top w:val="nil"/>
              <w:left w:val="nil"/>
              <w:bottom w:val="single" w:sz="8" w:space="0" w:color="auto"/>
              <w:right w:val="single" w:sz="8" w:space="0" w:color="auto"/>
            </w:tcBorders>
            <w:shd w:val="clear" w:color="auto" w:fill="auto"/>
            <w:vAlign w:val="center"/>
            <w:hideMark/>
          </w:tcPr>
          <w:p w14:paraId="0BD1BD0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127​</w:t>
            </w:r>
          </w:p>
        </w:tc>
      </w:tr>
      <w:tr w:rsidR="007F137F" w:rsidRPr="007F137F" w14:paraId="49E2B94E"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3B0B39B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Mouse2 _1 ​</w:t>
            </w:r>
          </w:p>
        </w:tc>
        <w:tc>
          <w:tcPr>
            <w:tcW w:w="1320" w:type="dxa"/>
            <w:tcBorders>
              <w:top w:val="nil"/>
              <w:left w:val="nil"/>
              <w:bottom w:val="single" w:sz="8" w:space="0" w:color="auto"/>
              <w:right w:val="single" w:sz="8" w:space="0" w:color="auto"/>
            </w:tcBorders>
            <w:shd w:val="clear" w:color="auto" w:fill="auto"/>
            <w:vAlign w:val="center"/>
            <w:hideMark/>
          </w:tcPr>
          <w:p w14:paraId="38B145E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33.2</w:t>
            </w:r>
          </w:p>
        </w:tc>
        <w:tc>
          <w:tcPr>
            <w:tcW w:w="1320" w:type="dxa"/>
            <w:tcBorders>
              <w:top w:val="nil"/>
              <w:left w:val="nil"/>
              <w:bottom w:val="single" w:sz="8" w:space="0" w:color="auto"/>
              <w:right w:val="single" w:sz="8" w:space="0" w:color="auto"/>
            </w:tcBorders>
            <w:shd w:val="clear" w:color="auto" w:fill="auto"/>
            <w:vAlign w:val="center"/>
            <w:hideMark/>
          </w:tcPr>
          <w:p w14:paraId="03D4239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439​</w:t>
            </w:r>
          </w:p>
        </w:tc>
        <w:tc>
          <w:tcPr>
            <w:tcW w:w="1320" w:type="dxa"/>
            <w:tcBorders>
              <w:top w:val="nil"/>
              <w:left w:val="nil"/>
              <w:bottom w:val="single" w:sz="8" w:space="0" w:color="auto"/>
              <w:right w:val="single" w:sz="8" w:space="0" w:color="auto"/>
            </w:tcBorders>
            <w:shd w:val="clear" w:color="auto" w:fill="auto"/>
            <w:vAlign w:val="center"/>
            <w:hideMark/>
          </w:tcPr>
          <w:p w14:paraId="7C6500F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120​</w:t>
            </w:r>
          </w:p>
        </w:tc>
      </w:tr>
      <w:tr w:rsidR="007F137F" w:rsidRPr="007F137F" w14:paraId="2FA0A5D2"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9EBBA6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Mouse2 _2 ​</w:t>
            </w:r>
          </w:p>
        </w:tc>
        <w:tc>
          <w:tcPr>
            <w:tcW w:w="1320" w:type="dxa"/>
            <w:tcBorders>
              <w:top w:val="nil"/>
              <w:left w:val="nil"/>
              <w:bottom w:val="single" w:sz="8" w:space="0" w:color="auto"/>
              <w:right w:val="single" w:sz="8" w:space="0" w:color="auto"/>
            </w:tcBorders>
            <w:shd w:val="clear" w:color="auto" w:fill="auto"/>
            <w:vAlign w:val="center"/>
            <w:hideMark/>
          </w:tcPr>
          <w:p w14:paraId="0359FB4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23.5</w:t>
            </w:r>
          </w:p>
        </w:tc>
        <w:tc>
          <w:tcPr>
            <w:tcW w:w="1320" w:type="dxa"/>
            <w:tcBorders>
              <w:top w:val="nil"/>
              <w:left w:val="nil"/>
              <w:bottom w:val="single" w:sz="8" w:space="0" w:color="auto"/>
              <w:right w:val="single" w:sz="8" w:space="0" w:color="auto"/>
            </w:tcBorders>
            <w:shd w:val="clear" w:color="auto" w:fill="auto"/>
            <w:vAlign w:val="center"/>
            <w:hideMark/>
          </w:tcPr>
          <w:p w14:paraId="2E0A673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444​</w:t>
            </w:r>
          </w:p>
        </w:tc>
        <w:tc>
          <w:tcPr>
            <w:tcW w:w="1320" w:type="dxa"/>
            <w:tcBorders>
              <w:top w:val="nil"/>
              <w:left w:val="nil"/>
              <w:bottom w:val="single" w:sz="8" w:space="0" w:color="auto"/>
              <w:right w:val="single" w:sz="8" w:space="0" w:color="auto"/>
            </w:tcBorders>
            <w:shd w:val="clear" w:color="auto" w:fill="auto"/>
            <w:vAlign w:val="center"/>
            <w:hideMark/>
          </w:tcPr>
          <w:p w14:paraId="6026128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104​</w:t>
            </w:r>
          </w:p>
        </w:tc>
      </w:tr>
      <w:tr w:rsidR="007F137F" w:rsidRPr="007F137F" w14:paraId="76794738"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410643A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Mouse2 _3 ​</w:t>
            </w:r>
          </w:p>
        </w:tc>
        <w:tc>
          <w:tcPr>
            <w:tcW w:w="1320" w:type="dxa"/>
            <w:tcBorders>
              <w:top w:val="nil"/>
              <w:left w:val="nil"/>
              <w:bottom w:val="single" w:sz="8" w:space="0" w:color="auto"/>
              <w:right w:val="single" w:sz="8" w:space="0" w:color="auto"/>
            </w:tcBorders>
            <w:shd w:val="clear" w:color="auto" w:fill="auto"/>
            <w:vAlign w:val="center"/>
            <w:hideMark/>
          </w:tcPr>
          <w:p w14:paraId="285E39C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22.6</w:t>
            </w:r>
          </w:p>
        </w:tc>
        <w:tc>
          <w:tcPr>
            <w:tcW w:w="1320" w:type="dxa"/>
            <w:tcBorders>
              <w:top w:val="nil"/>
              <w:left w:val="nil"/>
              <w:bottom w:val="single" w:sz="8" w:space="0" w:color="auto"/>
              <w:right w:val="single" w:sz="8" w:space="0" w:color="auto"/>
            </w:tcBorders>
            <w:shd w:val="clear" w:color="auto" w:fill="auto"/>
            <w:vAlign w:val="center"/>
            <w:hideMark/>
          </w:tcPr>
          <w:p w14:paraId="41DA840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440​</w:t>
            </w:r>
          </w:p>
        </w:tc>
        <w:tc>
          <w:tcPr>
            <w:tcW w:w="1320" w:type="dxa"/>
            <w:tcBorders>
              <w:top w:val="nil"/>
              <w:left w:val="nil"/>
              <w:bottom w:val="single" w:sz="8" w:space="0" w:color="auto"/>
              <w:right w:val="single" w:sz="8" w:space="0" w:color="auto"/>
            </w:tcBorders>
            <w:shd w:val="clear" w:color="auto" w:fill="auto"/>
            <w:vAlign w:val="center"/>
            <w:hideMark/>
          </w:tcPr>
          <w:p w14:paraId="770784A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108​</w:t>
            </w:r>
          </w:p>
        </w:tc>
      </w:tr>
      <w:tr w:rsidR="007F137F" w:rsidRPr="007F137F" w14:paraId="45C44A0F"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25AE2B0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Mouse3 _1 ​</w:t>
            </w:r>
          </w:p>
        </w:tc>
        <w:tc>
          <w:tcPr>
            <w:tcW w:w="1320" w:type="dxa"/>
            <w:tcBorders>
              <w:top w:val="nil"/>
              <w:left w:val="nil"/>
              <w:bottom w:val="single" w:sz="8" w:space="0" w:color="auto"/>
              <w:right w:val="single" w:sz="8" w:space="0" w:color="auto"/>
            </w:tcBorders>
            <w:shd w:val="clear" w:color="auto" w:fill="auto"/>
            <w:vAlign w:val="center"/>
            <w:hideMark/>
          </w:tcPr>
          <w:p w14:paraId="25B6675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50.9</w:t>
            </w:r>
          </w:p>
        </w:tc>
        <w:tc>
          <w:tcPr>
            <w:tcW w:w="1320" w:type="dxa"/>
            <w:tcBorders>
              <w:top w:val="nil"/>
              <w:left w:val="nil"/>
              <w:bottom w:val="single" w:sz="8" w:space="0" w:color="auto"/>
              <w:right w:val="single" w:sz="8" w:space="0" w:color="auto"/>
            </w:tcBorders>
            <w:shd w:val="clear" w:color="auto" w:fill="auto"/>
            <w:vAlign w:val="center"/>
            <w:hideMark/>
          </w:tcPr>
          <w:p w14:paraId="61A84C3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426​</w:t>
            </w:r>
          </w:p>
        </w:tc>
        <w:tc>
          <w:tcPr>
            <w:tcW w:w="1320" w:type="dxa"/>
            <w:tcBorders>
              <w:top w:val="nil"/>
              <w:left w:val="nil"/>
              <w:bottom w:val="single" w:sz="8" w:space="0" w:color="auto"/>
              <w:right w:val="single" w:sz="8" w:space="0" w:color="auto"/>
            </w:tcBorders>
            <w:shd w:val="clear" w:color="auto" w:fill="auto"/>
            <w:vAlign w:val="center"/>
            <w:hideMark/>
          </w:tcPr>
          <w:p w14:paraId="1081271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102​</w:t>
            </w:r>
          </w:p>
        </w:tc>
      </w:tr>
      <w:tr w:rsidR="007F137F" w:rsidRPr="007F137F" w14:paraId="1143A550"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659F29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Mouse3 _3 ​</w:t>
            </w:r>
          </w:p>
        </w:tc>
        <w:tc>
          <w:tcPr>
            <w:tcW w:w="1320" w:type="dxa"/>
            <w:tcBorders>
              <w:top w:val="nil"/>
              <w:left w:val="nil"/>
              <w:bottom w:val="single" w:sz="8" w:space="0" w:color="auto"/>
              <w:right w:val="single" w:sz="8" w:space="0" w:color="auto"/>
            </w:tcBorders>
            <w:shd w:val="clear" w:color="auto" w:fill="auto"/>
            <w:vAlign w:val="center"/>
            <w:hideMark/>
          </w:tcPr>
          <w:p w14:paraId="13BCA68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22.7</w:t>
            </w:r>
          </w:p>
        </w:tc>
        <w:tc>
          <w:tcPr>
            <w:tcW w:w="1320" w:type="dxa"/>
            <w:tcBorders>
              <w:top w:val="nil"/>
              <w:left w:val="nil"/>
              <w:bottom w:val="single" w:sz="8" w:space="0" w:color="auto"/>
              <w:right w:val="single" w:sz="8" w:space="0" w:color="auto"/>
            </w:tcBorders>
            <w:shd w:val="clear" w:color="auto" w:fill="auto"/>
            <w:vAlign w:val="center"/>
            <w:hideMark/>
          </w:tcPr>
          <w:p w14:paraId="474E80A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428​</w:t>
            </w:r>
          </w:p>
        </w:tc>
        <w:tc>
          <w:tcPr>
            <w:tcW w:w="1320" w:type="dxa"/>
            <w:tcBorders>
              <w:top w:val="nil"/>
              <w:left w:val="nil"/>
              <w:bottom w:val="single" w:sz="8" w:space="0" w:color="auto"/>
              <w:right w:val="single" w:sz="8" w:space="0" w:color="auto"/>
            </w:tcBorders>
            <w:shd w:val="clear" w:color="auto" w:fill="auto"/>
            <w:vAlign w:val="center"/>
            <w:hideMark/>
          </w:tcPr>
          <w:p w14:paraId="29AA9C8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115​</w:t>
            </w:r>
          </w:p>
        </w:tc>
      </w:tr>
      <w:tr w:rsidR="007F137F" w:rsidRPr="007F137F" w14:paraId="719DBA8D"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6B299F5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Mouse4 _1 ​</w:t>
            </w:r>
          </w:p>
        </w:tc>
        <w:tc>
          <w:tcPr>
            <w:tcW w:w="1320" w:type="dxa"/>
            <w:tcBorders>
              <w:top w:val="nil"/>
              <w:left w:val="nil"/>
              <w:bottom w:val="single" w:sz="8" w:space="0" w:color="auto"/>
              <w:right w:val="single" w:sz="8" w:space="0" w:color="auto"/>
            </w:tcBorders>
            <w:shd w:val="clear" w:color="auto" w:fill="auto"/>
            <w:vAlign w:val="center"/>
            <w:hideMark/>
          </w:tcPr>
          <w:p w14:paraId="36D3A08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22.9</w:t>
            </w:r>
          </w:p>
        </w:tc>
        <w:tc>
          <w:tcPr>
            <w:tcW w:w="1320" w:type="dxa"/>
            <w:tcBorders>
              <w:top w:val="nil"/>
              <w:left w:val="nil"/>
              <w:bottom w:val="single" w:sz="8" w:space="0" w:color="auto"/>
              <w:right w:val="single" w:sz="8" w:space="0" w:color="auto"/>
            </w:tcBorders>
            <w:shd w:val="clear" w:color="auto" w:fill="auto"/>
            <w:vAlign w:val="center"/>
            <w:hideMark/>
          </w:tcPr>
          <w:p w14:paraId="6FC3457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415​</w:t>
            </w:r>
          </w:p>
        </w:tc>
        <w:tc>
          <w:tcPr>
            <w:tcW w:w="1320" w:type="dxa"/>
            <w:tcBorders>
              <w:top w:val="nil"/>
              <w:left w:val="nil"/>
              <w:bottom w:val="single" w:sz="8" w:space="0" w:color="auto"/>
              <w:right w:val="single" w:sz="8" w:space="0" w:color="auto"/>
            </w:tcBorders>
            <w:shd w:val="clear" w:color="auto" w:fill="auto"/>
            <w:vAlign w:val="center"/>
            <w:hideMark/>
          </w:tcPr>
          <w:p w14:paraId="314CFD4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106​</w:t>
            </w:r>
          </w:p>
        </w:tc>
      </w:tr>
      <w:tr w:rsidR="007F137F" w:rsidRPr="007F137F" w14:paraId="4D920857"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4B0A95A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Mouse4 _2 ​</w:t>
            </w:r>
          </w:p>
        </w:tc>
        <w:tc>
          <w:tcPr>
            <w:tcW w:w="1320" w:type="dxa"/>
            <w:tcBorders>
              <w:top w:val="nil"/>
              <w:left w:val="nil"/>
              <w:bottom w:val="single" w:sz="8" w:space="0" w:color="auto"/>
              <w:right w:val="single" w:sz="8" w:space="0" w:color="auto"/>
            </w:tcBorders>
            <w:shd w:val="clear" w:color="auto" w:fill="auto"/>
            <w:vAlign w:val="center"/>
            <w:hideMark/>
          </w:tcPr>
          <w:p w14:paraId="701D01C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21.2</w:t>
            </w:r>
          </w:p>
        </w:tc>
        <w:tc>
          <w:tcPr>
            <w:tcW w:w="1320" w:type="dxa"/>
            <w:tcBorders>
              <w:top w:val="nil"/>
              <w:left w:val="nil"/>
              <w:bottom w:val="single" w:sz="8" w:space="0" w:color="auto"/>
              <w:right w:val="single" w:sz="8" w:space="0" w:color="auto"/>
            </w:tcBorders>
            <w:shd w:val="clear" w:color="auto" w:fill="auto"/>
            <w:vAlign w:val="center"/>
            <w:hideMark/>
          </w:tcPr>
          <w:p w14:paraId="23D96F9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430​</w:t>
            </w:r>
          </w:p>
        </w:tc>
        <w:tc>
          <w:tcPr>
            <w:tcW w:w="1320" w:type="dxa"/>
            <w:tcBorders>
              <w:top w:val="nil"/>
              <w:left w:val="nil"/>
              <w:bottom w:val="single" w:sz="8" w:space="0" w:color="auto"/>
              <w:right w:val="single" w:sz="8" w:space="0" w:color="auto"/>
            </w:tcBorders>
            <w:shd w:val="clear" w:color="auto" w:fill="auto"/>
            <w:vAlign w:val="center"/>
            <w:hideMark/>
          </w:tcPr>
          <w:p w14:paraId="679B582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98​</w:t>
            </w:r>
          </w:p>
        </w:tc>
      </w:tr>
      <w:tr w:rsidR="007F137F" w:rsidRPr="007F137F" w14:paraId="4459BBF0"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7656DD9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Mouse4 _3 ​</w:t>
            </w:r>
          </w:p>
        </w:tc>
        <w:tc>
          <w:tcPr>
            <w:tcW w:w="1320" w:type="dxa"/>
            <w:tcBorders>
              <w:top w:val="nil"/>
              <w:left w:val="nil"/>
              <w:bottom w:val="single" w:sz="8" w:space="0" w:color="auto"/>
              <w:right w:val="single" w:sz="8" w:space="0" w:color="auto"/>
            </w:tcBorders>
            <w:shd w:val="clear" w:color="auto" w:fill="auto"/>
            <w:vAlign w:val="center"/>
            <w:hideMark/>
          </w:tcPr>
          <w:p w14:paraId="7D7F46C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19.4</w:t>
            </w:r>
          </w:p>
        </w:tc>
        <w:tc>
          <w:tcPr>
            <w:tcW w:w="1320" w:type="dxa"/>
            <w:tcBorders>
              <w:top w:val="nil"/>
              <w:left w:val="nil"/>
              <w:bottom w:val="single" w:sz="8" w:space="0" w:color="auto"/>
              <w:right w:val="single" w:sz="8" w:space="0" w:color="auto"/>
            </w:tcBorders>
            <w:shd w:val="clear" w:color="auto" w:fill="auto"/>
            <w:vAlign w:val="center"/>
            <w:hideMark/>
          </w:tcPr>
          <w:p w14:paraId="16CB8CE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412​</w:t>
            </w:r>
          </w:p>
        </w:tc>
        <w:tc>
          <w:tcPr>
            <w:tcW w:w="1320" w:type="dxa"/>
            <w:tcBorders>
              <w:top w:val="nil"/>
              <w:left w:val="nil"/>
              <w:bottom w:val="single" w:sz="8" w:space="0" w:color="auto"/>
              <w:right w:val="single" w:sz="8" w:space="0" w:color="auto"/>
            </w:tcBorders>
            <w:shd w:val="clear" w:color="auto" w:fill="auto"/>
            <w:vAlign w:val="center"/>
            <w:hideMark/>
          </w:tcPr>
          <w:p w14:paraId="19EA15F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91​</w:t>
            </w:r>
          </w:p>
        </w:tc>
      </w:tr>
      <w:tr w:rsidR="007F137F" w:rsidRPr="007F137F" w14:paraId="158D668C" w14:textId="77777777" w:rsidTr="007F137F">
        <w:trPr>
          <w:trHeight w:val="260"/>
          <w:jc w:val="center"/>
        </w:trPr>
        <w:tc>
          <w:tcPr>
            <w:tcW w:w="1320" w:type="dxa"/>
            <w:tcBorders>
              <w:top w:val="nil"/>
              <w:left w:val="single" w:sz="8" w:space="0" w:color="auto"/>
              <w:bottom w:val="single" w:sz="8" w:space="0" w:color="000000"/>
              <w:right w:val="single" w:sz="8" w:space="0" w:color="000000"/>
            </w:tcBorders>
            <w:shd w:val="clear" w:color="auto" w:fill="auto"/>
            <w:vAlign w:val="center"/>
            <w:hideMark/>
          </w:tcPr>
          <w:p w14:paraId="418BAEC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Mouse5 _2 ​</w:t>
            </w:r>
          </w:p>
        </w:tc>
        <w:tc>
          <w:tcPr>
            <w:tcW w:w="1320" w:type="dxa"/>
            <w:tcBorders>
              <w:top w:val="nil"/>
              <w:left w:val="nil"/>
              <w:bottom w:val="single" w:sz="8" w:space="0" w:color="000000"/>
              <w:right w:val="single" w:sz="8" w:space="0" w:color="000000"/>
            </w:tcBorders>
            <w:shd w:val="clear" w:color="auto" w:fill="auto"/>
            <w:vAlign w:val="center"/>
            <w:hideMark/>
          </w:tcPr>
          <w:p w14:paraId="26BD7BF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w:t>
            </w:r>
          </w:p>
        </w:tc>
        <w:tc>
          <w:tcPr>
            <w:tcW w:w="1320" w:type="dxa"/>
            <w:tcBorders>
              <w:top w:val="nil"/>
              <w:left w:val="nil"/>
              <w:bottom w:val="single" w:sz="8" w:space="0" w:color="000000"/>
              <w:right w:val="single" w:sz="8" w:space="0" w:color="000000"/>
            </w:tcBorders>
            <w:shd w:val="clear" w:color="auto" w:fill="auto"/>
            <w:vAlign w:val="center"/>
            <w:hideMark/>
          </w:tcPr>
          <w:p w14:paraId="4E495A8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467​</w:t>
            </w:r>
          </w:p>
        </w:tc>
        <w:tc>
          <w:tcPr>
            <w:tcW w:w="1320" w:type="dxa"/>
            <w:tcBorders>
              <w:top w:val="nil"/>
              <w:left w:val="nil"/>
              <w:bottom w:val="single" w:sz="8" w:space="0" w:color="000000"/>
              <w:right w:val="single" w:sz="8" w:space="0" w:color="auto"/>
            </w:tcBorders>
            <w:shd w:val="clear" w:color="auto" w:fill="auto"/>
            <w:vAlign w:val="center"/>
            <w:hideMark/>
          </w:tcPr>
          <w:p w14:paraId="6F22651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117​</w:t>
            </w:r>
          </w:p>
        </w:tc>
      </w:tr>
      <w:tr w:rsidR="007F137F" w:rsidRPr="007F137F" w14:paraId="4D136245" w14:textId="77777777" w:rsidTr="007F137F">
        <w:trPr>
          <w:trHeight w:val="260"/>
          <w:jc w:val="center"/>
        </w:trPr>
        <w:tc>
          <w:tcPr>
            <w:tcW w:w="1320" w:type="dxa"/>
            <w:tcBorders>
              <w:top w:val="nil"/>
              <w:left w:val="single" w:sz="8" w:space="0" w:color="auto"/>
              <w:bottom w:val="single" w:sz="8" w:space="0" w:color="auto"/>
              <w:right w:val="single" w:sz="8" w:space="0" w:color="000000"/>
            </w:tcBorders>
            <w:shd w:val="clear" w:color="auto" w:fill="auto"/>
            <w:vAlign w:val="center"/>
            <w:hideMark/>
          </w:tcPr>
          <w:p w14:paraId="6CA3C31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Mouse5 _3 ​</w:t>
            </w:r>
          </w:p>
        </w:tc>
        <w:tc>
          <w:tcPr>
            <w:tcW w:w="1320" w:type="dxa"/>
            <w:tcBorders>
              <w:top w:val="nil"/>
              <w:left w:val="nil"/>
              <w:bottom w:val="single" w:sz="8" w:space="0" w:color="auto"/>
              <w:right w:val="single" w:sz="8" w:space="0" w:color="000000"/>
            </w:tcBorders>
            <w:shd w:val="clear" w:color="auto" w:fill="auto"/>
            <w:vAlign w:val="center"/>
            <w:hideMark/>
          </w:tcPr>
          <w:p w14:paraId="617FB54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32.8​</w:t>
            </w:r>
          </w:p>
        </w:tc>
        <w:tc>
          <w:tcPr>
            <w:tcW w:w="1320" w:type="dxa"/>
            <w:tcBorders>
              <w:top w:val="nil"/>
              <w:left w:val="nil"/>
              <w:bottom w:val="single" w:sz="8" w:space="0" w:color="auto"/>
              <w:right w:val="single" w:sz="8" w:space="0" w:color="000000"/>
            </w:tcBorders>
            <w:shd w:val="clear" w:color="auto" w:fill="auto"/>
            <w:vAlign w:val="center"/>
            <w:hideMark/>
          </w:tcPr>
          <w:p w14:paraId="7B5A248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455​</w:t>
            </w:r>
          </w:p>
        </w:tc>
        <w:tc>
          <w:tcPr>
            <w:tcW w:w="1320" w:type="dxa"/>
            <w:tcBorders>
              <w:top w:val="nil"/>
              <w:left w:val="nil"/>
              <w:bottom w:val="single" w:sz="8" w:space="0" w:color="auto"/>
              <w:right w:val="single" w:sz="8" w:space="0" w:color="auto"/>
            </w:tcBorders>
            <w:shd w:val="clear" w:color="auto" w:fill="auto"/>
            <w:vAlign w:val="center"/>
            <w:hideMark/>
          </w:tcPr>
          <w:p w14:paraId="4C394B8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129​</w:t>
            </w:r>
          </w:p>
        </w:tc>
      </w:tr>
      <w:tr w:rsidR="007F137F" w:rsidRPr="007F137F" w14:paraId="0A6F2D29" w14:textId="77777777" w:rsidTr="007F137F">
        <w:trPr>
          <w:trHeight w:val="260"/>
          <w:jc w:val="center"/>
        </w:trPr>
        <w:tc>
          <w:tcPr>
            <w:tcW w:w="1320" w:type="dxa"/>
            <w:tcBorders>
              <w:top w:val="nil"/>
              <w:left w:val="single" w:sz="8" w:space="0" w:color="auto"/>
              <w:bottom w:val="single" w:sz="8" w:space="0" w:color="auto"/>
              <w:right w:val="single" w:sz="8" w:space="0" w:color="000000"/>
            </w:tcBorders>
            <w:shd w:val="clear" w:color="auto" w:fill="auto"/>
            <w:vAlign w:val="center"/>
            <w:hideMark/>
          </w:tcPr>
          <w:p w14:paraId="7BADBDF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Mouse6 _1 ​</w:t>
            </w:r>
          </w:p>
        </w:tc>
        <w:tc>
          <w:tcPr>
            <w:tcW w:w="1320" w:type="dxa"/>
            <w:tcBorders>
              <w:top w:val="nil"/>
              <w:left w:val="nil"/>
              <w:bottom w:val="single" w:sz="8" w:space="0" w:color="auto"/>
              <w:right w:val="single" w:sz="8" w:space="0" w:color="000000"/>
            </w:tcBorders>
            <w:shd w:val="clear" w:color="auto" w:fill="auto"/>
            <w:vAlign w:val="center"/>
            <w:hideMark/>
          </w:tcPr>
          <w:p w14:paraId="535CAE5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28.4</w:t>
            </w:r>
          </w:p>
        </w:tc>
        <w:tc>
          <w:tcPr>
            <w:tcW w:w="1320" w:type="dxa"/>
            <w:tcBorders>
              <w:top w:val="nil"/>
              <w:left w:val="nil"/>
              <w:bottom w:val="single" w:sz="8" w:space="0" w:color="auto"/>
              <w:right w:val="single" w:sz="8" w:space="0" w:color="000000"/>
            </w:tcBorders>
            <w:shd w:val="clear" w:color="auto" w:fill="auto"/>
            <w:vAlign w:val="center"/>
            <w:hideMark/>
          </w:tcPr>
          <w:p w14:paraId="2598960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460​</w:t>
            </w:r>
          </w:p>
        </w:tc>
        <w:tc>
          <w:tcPr>
            <w:tcW w:w="1320" w:type="dxa"/>
            <w:tcBorders>
              <w:top w:val="nil"/>
              <w:left w:val="nil"/>
              <w:bottom w:val="single" w:sz="8" w:space="0" w:color="auto"/>
              <w:right w:val="single" w:sz="8" w:space="0" w:color="auto"/>
            </w:tcBorders>
            <w:shd w:val="clear" w:color="auto" w:fill="auto"/>
            <w:vAlign w:val="center"/>
            <w:hideMark/>
          </w:tcPr>
          <w:p w14:paraId="69C01EE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97​</w:t>
            </w:r>
          </w:p>
        </w:tc>
      </w:tr>
      <w:tr w:rsidR="007F137F" w:rsidRPr="007F137F" w14:paraId="5FF2A6A2" w14:textId="77777777" w:rsidTr="007F137F">
        <w:trPr>
          <w:trHeight w:val="260"/>
          <w:jc w:val="center"/>
        </w:trPr>
        <w:tc>
          <w:tcPr>
            <w:tcW w:w="1320" w:type="dxa"/>
            <w:tcBorders>
              <w:top w:val="nil"/>
              <w:left w:val="single" w:sz="8" w:space="0" w:color="auto"/>
              <w:bottom w:val="single" w:sz="8" w:space="0" w:color="auto"/>
              <w:right w:val="single" w:sz="8" w:space="0" w:color="000000"/>
            </w:tcBorders>
            <w:shd w:val="clear" w:color="auto" w:fill="auto"/>
            <w:vAlign w:val="center"/>
            <w:hideMark/>
          </w:tcPr>
          <w:p w14:paraId="6624472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lastRenderedPageBreak/>
              <w:t>Mouse6 _3 ​</w:t>
            </w:r>
          </w:p>
        </w:tc>
        <w:tc>
          <w:tcPr>
            <w:tcW w:w="1320" w:type="dxa"/>
            <w:tcBorders>
              <w:top w:val="nil"/>
              <w:left w:val="nil"/>
              <w:bottom w:val="single" w:sz="8" w:space="0" w:color="auto"/>
              <w:right w:val="single" w:sz="8" w:space="0" w:color="000000"/>
            </w:tcBorders>
            <w:shd w:val="clear" w:color="auto" w:fill="auto"/>
            <w:vAlign w:val="center"/>
            <w:hideMark/>
          </w:tcPr>
          <w:p w14:paraId="18CB558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29.1</w:t>
            </w:r>
          </w:p>
        </w:tc>
        <w:tc>
          <w:tcPr>
            <w:tcW w:w="1320" w:type="dxa"/>
            <w:tcBorders>
              <w:top w:val="nil"/>
              <w:left w:val="nil"/>
              <w:bottom w:val="single" w:sz="8" w:space="0" w:color="auto"/>
              <w:right w:val="single" w:sz="8" w:space="0" w:color="000000"/>
            </w:tcBorders>
            <w:shd w:val="clear" w:color="auto" w:fill="auto"/>
            <w:vAlign w:val="center"/>
            <w:hideMark/>
          </w:tcPr>
          <w:p w14:paraId="4B9DD1A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450​</w:t>
            </w:r>
          </w:p>
        </w:tc>
        <w:tc>
          <w:tcPr>
            <w:tcW w:w="1320" w:type="dxa"/>
            <w:tcBorders>
              <w:top w:val="nil"/>
              <w:left w:val="nil"/>
              <w:bottom w:val="single" w:sz="8" w:space="0" w:color="auto"/>
              <w:right w:val="single" w:sz="8" w:space="0" w:color="auto"/>
            </w:tcBorders>
            <w:shd w:val="clear" w:color="auto" w:fill="auto"/>
            <w:vAlign w:val="center"/>
            <w:hideMark/>
          </w:tcPr>
          <w:p w14:paraId="0080957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118​</w:t>
            </w:r>
          </w:p>
        </w:tc>
      </w:tr>
      <w:tr w:rsidR="007F137F" w:rsidRPr="007F137F" w14:paraId="022B9F53" w14:textId="77777777" w:rsidTr="007F137F">
        <w:trPr>
          <w:trHeight w:val="260"/>
          <w:jc w:val="center"/>
        </w:trPr>
        <w:tc>
          <w:tcPr>
            <w:tcW w:w="1320" w:type="dxa"/>
            <w:tcBorders>
              <w:top w:val="nil"/>
              <w:left w:val="single" w:sz="8" w:space="0" w:color="auto"/>
              <w:bottom w:val="single" w:sz="8" w:space="0" w:color="auto"/>
              <w:right w:val="single" w:sz="8" w:space="0" w:color="000000"/>
            </w:tcBorders>
            <w:shd w:val="clear" w:color="auto" w:fill="auto"/>
            <w:vAlign w:val="center"/>
            <w:hideMark/>
          </w:tcPr>
          <w:p w14:paraId="7AEF7BB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Rabbit1_1​</w:t>
            </w:r>
          </w:p>
        </w:tc>
        <w:tc>
          <w:tcPr>
            <w:tcW w:w="1320" w:type="dxa"/>
            <w:tcBorders>
              <w:top w:val="nil"/>
              <w:left w:val="nil"/>
              <w:bottom w:val="single" w:sz="8" w:space="0" w:color="auto"/>
              <w:right w:val="single" w:sz="8" w:space="0" w:color="000000"/>
            </w:tcBorders>
            <w:shd w:val="clear" w:color="auto" w:fill="auto"/>
            <w:vAlign w:val="center"/>
            <w:hideMark/>
          </w:tcPr>
          <w:p w14:paraId="506A82E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124.6</w:t>
            </w:r>
          </w:p>
        </w:tc>
        <w:tc>
          <w:tcPr>
            <w:tcW w:w="1320" w:type="dxa"/>
            <w:tcBorders>
              <w:top w:val="nil"/>
              <w:left w:val="nil"/>
              <w:bottom w:val="single" w:sz="8" w:space="0" w:color="auto"/>
              <w:right w:val="single" w:sz="8" w:space="0" w:color="000000"/>
            </w:tcBorders>
            <w:shd w:val="clear" w:color="auto" w:fill="auto"/>
            <w:vAlign w:val="center"/>
            <w:hideMark/>
          </w:tcPr>
          <w:p w14:paraId="212DE81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419​</w:t>
            </w:r>
          </w:p>
        </w:tc>
        <w:tc>
          <w:tcPr>
            <w:tcW w:w="1320" w:type="dxa"/>
            <w:tcBorders>
              <w:top w:val="nil"/>
              <w:left w:val="nil"/>
              <w:bottom w:val="single" w:sz="8" w:space="0" w:color="auto"/>
              <w:right w:val="single" w:sz="8" w:space="0" w:color="auto"/>
            </w:tcBorders>
            <w:shd w:val="clear" w:color="auto" w:fill="auto"/>
            <w:vAlign w:val="center"/>
            <w:hideMark/>
          </w:tcPr>
          <w:p w14:paraId="792E597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107​</w:t>
            </w:r>
          </w:p>
        </w:tc>
      </w:tr>
      <w:tr w:rsidR="007F137F" w:rsidRPr="007F137F" w14:paraId="0D274B9F"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5E8BEC5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Rabbit1_2​</w:t>
            </w:r>
          </w:p>
        </w:tc>
        <w:tc>
          <w:tcPr>
            <w:tcW w:w="1320" w:type="dxa"/>
            <w:tcBorders>
              <w:top w:val="nil"/>
              <w:left w:val="nil"/>
              <w:bottom w:val="single" w:sz="8" w:space="0" w:color="auto"/>
              <w:right w:val="single" w:sz="8" w:space="0" w:color="auto"/>
            </w:tcBorders>
            <w:shd w:val="clear" w:color="auto" w:fill="auto"/>
            <w:vAlign w:val="center"/>
            <w:hideMark/>
          </w:tcPr>
          <w:p w14:paraId="38F5F65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131.1</w:t>
            </w:r>
          </w:p>
        </w:tc>
        <w:tc>
          <w:tcPr>
            <w:tcW w:w="1320" w:type="dxa"/>
            <w:tcBorders>
              <w:top w:val="nil"/>
              <w:left w:val="nil"/>
              <w:bottom w:val="single" w:sz="8" w:space="0" w:color="auto"/>
              <w:right w:val="single" w:sz="8" w:space="0" w:color="auto"/>
            </w:tcBorders>
            <w:shd w:val="clear" w:color="auto" w:fill="auto"/>
            <w:vAlign w:val="center"/>
            <w:hideMark/>
          </w:tcPr>
          <w:p w14:paraId="4EF804F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424​</w:t>
            </w:r>
          </w:p>
        </w:tc>
        <w:tc>
          <w:tcPr>
            <w:tcW w:w="1320" w:type="dxa"/>
            <w:tcBorders>
              <w:top w:val="nil"/>
              <w:left w:val="nil"/>
              <w:bottom w:val="single" w:sz="8" w:space="0" w:color="auto"/>
              <w:right w:val="single" w:sz="8" w:space="0" w:color="auto"/>
            </w:tcBorders>
            <w:shd w:val="clear" w:color="auto" w:fill="auto"/>
            <w:vAlign w:val="center"/>
            <w:hideMark/>
          </w:tcPr>
          <w:p w14:paraId="1BE3CC7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121​</w:t>
            </w:r>
          </w:p>
        </w:tc>
      </w:tr>
      <w:tr w:rsidR="007F137F" w:rsidRPr="007F137F" w14:paraId="4D159CF6"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378CBF3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Rabbit1_3​</w:t>
            </w:r>
          </w:p>
        </w:tc>
        <w:tc>
          <w:tcPr>
            <w:tcW w:w="1320" w:type="dxa"/>
            <w:tcBorders>
              <w:top w:val="nil"/>
              <w:left w:val="nil"/>
              <w:bottom w:val="single" w:sz="8" w:space="0" w:color="auto"/>
              <w:right w:val="single" w:sz="8" w:space="0" w:color="auto"/>
            </w:tcBorders>
            <w:shd w:val="clear" w:color="auto" w:fill="auto"/>
            <w:vAlign w:val="center"/>
            <w:hideMark/>
          </w:tcPr>
          <w:p w14:paraId="2D8FAFF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176.3</w:t>
            </w:r>
          </w:p>
        </w:tc>
        <w:tc>
          <w:tcPr>
            <w:tcW w:w="1320" w:type="dxa"/>
            <w:tcBorders>
              <w:top w:val="nil"/>
              <w:left w:val="nil"/>
              <w:bottom w:val="single" w:sz="8" w:space="0" w:color="auto"/>
              <w:right w:val="single" w:sz="8" w:space="0" w:color="auto"/>
            </w:tcBorders>
            <w:shd w:val="clear" w:color="auto" w:fill="auto"/>
            <w:vAlign w:val="center"/>
            <w:hideMark/>
          </w:tcPr>
          <w:p w14:paraId="7C5F5A0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405​</w:t>
            </w:r>
          </w:p>
        </w:tc>
        <w:tc>
          <w:tcPr>
            <w:tcW w:w="1320" w:type="dxa"/>
            <w:tcBorders>
              <w:top w:val="nil"/>
              <w:left w:val="nil"/>
              <w:bottom w:val="single" w:sz="8" w:space="0" w:color="auto"/>
              <w:right w:val="single" w:sz="8" w:space="0" w:color="auto"/>
            </w:tcBorders>
            <w:shd w:val="clear" w:color="auto" w:fill="auto"/>
            <w:vAlign w:val="center"/>
            <w:hideMark/>
          </w:tcPr>
          <w:p w14:paraId="710E4FB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115​</w:t>
            </w:r>
          </w:p>
        </w:tc>
      </w:tr>
      <w:tr w:rsidR="007F137F" w:rsidRPr="007F137F" w14:paraId="17A6A0F5"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5133761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Rabbit2_1​</w:t>
            </w:r>
          </w:p>
        </w:tc>
        <w:tc>
          <w:tcPr>
            <w:tcW w:w="1320" w:type="dxa"/>
            <w:tcBorders>
              <w:top w:val="nil"/>
              <w:left w:val="nil"/>
              <w:bottom w:val="single" w:sz="8" w:space="0" w:color="auto"/>
              <w:right w:val="single" w:sz="8" w:space="0" w:color="auto"/>
            </w:tcBorders>
            <w:shd w:val="clear" w:color="auto" w:fill="auto"/>
            <w:vAlign w:val="center"/>
            <w:hideMark/>
          </w:tcPr>
          <w:p w14:paraId="3E46195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173</w:t>
            </w:r>
          </w:p>
        </w:tc>
        <w:tc>
          <w:tcPr>
            <w:tcW w:w="1320" w:type="dxa"/>
            <w:tcBorders>
              <w:top w:val="nil"/>
              <w:left w:val="nil"/>
              <w:bottom w:val="single" w:sz="8" w:space="0" w:color="auto"/>
              <w:right w:val="single" w:sz="8" w:space="0" w:color="auto"/>
            </w:tcBorders>
            <w:shd w:val="clear" w:color="auto" w:fill="auto"/>
            <w:vAlign w:val="center"/>
            <w:hideMark/>
          </w:tcPr>
          <w:p w14:paraId="2246CEF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409​</w:t>
            </w:r>
          </w:p>
        </w:tc>
        <w:tc>
          <w:tcPr>
            <w:tcW w:w="1320" w:type="dxa"/>
            <w:tcBorders>
              <w:top w:val="nil"/>
              <w:left w:val="nil"/>
              <w:bottom w:val="single" w:sz="8" w:space="0" w:color="auto"/>
              <w:right w:val="single" w:sz="8" w:space="0" w:color="auto"/>
            </w:tcBorders>
            <w:shd w:val="clear" w:color="auto" w:fill="auto"/>
            <w:vAlign w:val="center"/>
            <w:hideMark/>
          </w:tcPr>
          <w:p w14:paraId="117D86B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134​</w:t>
            </w:r>
          </w:p>
        </w:tc>
      </w:tr>
      <w:tr w:rsidR="007F137F" w:rsidRPr="007F137F" w14:paraId="09C7EF41"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6E79957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Rabbit2_2​</w:t>
            </w:r>
          </w:p>
        </w:tc>
        <w:tc>
          <w:tcPr>
            <w:tcW w:w="1320" w:type="dxa"/>
            <w:tcBorders>
              <w:top w:val="nil"/>
              <w:left w:val="nil"/>
              <w:bottom w:val="single" w:sz="8" w:space="0" w:color="auto"/>
              <w:right w:val="single" w:sz="8" w:space="0" w:color="auto"/>
            </w:tcBorders>
            <w:shd w:val="clear" w:color="auto" w:fill="auto"/>
            <w:vAlign w:val="center"/>
            <w:hideMark/>
          </w:tcPr>
          <w:p w14:paraId="4968EF5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21.3</w:t>
            </w:r>
          </w:p>
        </w:tc>
        <w:tc>
          <w:tcPr>
            <w:tcW w:w="1320" w:type="dxa"/>
            <w:tcBorders>
              <w:top w:val="nil"/>
              <w:left w:val="nil"/>
              <w:bottom w:val="single" w:sz="8" w:space="0" w:color="auto"/>
              <w:right w:val="single" w:sz="8" w:space="0" w:color="auto"/>
            </w:tcBorders>
            <w:shd w:val="clear" w:color="auto" w:fill="auto"/>
            <w:vAlign w:val="center"/>
            <w:hideMark/>
          </w:tcPr>
          <w:p w14:paraId="59B2E47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452​</w:t>
            </w:r>
          </w:p>
        </w:tc>
        <w:tc>
          <w:tcPr>
            <w:tcW w:w="1320" w:type="dxa"/>
            <w:tcBorders>
              <w:top w:val="nil"/>
              <w:left w:val="nil"/>
              <w:bottom w:val="single" w:sz="8" w:space="0" w:color="auto"/>
              <w:right w:val="single" w:sz="8" w:space="0" w:color="auto"/>
            </w:tcBorders>
            <w:shd w:val="clear" w:color="auto" w:fill="auto"/>
            <w:vAlign w:val="center"/>
            <w:hideMark/>
          </w:tcPr>
          <w:p w14:paraId="3EF2F5A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127​</w:t>
            </w:r>
          </w:p>
        </w:tc>
      </w:tr>
      <w:tr w:rsidR="007F137F" w:rsidRPr="007F137F" w14:paraId="5E7F118B"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5632385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Rabbit2_3​</w:t>
            </w:r>
          </w:p>
        </w:tc>
        <w:tc>
          <w:tcPr>
            <w:tcW w:w="1320" w:type="dxa"/>
            <w:tcBorders>
              <w:top w:val="nil"/>
              <w:left w:val="nil"/>
              <w:bottom w:val="single" w:sz="8" w:space="0" w:color="auto"/>
              <w:right w:val="single" w:sz="8" w:space="0" w:color="auto"/>
            </w:tcBorders>
            <w:shd w:val="clear" w:color="auto" w:fill="auto"/>
            <w:vAlign w:val="center"/>
            <w:hideMark/>
          </w:tcPr>
          <w:p w14:paraId="5FA7AC5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133.2</w:t>
            </w:r>
          </w:p>
        </w:tc>
        <w:tc>
          <w:tcPr>
            <w:tcW w:w="1320" w:type="dxa"/>
            <w:tcBorders>
              <w:top w:val="nil"/>
              <w:left w:val="nil"/>
              <w:bottom w:val="single" w:sz="8" w:space="0" w:color="auto"/>
              <w:right w:val="single" w:sz="8" w:space="0" w:color="auto"/>
            </w:tcBorders>
            <w:shd w:val="clear" w:color="auto" w:fill="auto"/>
            <w:vAlign w:val="center"/>
            <w:hideMark/>
          </w:tcPr>
          <w:p w14:paraId="3E8B0D1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398​</w:t>
            </w:r>
          </w:p>
        </w:tc>
        <w:tc>
          <w:tcPr>
            <w:tcW w:w="1320" w:type="dxa"/>
            <w:tcBorders>
              <w:top w:val="nil"/>
              <w:left w:val="nil"/>
              <w:bottom w:val="single" w:sz="8" w:space="0" w:color="auto"/>
              <w:right w:val="single" w:sz="8" w:space="0" w:color="auto"/>
            </w:tcBorders>
            <w:shd w:val="clear" w:color="auto" w:fill="auto"/>
            <w:vAlign w:val="center"/>
            <w:hideMark/>
          </w:tcPr>
          <w:p w14:paraId="7782583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144​</w:t>
            </w:r>
          </w:p>
        </w:tc>
      </w:tr>
      <w:tr w:rsidR="007F137F" w:rsidRPr="007F137F" w14:paraId="49C98401"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4BD0DA23"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Rabbit3_1​</w:t>
            </w:r>
          </w:p>
        </w:tc>
        <w:tc>
          <w:tcPr>
            <w:tcW w:w="1320" w:type="dxa"/>
            <w:tcBorders>
              <w:top w:val="nil"/>
              <w:left w:val="nil"/>
              <w:bottom w:val="single" w:sz="8" w:space="0" w:color="auto"/>
              <w:right w:val="single" w:sz="8" w:space="0" w:color="auto"/>
            </w:tcBorders>
            <w:shd w:val="clear" w:color="auto" w:fill="auto"/>
            <w:vAlign w:val="center"/>
            <w:hideMark/>
          </w:tcPr>
          <w:p w14:paraId="264D45F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63</w:t>
            </w:r>
          </w:p>
        </w:tc>
        <w:tc>
          <w:tcPr>
            <w:tcW w:w="1320" w:type="dxa"/>
            <w:tcBorders>
              <w:top w:val="nil"/>
              <w:left w:val="nil"/>
              <w:bottom w:val="single" w:sz="8" w:space="0" w:color="auto"/>
              <w:right w:val="single" w:sz="8" w:space="0" w:color="auto"/>
            </w:tcBorders>
            <w:shd w:val="clear" w:color="auto" w:fill="auto"/>
            <w:vAlign w:val="center"/>
            <w:hideMark/>
          </w:tcPr>
          <w:p w14:paraId="7D82A32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394​</w:t>
            </w:r>
          </w:p>
        </w:tc>
        <w:tc>
          <w:tcPr>
            <w:tcW w:w="1320" w:type="dxa"/>
            <w:tcBorders>
              <w:top w:val="nil"/>
              <w:left w:val="nil"/>
              <w:bottom w:val="single" w:sz="8" w:space="0" w:color="auto"/>
              <w:right w:val="single" w:sz="8" w:space="0" w:color="auto"/>
            </w:tcBorders>
            <w:shd w:val="clear" w:color="auto" w:fill="auto"/>
            <w:vAlign w:val="center"/>
            <w:hideMark/>
          </w:tcPr>
          <w:p w14:paraId="17B9B10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154​</w:t>
            </w:r>
          </w:p>
        </w:tc>
      </w:tr>
      <w:tr w:rsidR="007F137F" w:rsidRPr="007F137F" w14:paraId="0AC9B611"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52D9FD1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Rabbit3_2​</w:t>
            </w:r>
          </w:p>
        </w:tc>
        <w:tc>
          <w:tcPr>
            <w:tcW w:w="1320" w:type="dxa"/>
            <w:tcBorders>
              <w:top w:val="nil"/>
              <w:left w:val="nil"/>
              <w:bottom w:val="single" w:sz="8" w:space="0" w:color="auto"/>
              <w:right w:val="single" w:sz="8" w:space="0" w:color="auto"/>
            </w:tcBorders>
            <w:shd w:val="clear" w:color="auto" w:fill="auto"/>
            <w:vAlign w:val="center"/>
            <w:hideMark/>
          </w:tcPr>
          <w:p w14:paraId="0FD0512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107.2</w:t>
            </w:r>
          </w:p>
        </w:tc>
        <w:tc>
          <w:tcPr>
            <w:tcW w:w="1320" w:type="dxa"/>
            <w:tcBorders>
              <w:top w:val="nil"/>
              <w:left w:val="nil"/>
              <w:bottom w:val="single" w:sz="8" w:space="0" w:color="auto"/>
              <w:right w:val="single" w:sz="8" w:space="0" w:color="auto"/>
            </w:tcBorders>
            <w:shd w:val="clear" w:color="auto" w:fill="auto"/>
            <w:vAlign w:val="center"/>
            <w:hideMark/>
          </w:tcPr>
          <w:p w14:paraId="45C6E6B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403​</w:t>
            </w:r>
          </w:p>
        </w:tc>
        <w:tc>
          <w:tcPr>
            <w:tcW w:w="1320" w:type="dxa"/>
            <w:tcBorders>
              <w:top w:val="nil"/>
              <w:left w:val="nil"/>
              <w:bottom w:val="single" w:sz="8" w:space="0" w:color="auto"/>
              <w:right w:val="single" w:sz="8" w:space="0" w:color="auto"/>
            </w:tcBorders>
            <w:shd w:val="clear" w:color="auto" w:fill="auto"/>
            <w:vAlign w:val="center"/>
            <w:hideMark/>
          </w:tcPr>
          <w:p w14:paraId="7A8CE8B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140​</w:t>
            </w:r>
          </w:p>
        </w:tc>
      </w:tr>
      <w:tr w:rsidR="007F137F" w:rsidRPr="007F137F" w14:paraId="59C00129"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775A532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Rabbit3_3​</w:t>
            </w:r>
          </w:p>
        </w:tc>
        <w:tc>
          <w:tcPr>
            <w:tcW w:w="1320" w:type="dxa"/>
            <w:tcBorders>
              <w:top w:val="nil"/>
              <w:left w:val="nil"/>
              <w:bottom w:val="single" w:sz="8" w:space="0" w:color="auto"/>
              <w:right w:val="single" w:sz="8" w:space="0" w:color="auto"/>
            </w:tcBorders>
            <w:shd w:val="clear" w:color="auto" w:fill="auto"/>
            <w:vAlign w:val="center"/>
            <w:hideMark/>
          </w:tcPr>
          <w:p w14:paraId="5F35337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37.5</w:t>
            </w:r>
          </w:p>
        </w:tc>
        <w:tc>
          <w:tcPr>
            <w:tcW w:w="1320" w:type="dxa"/>
            <w:tcBorders>
              <w:top w:val="nil"/>
              <w:left w:val="nil"/>
              <w:bottom w:val="single" w:sz="8" w:space="0" w:color="auto"/>
              <w:right w:val="single" w:sz="8" w:space="0" w:color="auto"/>
            </w:tcBorders>
            <w:shd w:val="clear" w:color="auto" w:fill="auto"/>
            <w:vAlign w:val="center"/>
            <w:hideMark/>
          </w:tcPr>
          <w:p w14:paraId="1703777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383​</w:t>
            </w:r>
          </w:p>
        </w:tc>
        <w:tc>
          <w:tcPr>
            <w:tcW w:w="1320" w:type="dxa"/>
            <w:tcBorders>
              <w:top w:val="nil"/>
              <w:left w:val="nil"/>
              <w:bottom w:val="single" w:sz="8" w:space="0" w:color="auto"/>
              <w:right w:val="single" w:sz="8" w:space="0" w:color="auto"/>
            </w:tcBorders>
            <w:shd w:val="clear" w:color="auto" w:fill="auto"/>
            <w:vAlign w:val="center"/>
            <w:hideMark/>
          </w:tcPr>
          <w:p w14:paraId="7B0A6B3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81​</w:t>
            </w:r>
          </w:p>
        </w:tc>
      </w:tr>
      <w:tr w:rsidR="007F137F" w:rsidRPr="007F137F" w14:paraId="0FD295E1"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35F9563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Rabbit4_1​</w:t>
            </w:r>
          </w:p>
        </w:tc>
        <w:tc>
          <w:tcPr>
            <w:tcW w:w="1320" w:type="dxa"/>
            <w:tcBorders>
              <w:top w:val="nil"/>
              <w:left w:val="nil"/>
              <w:bottom w:val="single" w:sz="8" w:space="0" w:color="auto"/>
              <w:right w:val="single" w:sz="8" w:space="0" w:color="auto"/>
            </w:tcBorders>
            <w:shd w:val="clear" w:color="auto" w:fill="auto"/>
            <w:vAlign w:val="center"/>
            <w:hideMark/>
          </w:tcPr>
          <w:p w14:paraId="396C568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112.7</w:t>
            </w:r>
          </w:p>
        </w:tc>
        <w:tc>
          <w:tcPr>
            <w:tcW w:w="1320" w:type="dxa"/>
            <w:tcBorders>
              <w:top w:val="nil"/>
              <w:left w:val="nil"/>
              <w:bottom w:val="single" w:sz="8" w:space="0" w:color="auto"/>
              <w:right w:val="single" w:sz="8" w:space="0" w:color="auto"/>
            </w:tcBorders>
            <w:shd w:val="clear" w:color="auto" w:fill="auto"/>
            <w:vAlign w:val="center"/>
            <w:hideMark/>
          </w:tcPr>
          <w:p w14:paraId="0C40C39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395​</w:t>
            </w:r>
          </w:p>
        </w:tc>
        <w:tc>
          <w:tcPr>
            <w:tcW w:w="1320" w:type="dxa"/>
            <w:tcBorders>
              <w:top w:val="nil"/>
              <w:left w:val="nil"/>
              <w:bottom w:val="single" w:sz="8" w:space="0" w:color="auto"/>
              <w:right w:val="single" w:sz="8" w:space="0" w:color="auto"/>
            </w:tcBorders>
            <w:shd w:val="clear" w:color="auto" w:fill="auto"/>
            <w:vAlign w:val="center"/>
            <w:hideMark/>
          </w:tcPr>
          <w:p w14:paraId="2B9BB74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82​</w:t>
            </w:r>
          </w:p>
        </w:tc>
      </w:tr>
      <w:tr w:rsidR="007F137F" w:rsidRPr="007F137F" w14:paraId="53E86409"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CCC9AF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Rabbit4_3​</w:t>
            </w:r>
          </w:p>
        </w:tc>
        <w:tc>
          <w:tcPr>
            <w:tcW w:w="1320" w:type="dxa"/>
            <w:tcBorders>
              <w:top w:val="nil"/>
              <w:left w:val="nil"/>
              <w:bottom w:val="single" w:sz="8" w:space="0" w:color="auto"/>
              <w:right w:val="single" w:sz="8" w:space="0" w:color="auto"/>
            </w:tcBorders>
            <w:shd w:val="clear" w:color="auto" w:fill="auto"/>
            <w:vAlign w:val="center"/>
            <w:hideMark/>
          </w:tcPr>
          <w:p w14:paraId="7062322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113.5</w:t>
            </w:r>
          </w:p>
        </w:tc>
        <w:tc>
          <w:tcPr>
            <w:tcW w:w="1320" w:type="dxa"/>
            <w:tcBorders>
              <w:top w:val="nil"/>
              <w:left w:val="nil"/>
              <w:bottom w:val="single" w:sz="8" w:space="0" w:color="auto"/>
              <w:right w:val="single" w:sz="8" w:space="0" w:color="auto"/>
            </w:tcBorders>
            <w:shd w:val="clear" w:color="auto" w:fill="auto"/>
            <w:vAlign w:val="center"/>
            <w:hideMark/>
          </w:tcPr>
          <w:p w14:paraId="022BBB86"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393​</w:t>
            </w:r>
          </w:p>
        </w:tc>
        <w:tc>
          <w:tcPr>
            <w:tcW w:w="1320" w:type="dxa"/>
            <w:tcBorders>
              <w:top w:val="nil"/>
              <w:left w:val="nil"/>
              <w:bottom w:val="single" w:sz="8" w:space="0" w:color="auto"/>
              <w:right w:val="single" w:sz="8" w:space="0" w:color="auto"/>
            </w:tcBorders>
            <w:shd w:val="clear" w:color="auto" w:fill="auto"/>
            <w:vAlign w:val="center"/>
            <w:hideMark/>
          </w:tcPr>
          <w:p w14:paraId="62C5A8C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140​</w:t>
            </w:r>
          </w:p>
        </w:tc>
      </w:tr>
      <w:tr w:rsidR="007F137F" w:rsidRPr="007F137F" w14:paraId="210C93C8"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15528F4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Rabbit5_1​</w:t>
            </w:r>
          </w:p>
        </w:tc>
        <w:tc>
          <w:tcPr>
            <w:tcW w:w="1320" w:type="dxa"/>
            <w:tcBorders>
              <w:top w:val="nil"/>
              <w:left w:val="nil"/>
              <w:bottom w:val="single" w:sz="8" w:space="0" w:color="auto"/>
              <w:right w:val="single" w:sz="8" w:space="0" w:color="auto"/>
            </w:tcBorders>
            <w:shd w:val="clear" w:color="auto" w:fill="auto"/>
            <w:vAlign w:val="center"/>
            <w:hideMark/>
          </w:tcPr>
          <w:p w14:paraId="1B4F60C0"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102.5</w:t>
            </w:r>
          </w:p>
        </w:tc>
        <w:tc>
          <w:tcPr>
            <w:tcW w:w="1320" w:type="dxa"/>
            <w:tcBorders>
              <w:top w:val="nil"/>
              <w:left w:val="nil"/>
              <w:bottom w:val="single" w:sz="8" w:space="0" w:color="auto"/>
              <w:right w:val="single" w:sz="8" w:space="0" w:color="auto"/>
            </w:tcBorders>
            <w:shd w:val="clear" w:color="auto" w:fill="auto"/>
            <w:vAlign w:val="center"/>
            <w:hideMark/>
          </w:tcPr>
          <w:p w14:paraId="4F3F63F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403​</w:t>
            </w:r>
          </w:p>
        </w:tc>
        <w:tc>
          <w:tcPr>
            <w:tcW w:w="1320" w:type="dxa"/>
            <w:tcBorders>
              <w:top w:val="nil"/>
              <w:left w:val="nil"/>
              <w:bottom w:val="single" w:sz="8" w:space="0" w:color="auto"/>
              <w:right w:val="single" w:sz="8" w:space="0" w:color="auto"/>
            </w:tcBorders>
            <w:shd w:val="clear" w:color="auto" w:fill="auto"/>
            <w:vAlign w:val="center"/>
            <w:hideMark/>
          </w:tcPr>
          <w:p w14:paraId="4DE9E53F"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118​</w:t>
            </w:r>
          </w:p>
        </w:tc>
      </w:tr>
      <w:tr w:rsidR="007F137F" w:rsidRPr="007F137F" w14:paraId="17F9D0F4"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7A8E16B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Rabbit5_2​</w:t>
            </w:r>
          </w:p>
        </w:tc>
        <w:tc>
          <w:tcPr>
            <w:tcW w:w="1320" w:type="dxa"/>
            <w:tcBorders>
              <w:top w:val="nil"/>
              <w:left w:val="nil"/>
              <w:bottom w:val="single" w:sz="8" w:space="0" w:color="auto"/>
              <w:right w:val="single" w:sz="8" w:space="0" w:color="auto"/>
            </w:tcBorders>
            <w:shd w:val="clear" w:color="auto" w:fill="auto"/>
            <w:vAlign w:val="center"/>
            <w:hideMark/>
          </w:tcPr>
          <w:p w14:paraId="380ACAD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113.3</w:t>
            </w:r>
          </w:p>
        </w:tc>
        <w:tc>
          <w:tcPr>
            <w:tcW w:w="1320" w:type="dxa"/>
            <w:tcBorders>
              <w:top w:val="nil"/>
              <w:left w:val="nil"/>
              <w:bottom w:val="single" w:sz="8" w:space="0" w:color="auto"/>
              <w:right w:val="single" w:sz="8" w:space="0" w:color="auto"/>
            </w:tcBorders>
            <w:shd w:val="clear" w:color="auto" w:fill="auto"/>
            <w:vAlign w:val="center"/>
            <w:hideMark/>
          </w:tcPr>
          <w:p w14:paraId="1113877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377​</w:t>
            </w:r>
          </w:p>
        </w:tc>
        <w:tc>
          <w:tcPr>
            <w:tcW w:w="1320" w:type="dxa"/>
            <w:tcBorders>
              <w:top w:val="nil"/>
              <w:left w:val="nil"/>
              <w:bottom w:val="single" w:sz="8" w:space="0" w:color="auto"/>
              <w:right w:val="single" w:sz="8" w:space="0" w:color="auto"/>
            </w:tcBorders>
            <w:shd w:val="clear" w:color="auto" w:fill="auto"/>
            <w:vAlign w:val="center"/>
            <w:hideMark/>
          </w:tcPr>
          <w:p w14:paraId="3540F4B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90​</w:t>
            </w:r>
          </w:p>
        </w:tc>
      </w:tr>
      <w:tr w:rsidR="007F137F" w:rsidRPr="007F137F" w14:paraId="6E258CF1"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65D1CF6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Rabbit5_3​</w:t>
            </w:r>
          </w:p>
        </w:tc>
        <w:tc>
          <w:tcPr>
            <w:tcW w:w="1320" w:type="dxa"/>
            <w:tcBorders>
              <w:top w:val="nil"/>
              <w:left w:val="nil"/>
              <w:bottom w:val="single" w:sz="8" w:space="0" w:color="auto"/>
              <w:right w:val="single" w:sz="8" w:space="0" w:color="auto"/>
            </w:tcBorders>
            <w:shd w:val="clear" w:color="auto" w:fill="auto"/>
            <w:vAlign w:val="center"/>
            <w:hideMark/>
          </w:tcPr>
          <w:p w14:paraId="3D0E3CB8"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134.9</w:t>
            </w:r>
          </w:p>
        </w:tc>
        <w:tc>
          <w:tcPr>
            <w:tcW w:w="1320" w:type="dxa"/>
            <w:tcBorders>
              <w:top w:val="nil"/>
              <w:left w:val="nil"/>
              <w:bottom w:val="single" w:sz="8" w:space="0" w:color="auto"/>
              <w:right w:val="single" w:sz="8" w:space="0" w:color="auto"/>
            </w:tcBorders>
            <w:shd w:val="clear" w:color="auto" w:fill="auto"/>
            <w:vAlign w:val="center"/>
            <w:hideMark/>
          </w:tcPr>
          <w:p w14:paraId="663C2F5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371​</w:t>
            </w:r>
          </w:p>
        </w:tc>
        <w:tc>
          <w:tcPr>
            <w:tcW w:w="1320" w:type="dxa"/>
            <w:tcBorders>
              <w:top w:val="nil"/>
              <w:left w:val="nil"/>
              <w:bottom w:val="single" w:sz="8" w:space="0" w:color="auto"/>
              <w:right w:val="single" w:sz="8" w:space="0" w:color="auto"/>
            </w:tcBorders>
            <w:shd w:val="clear" w:color="auto" w:fill="auto"/>
            <w:vAlign w:val="center"/>
            <w:hideMark/>
          </w:tcPr>
          <w:p w14:paraId="2DF0136A"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164​</w:t>
            </w:r>
          </w:p>
        </w:tc>
      </w:tr>
      <w:tr w:rsidR="007F137F" w:rsidRPr="007F137F" w14:paraId="0D897552"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319CE5AC"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Rabbit6_1​</w:t>
            </w:r>
          </w:p>
        </w:tc>
        <w:tc>
          <w:tcPr>
            <w:tcW w:w="1320" w:type="dxa"/>
            <w:tcBorders>
              <w:top w:val="nil"/>
              <w:left w:val="nil"/>
              <w:bottom w:val="single" w:sz="8" w:space="0" w:color="auto"/>
              <w:right w:val="single" w:sz="8" w:space="0" w:color="auto"/>
            </w:tcBorders>
            <w:shd w:val="clear" w:color="auto" w:fill="auto"/>
            <w:vAlign w:val="center"/>
            <w:hideMark/>
          </w:tcPr>
          <w:p w14:paraId="6B23D58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242.4</w:t>
            </w:r>
          </w:p>
        </w:tc>
        <w:tc>
          <w:tcPr>
            <w:tcW w:w="1320" w:type="dxa"/>
            <w:tcBorders>
              <w:top w:val="nil"/>
              <w:left w:val="nil"/>
              <w:bottom w:val="single" w:sz="8" w:space="0" w:color="auto"/>
              <w:right w:val="single" w:sz="8" w:space="0" w:color="auto"/>
            </w:tcBorders>
            <w:shd w:val="clear" w:color="auto" w:fill="auto"/>
            <w:vAlign w:val="center"/>
            <w:hideMark/>
          </w:tcPr>
          <w:p w14:paraId="58C32795"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313​</w:t>
            </w:r>
          </w:p>
        </w:tc>
        <w:tc>
          <w:tcPr>
            <w:tcW w:w="1320" w:type="dxa"/>
            <w:tcBorders>
              <w:top w:val="nil"/>
              <w:left w:val="nil"/>
              <w:bottom w:val="single" w:sz="8" w:space="0" w:color="auto"/>
              <w:right w:val="single" w:sz="8" w:space="0" w:color="auto"/>
            </w:tcBorders>
            <w:shd w:val="clear" w:color="auto" w:fill="auto"/>
            <w:vAlign w:val="center"/>
            <w:hideMark/>
          </w:tcPr>
          <w:p w14:paraId="51D2581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165​</w:t>
            </w:r>
          </w:p>
        </w:tc>
      </w:tr>
      <w:tr w:rsidR="007F137F" w:rsidRPr="007F137F" w14:paraId="2586369D"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6D6688E7"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Rabbit6_2​</w:t>
            </w:r>
          </w:p>
        </w:tc>
        <w:tc>
          <w:tcPr>
            <w:tcW w:w="1320" w:type="dxa"/>
            <w:tcBorders>
              <w:top w:val="nil"/>
              <w:left w:val="nil"/>
              <w:bottom w:val="single" w:sz="8" w:space="0" w:color="auto"/>
              <w:right w:val="single" w:sz="8" w:space="0" w:color="auto"/>
            </w:tcBorders>
            <w:shd w:val="clear" w:color="auto" w:fill="auto"/>
            <w:vAlign w:val="center"/>
            <w:hideMark/>
          </w:tcPr>
          <w:p w14:paraId="119EF604"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67.2</w:t>
            </w:r>
          </w:p>
        </w:tc>
        <w:tc>
          <w:tcPr>
            <w:tcW w:w="1320" w:type="dxa"/>
            <w:tcBorders>
              <w:top w:val="nil"/>
              <w:left w:val="nil"/>
              <w:bottom w:val="single" w:sz="8" w:space="0" w:color="auto"/>
              <w:right w:val="single" w:sz="8" w:space="0" w:color="auto"/>
            </w:tcBorders>
            <w:shd w:val="clear" w:color="auto" w:fill="auto"/>
            <w:vAlign w:val="center"/>
            <w:hideMark/>
          </w:tcPr>
          <w:p w14:paraId="1A50A0BE"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380​</w:t>
            </w:r>
          </w:p>
        </w:tc>
        <w:tc>
          <w:tcPr>
            <w:tcW w:w="1320" w:type="dxa"/>
            <w:tcBorders>
              <w:top w:val="nil"/>
              <w:left w:val="nil"/>
              <w:bottom w:val="single" w:sz="8" w:space="0" w:color="auto"/>
              <w:right w:val="single" w:sz="8" w:space="0" w:color="auto"/>
            </w:tcBorders>
            <w:shd w:val="clear" w:color="auto" w:fill="auto"/>
            <w:vAlign w:val="center"/>
            <w:hideMark/>
          </w:tcPr>
          <w:p w14:paraId="22334FB9"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106​</w:t>
            </w:r>
          </w:p>
        </w:tc>
      </w:tr>
      <w:tr w:rsidR="007F137F" w:rsidRPr="007F137F" w14:paraId="1BF9C764" w14:textId="77777777" w:rsidTr="007F137F">
        <w:trPr>
          <w:trHeight w:val="260"/>
          <w:jc w:val="center"/>
        </w:trPr>
        <w:tc>
          <w:tcPr>
            <w:tcW w:w="1320" w:type="dxa"/>
            <w:tcBorders>
              <w:top w:val="nil"/>
              <w:left w:val="single" w:sz="8" w:space="0" w:color="auto"/>
              <w:bottom w:val="single" w:sz="8" w:space="0" w:color="auto"/>
              <w:right w:val="single" w:sz="8" w:space="0" w:color="auto"/>
            </w:tcBorders>
            <w:shd w:val="clear" w:color="auto" w:fill="auto"/>
            <w:vAlign w:val="center"/>
            <w:hideMark/>
          </w:tcPr>
          <w:p w14:paraId="28E9E6AD"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Rabbit6_3​</w:t>
            </w:r>
          </w:p>
        </w:tc>
        <w:tc>
          <w:tcPr>
            <w:tcW w:w="1320" w:type="dxa"/>
            <w:tcBorders>
              <w:top w:val="nil"/>
              <w:left w:val="nil"/>
              <w:bottom w:val="single" w:sz="8" w:space="0" w:color="auto"/>
              <w:right w:val="single" w:sz="8" w:space="0" w:color="auto"/>
            </w:tcBorders>
            <w:shd w:val="clear" w:color="auto" w:fill="auto"/>
            <w:vAlign w:val="center"/>
            <w:hideMark/>
          </w:tcPr>
          <w:p w14:paraId="304332D2"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93</w:t>
            </w:r>
          </w:p>
        </w:tc>
        <w:tc>
          <w:tcPr>
            <w:tcW w:w="1320" w:type="dxa"/>
            <w:tcBorders>
              <w:top w:val="nil"/>
              <w:left w:val="nil"/>
              <w:bottom w:val="single" w:sz="8" w:space="0" w:color="auto"/>
              <w:right w:val="single" w:sz="8" w:space="0" w:color="auto"/>
            </w:tcBorders>
            <w:shd w:val="clear" w:color="auto" w:fill="auto"/>
            <w:vAlign w:val="center"/>
            <w:hideMark/>
          </w:tcPr>
          <w:p w14:paraId="1D017011"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392​</w:t>
            </w:r>
          </w:p>
        </w:tc>
        <w:tc>
          <w:tcPr>
            <w:tcW w:w="1320" w:type="dxa"/>
            <w:tcBorders>
              <w:top w:val="nil"/>
              <w:left w:val="nil"/>
              <w:bottom w:val="single" w:sz="8" w:space="0" w:color="auto"/>
              <w:right w:val="single" w:sz="8" w:space="0" w:color="auto"/>
            </w:tcBorders>
            <w:shd w:val="clear" w:color="auto" w:fill="auto"/>
            <w:vAlign w:val="center"/>
            <w:hideMark/>
          </w:tcPr>
          <w:p w14:paraId="5B35047B" w14:textId="77777777" w:rsidR="007F137F" w:rsidRPr="007F137F" w:rsidRDefault="007F137F" w:rsidP="007F137F">
            <w:pPr>
              <w:spacing w:after="0" w:line="240" w:lineRule="auto"/>
              <w:jc w:val="center"/>
              <w:rPr>
                <w:rFonts w:ascii="Arial" w:eastAsia="Times New Roman" w:hAnsi="Arial" w:cs="Arial"/>
                <w:color w:val="000000"/>
                <w:sz w:val="18"/>
                <w:szCs w:val="18"/>
                <w:lang w:eastAsia="fr-FR"/>
              </w:rPr>
            </w:pPr>
            <w:r w:rsidRPr="007F137F">
              <w:rPr>
                <w:rFonts w:ascii="Arial" w:eastAsia="Times New Roman" w:hAnsi="Arial" w:cs="Arial"/>
                <w:color w:val="000000"/>
                <w:sz w:val="18"/>
                <w:szCs w:val="18"/>
                <w:lang w:eastAsia="fr-FR"/>
              </w:rPr>
              <w:t>94​</w:t>
            </w:r>
          </w:p>
        </w:tc>
      </w:tr>
    </w:tbl>
    <w:p w14:paraId="69EDB719" w14:textId="77777777" w:rsidR="004C4A8A" w:rsidRPr="004C4A8A" w:rsidRDefault="004C4A8A" w:rsidP="004C4A8A">
      <w:pPr>
        <w:rPr>
          <w:lang w:val="en-US"/>
        </w:rPr>
      </w:pPr>
    </w:p>
    <w:sectPr w:rsidR="004C4A8A" w:rsidRPr="004C4A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9DF16" w14:textId="77777777" w:rsidR="004B799C" w:rsidRDefault="004B799C">
      <w:pPr>
        <w:spacing w:after="0" w:line="240" w:lineRule="auto"/>
      </w:pPr>
      <w:r>
        <w:separator/>
      </w:r>
    </w:p>
  </w:endnote>
  <w:endnote w:type="continuationSeparator" w:id="0">
    <w:p w14:paraId="48E55FF3" w14:textId="77777777" w:rsidR="004B799C" w:rsidRDefault="004B7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D4FCE" w14:textId="77777777" w:rsidR="004B799C" w:rsidRDefault="004B799C">
      <w:pPr>
        <w:spacing w:after="0" w:line="240" w:lineRule="auto"/>
      </w:pPr>
      <w:r>
        <w:separator/>
      </w:r>
    </w:p>
  </w:footnote>
  <w:footnote w:type="continuationSeparator" w:id="0">
    <w:p w14:paraId="142D5A0C" w14:textId="77777777" w:rsidR="004B799C" w:rsidRDefault="004B79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5C3"/>
    <w:rsid w:val="0007361D"/>
    <w:rsid w:val="00132F10"/>
    <w:rsid w:val="00140D63"/>
    <w:rsid w:val="00145829"/>
    <w:rsid w:val="001B3938"/>
    <w:rsid w:val="001F5B7B"/>
    <w:rsid w:val="003A4F78"/>
    <w:rsid w:val="003D3604"/>
    <w:rsid w:val="003E4626"/>
    <w:rsid w:val="003E4EE7"/>
    <w:rsid w:val="00436276"/>
    <w:rsid w:val="004410AD"/>
    <w:rsid w:val="00462FF4"/>
    <w:rsid w:val="004A6D3C"/>
    <w:rsid w:val="004B799C"/>
    <w:rsid w:val="004C4A8A"/>
    <w:rsid w:val="00544307"/>
    <w:rsid w:val="00584A86"/>
    <w:rsid w:val="00587BB2"/>
    <w:rsid w:val="005A490D"/>
    <w:rsid w:val="00610C0B"/>
    <w:rsid w:val="006D6514"/>
    <w:rsid w:val="006E0D84"/>
    <w:rsid w:val="007511C0"/>
    <w:rsid w:val="0075685A"/>
    <w:rsid w:val="007A2864"/>
    <w:rsid w:val="007B0BCF"/>
    <w:rsid w:val="007F137F"/>
    <w:rsid w:val="008472A1"/>
    <w:rsid w:val="00851765"/>
    <w:rsid w:val="00866132"/>
    <w:rsid w:val="008F21FC"/>
    <w:rsid w:val="00980F31"/>
    <w:rsid w:val="009A3B92"/>
    <w:rsid w:val="009C691F"/>
    <w:rsid w:val="009F188D"/>
    <w:rsid w:val="00A1151F"/>
    <w:rsid w:val="00A143CA"/>
    <w:rsid w:val="00A64CB3"/>
    <w:rsid w:val="00A93FE3"/>
    <w:rsid w:val="00AB49D1"/>
    <w:rsid w:val="00B132D8"/>
    <w:rsid w:val="00B13802"/>
    <w:rsid w:val="00B271BD"/>
    <w:rsid w:val="00BB078F"/>
    <w:rsid w:val="00BC6D6C"/>
    <w:rsid w:val="00BF0901"/>
    <w:rsid w:val="00C711BE"/>
    <w:rsid w:val="00CB65C3"/>
    <w:rsid w:val="00CB7B41"/>
    <w:rsid w:val="00D01585"/>
    <w:rsid w:val="00D1110A"/>
    <w:rsid w:val="00D90CC4"/>
    <w:rsid w:val="00D91F61"/>
    <w:rsid w:val="00ED2D84"/>
    <w:rsid w:val="00EF168F"/>
    <w:rsid w:val="00EF3AC9"/>
    <w:rsid w:val="00F1250C"/>
    <w:rsid w:val="00F213E6"/>
    <w:rsid w:val="00F272C4"/>
    <w:rsid w:val="0C8A14B1"/>
    <w:rsid w:val="0DA0B722"/>
    <w:rsid w:val="1307DB90"/>
    <w:rsid w:val="14BCDD47"/>
    <w:rsid w:val="19700BE0"/>
    <w:rsid w:val="1BF0CBDA"/>
    <w:rsid w:val="1C813AE5"/>
    <w:rsid w:val="1CF168EE"/>
    <w:rsid w:val="1E8D394F"/>
    <w:rsid w:val="214C281E"/>
    <w:rsid w:val="23C32979"/>
    <w:rsid w:val="25F6FB61"/>
    <w:rsid w:val="2D4F014E"/>
    <w:rsid w:val="35B0BADF"/>
    <w:rsid w:val="3718DB8B"/>
    <w:rsid w:val="37B18F14"/>
    <w:rsid w:val="37E8C70F"/>
    <w:rsid w:val="3924D9F5"/>
    <w:rsid w:val="3DCAF449"/>
    <w:rsid w:val="4E4CD333"/>
    <w:rsid w:val="534C4C92"/>
    <w:rsid w:val="551EEA5E"/>
    <w:rsid w:val="55B05F11"/>
    <w:rsid w:val="565E4846"/>
    <w:rsid w:val="5A17979E"/>
    <w:rsid w:val="5C7E8E79"/>
    <w:rsid w:val="60C99A0F"/>
    <w:rsid w:val="62FC8CB7"/>
    <w:rsid w:val="6771EA28"/>
    <w:rsid w:val="6CF817CB"/>
    <w:rsid w:val="74D9E90D"/>
    <w:rsid w:val="76B67892"/>
    <w:rsid w:val="7D3E1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F303"/>
  <w15:docId w15:val="{71687D04-BCBC-4AC8-AE11-3B00D9F42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Theme="minorHAnsi" w:hAnsi="Lato"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7143"/>
        <w:tab w:val="right" w:pos="14287"/>
      </w:tabs>
      <w:spacing w:after="0" w:line="240" w:lineRule="auto"/>
    </w:pPr>
  </w:style>
  <w:style w:type="character" w:customStyle="1" w:styleId="FooterChar">
    <w:name w:val="Footer Char"/>
    <w:basedOn w:val="Policepardfaut"/>
    <w:uiPriority w:val="99"/>
  </w:style>
  <w:style w:type="character" w:customStyle="1" w:styleId="PieddepageCar">
    <w:name w:val="Pied de page Car"/>
    <w:link w:val="Pieddepage"/>
    <w:uiPriority w:val="99"/>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etableauclaire1">
    <w:name w:val="Grille de tableau claire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TableauGrille1Clair-Accentuation11">
    <w:name w:val="Tableau Grille 1 Clair - Accentuation 1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TableauGrille1Clair-Accentuation21">
    <w:name w:val="Tableau Grille 1 Clair - Accentuation 21"/>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TableauGrille1Clair-Accentuation31">
    <w:name w:val="Tableau Grille 1 Clair - Accentuation 31"/>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TableauGrille1Clair-Accentuation41">
    <w:name w:val="Tableau Grille 1 Clair - Accentuation 41"/>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TableauGrille1Clair-Accentuation51">
    <w:name w:val="Tableau Grille 1 Clair - Accentuation 51"/>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TableauGrille1Clair-Accentuation61">
    <w:name w:val="Tableau Grille 1 Clair - Accentuation 61"/>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leauGrille2-Accentuation11">
    <w:name w:val="Tableau Grille 2 - Accentuation 1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TableauGrille2-Accentuation21">
    <w:name w:val="Tableau Grille 2 - Accentuation 21"/>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TableauGrille2-Accentuation31">
    <w:name w:val="Tableau Grille 2 - Accentuation 31"/>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TableauGrille2-Accentuation41">
    <w:name w:val="Tableau Grille 2 - Accentuation 41"/>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TableauGrille2-Accentuation51">
    <w:name w:val="Tableau Grille 2 - Accentuation 51"/>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TableauGrille2-Accentuation61">
    <w:name w:val="Tableau Grille 2 - Accentuation 61"/>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leauGrille3-Accentuation11">
    <w:name w:val="Tableau Grille 3 - Accentuation 1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TableauGrille3-Accentuation21">
    <w:name w:val="Tableau Grille 3 - Accentuation 21"/>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TableauGrille3-Accentuation31">
    <w:name w:val="Tableau Grille 3 - Accentuation 31"/>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TableauGrille3-Accentuation41">
    <w:name w:val="Tableau Grille 3 - Accentuation 41"/>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TableauGrille3-Accentuation51">
    <w:name w:val="Tableau Grille 3 - Accentuation 51"/>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TableauGrille3-Accentuation61">
    <w:name w:val="Tableau Grille 3 - Accentuation 61"/>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leauGrille4-Accentuation11">
    <w:name w:val="Tableau Grille 4 - Accentuation 1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TableauGrille4-Accentuation21">
    <w:name w:val="Tableau Grille 4 - Accentuation 21"/>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TableauGrille4-Accentuation31">
    <w:name w:val="Tableau Grille 4 - Accentuation 31"/>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TableauGrille4-Accentuation41">
    <w:name w:val="Tableau Grille 4 - Accentuation 41"/>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TableauGrille4-Accentuation51">
    <w:name w:val="Tableau Grille 4 - Accentuation 51"/>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TableauGrille4-Accentuation61">
    <w:name w:val="Tableau Grille 4 - Accentuation 61"/>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TableauGrille5Fonc-Accentuation11">
    <w:name w:val="Tableau Grille 5 Foncé - Accentuation 1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TableauGrille5Fonc-Accentuation21">
    <w:name w:val="Tableau Grille 5 Foncé - Accentuation 2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TableauGrille5Fonc-Accentuation31">
    <w:name w:val="Tableau Grille 5 Foncé - Accentuation 3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TableauGrille5Fonc-Accentuation41">
    <w:name w:val="Tableau Grille 5 Foncé - Accentuation 4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TableauGrille5Fonc-Accentuation51">
    <w:name w:val="Tableau Grille 5 Foncé - Accentuation 5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TableauGrille5Fonc-Accentuation61">
    <w:name w:val="Tableau Grille 5 Foncé - Accentuation 6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TableauGrille6Couleur-Accentuation11">
    <w:name w:val="Tableau Grille 6 Couleur - Accentuation 1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TableauGrille6Couleur-Accentuation21">
    <w:name w:val="Tableau Grille 6 Couleur - Accentuation 21"/>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TableauGrille6Couleur-Accentuation31">
    <w:name w:val="Tableau Grille 6 Couleur - Accentuation 31"/>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TableauGrille6Couleur-Accentuation41">
    <w:name w:val="Tableau Grille 6 Couleur - Accentuation 41"/>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TableauGrille6Couleur-Accentuation51">
    <w:name w:val="Tableau Grille 6 Couleur - Accentuation 51"/>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TableauGrille6Couleur-Accentuation61">
    <w:name w:val="Tableau Grille 6 Couleur - Accentuation 61"/>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TableauGrille7Couleur-Accentuation11">
    <w:name w:val="Tableau Grille 7 Couleur - Accentuation 1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TableauGrille7Couleur-Accentuation21">
    <w:name w:val="Tableau Grille 7 Couleur - Accentuation 21"/>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TableauGrille7Couleur-Accentuation31">
    <w:name w:val="Tableau Grille 7 Couleur - Accentuation 31"/>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TableauGrille7Couleur-Accentuation41">
    <w:name w:val="Tableau Grille 7 Couleur - Accentuation 41"/>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TableauGrille7Couleur-Accentuation51">
    <w:name w:val="Tableau Grille 7 Couleur - Accentuation 51"/>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TableauGrille7Couleur-Accentuation61">
    <w:name w:val="Tableau Grille 7 Couleur - Accentuation 61"/>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TableauListe1Clair-Accentuation11">
    <w:name w:val="Tableau Liste 1 Clair - Accentuation 1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TableauListe1Clair-Accentuation21">
    <w:name w:val="Tableau Liste 1 Clair - Accentuation 2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TableauListe1Clair-Accentuation31">
    <w:name w:val="Tableau Liste 1 Clair - Accentuation 3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TableauListe1Clair-Accentuation41">
    <w:name w:val="Tableau Liste 1 Clair - Accentuation 4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TableauListe1Clair-Accentuation51">
    <w:name w:val="Tableau Liste 1 Clair - Accentuation 5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TableauListe1Clair-Accentuation61">
    <w:name w:val="Tableau Liste 1 Clair - Accentuation 6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TableauListe2-Accentuation11">
    <w:name w:val="Tableau Liste 2 - Accentuation 1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TableauListe2-Accentuation21">
    <w:name w:val="Tableau Liste 2 - Accentuation 21"/>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TableauListe2-Accentuation31">
    <w:name w:val="Tableau Liste 2 - Accentuation 31"/>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TableauListe2-Accentuation41">
    <w:name w:val="Tableau Liste 2 - Accentuation 41"/>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TableauListe2-Accentuation51">
    <w:name w:val="Tableau Liste 2 - Accentuation 51"/>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TableauListe2-Accentuation61">
    <w:name w:val="Tableau Liste 2 - Accentuation 61"/>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TableauListe3-Accentuation11">
    <w:name w:val="Tableau Liste 3 - Accentuation 1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TableauListe3-Accentuation21">
    <w:name w:val="Tableau Liste 3 - Accentuation 21"/>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TableauListe3-Accentuation31">
    <w:name w:val="Tableau Liste 3 - Accentuation 31"/>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TableauListe3-Accentuation41">
    <w:name w:val="Tableau Liste 3 - Accentuation 41"/>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TableauListe3-Accentuation51">
    <w:name w:val="Tableau Liste 3 - Accentuation 51"/>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TableauListe3-Accentuation61">
    <w:name w:val="Tableau Liste 3 - Accentuation 61"/>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TableauListe4-Accentuation11">
    <w:name w:val="Tableau Liste 4 - Accentuation 1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TableauListe4-Accentuation21">
    <w:name w:val="Tableau Liste 4 - Accentuation 21"/>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TableauListe4-Accentuation31">
    <w:name w:val="Tableau Liste 4 - Accentuation 31"/>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TableauListe4-Accentuation41">
    <w:name w:val="Tableau Liste 4 - Accentuation 41"/>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TableauListe4-Accentuation51">
    <w:name w:val="Tableau Liste 4 - Accentuation 51"/>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TableauListe4-Accentuation61">
    <w:name w:val="Tableau Liste 4 - Accentuation 61"/>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TableauListe5Fonc-Accentuation11">
    <w:name w:val="Tableau Liste 5 Foncé - Accentuation 1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TableauListe5Fonc-Accentuation21">
    <w:name w:val="Tableau Liste 5 Foncé - Accentuation 21"/>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TableauListe5Fonc-Accentuation31">
    <w:name w:val="Tableau Liste 5 Foncé - Accentuation 31"/>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TableauListe5Fonc-Accentuation41">
    <w:name w:val="Tableau Liste 5 Foncé - Accentuation 41"/>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TableauListe5Fonc-Accentuation51">
    <w:name w:val="Tableau Liste 5 Foncé - Accentuation 51"/>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TableauListe5Fonc-Accentuation61">
    <w:name w:val="Tableau Liste 5 Foncé - Accentuation 61"/>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TableauListe6Couleur-Accentuation11">
    <w:name w:val="Tableau Liste 6 Couleur - Accentuation 1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TableauListe6Couleur-Accentuation21">
    <w:name w:val="Tableau Liste 6 Couleur - Accentuation 21"/>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TableauListe6Couleur-Accentuation31">
    <w:name w:val="Tableau Liste 6 Couleur - Accentuation 31"/>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TableauListe6Couleur-Accentuation41">
    <w:name w:val="Tableau Liste 6 Couleur - Accentuation 41"/>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TableauListe6Couleur-Accentuation51">
    <w:name w:val="Tableau Liste 6 Couleur - Accentuation 51"/>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TableauListe6Couleur-Accentuation61">
    <w:name w:val="Tableau Liste 6 Couleur - Accentuation 61"/>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TableauListe7Couleur-Accentuation11">
    <w:name w:val="Tableau Liste 7 Couleur - Accentuation 1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TableauListe7Couleur-Accentuation21">
    <w:name w:val="Tableau Liste 7 Couleur - Accentuation 21"/>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TableauListe7Couleur-Accentuation31">
    <w:name w:val="Tableau Liste 7 Couleur - Accentuation 31"/>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TableauListe7Couleur-Accentuation41">
    <w:name w:val="Tableau Liste 7 Couleur - Accentuation 41"/>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TableauListe7Couleur-Accentuation51">
    <w:name w:val="Tableau Liste 7 Couleur - Accentuation 51"/>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TableauListe7Couleur-Accentuation61">
    <w:name w:val="Tableau Liste 7 Couleur - Accentuation 61"/>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Lgende">
    <w:name w:val="caption"/>
    <w:basedOn w:val="Normal"/>
    <w:next w:val="Normal"/>
    <w:link w:val="LgendeCar"/>
    <w:uiPriority w:val="35"/>
    <w:unhideWhenUsed/>
    <w:qFormat/>
    <w:pPr>
      <w:spacing w:after="200" w:line="240" w:lineRule="auto"/>
    </w:pPr>
    <w:rPr>
      <w:b/>
      <w:iCs/>
      <w:color w:val="44546A" w:themeColor="text2"/>
      <w:sz w:val="18"/>
      <w:szCs w:val="18"/>
    </w:rPr>
  </w:style>
  <w:style w:type="paragraph" w:customStyle="1" w:styleId="Style1">
    <w:name w:val="Style1"/>
    <w:basedOn w:val="Lgende"/>
    <w:link w:val="Style1Car"/>
    <w:qFormat/>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LgendeCar">
    <w:name w:val="Légende Car"/>
    <w:basedOn w:val="Policepardfaut"/>
    <w:link w:val="Lgende"/>
    <w:uiPriority w:val="35"/>
    <w:rPr>
      <w:b/>
      <w:iCs/>
      <w:color w:val="44546A" w:themeColor="text2"/>
      <w:sz w:val="18"/>
      <w:szCs w:val="18"/>
    </w:rPr>
  </w:style>
  <w:style w:type="character" w:customStyle="1" w:styleId="Style1Car">
    <w:name w:val="Style1 Car"/>
    <w:basedOn w:val="LgendeCar"/>
    <w:link w:val="Style1"/>
    <w:rPr>
      <w:b/>
      <w:iCs/>
      <w:color w:val="44546A" w:themeColor="text2"/>
      <w:sz w:val="18"/>
      <w:szCs w:val="18"/>
    </w:rPr>
  </w:style>
  <w:style w:type="paragraph" w:styleId="Rvision">
    <w:name w:val="Revision"/>
    <w:hidden/>
    <w:uiPriority w:val="99"/>
    <w:semiHidden/>
    <w:rsid w:val="00ED2D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6150">
      <w:bodyDiv w:val="1"/>
      <w:marLeft w:val="0"/>
      <w:marRight w:val="0"/>
      <w:marTop w:val="0"/>
      <w:marBottom w:val="0"/>
      <w:divBdr>
        <w:top w:val="none" w:sz="0" w:space="0" w:color="auto"/>
        <w:left w:val="none" w:sz="0" w:space="0" w:color="auto"/>
        <w:bottom w:val="none" w:sz="0" w:space="0" w:color="auto"/>
        <w:right w:val="none" w:sz="0" w:space="0" w:color="auto"/>
      </w:divBdr>
    </w:div>
    <w:div w:id="104155866">
      <w:bodyDiv w:val="1"/>
      <w:marLeft w:val="0"/>
      <w:marRight w:val="0"/>
      <w:marTop w:val="0"/>
      <w:marBottom w:val="0"/>
      <w:divBdr>
        <w:top w:val="none" w:sz="0" w:space="0" w:color="auto"/>
        <w:left w:val="none" w:sz="0" w:space="0" w:color="auto"/>
        <w:bottom w:val="none" w:sz="0" w:space="0" w:color="auto"/>
        <w:right w:val="none" w:sz="0" w:space="0" w:color="auto"/>
      </w:divBdr>
    </w:div>
    <w:div w:id="179707582">
      <w:bodyDiv w:val="1"/>
      <w:marLeft w:val="0"/>
      <w:marRight w:val="0"/>
      <w:marTop w:val="0"/>
      <w:marBottom w:val="0"/>
      <w:divBdr>
        <w:top w:val="none" w:sz="0" w:space="0" w:color="auto"/>
        <w:left w:val="none" w:sz="0" w:space="0" w:color="auto"/>
        <w:bottom w:val="none" w:sz="0" w:space="0" w:color="auto"/>
        <w:right w:val="none" w:sz="0" w:space="0" w:color="auto"/>
      </w:divBdr>
    </w:div>
    <w:div w:id="40869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1019</Words>
  <Characters>5605</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BIOASTER</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 Hayat</dc:creator>
  <cp:keywords/>
  <dc:description/>
  <cp:lastModifiedBy>SALIOU Adrien</cp:lastModifiedBy>
  <cp:revision>2</cp:revision>
  <dcterms:created xsi:type="dcterms:W3CDTF">2024-02-08T10:25:00Z</dcterms:created>
  <dcterms:modified xsi:type="dcterms:W3CDTF">2024-02-08T10:25:00Z</dcterms:modified>
</cp:coreProperties>
</file>