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93F" w:rsidRDefault="00F1593F">
      <w:pPr>
        <w:rPr>
          <w:noProof/>
        </w:rPr>
      </w:pPr>
    </w:p>
    <w:p w:rsidR="00240886" w:rsidRDefault="00240886">
      <w:pPr>
        <w:rPr>
          <w:noProof/>
        </w:rPr>
      </w:pPr>
    </w:p>
    <w:p w:rsidR="00240886" w:rsidRDefault="00240886">
      <w:r w:rsidRPr="00240886">
        <w:rPr>
          <w:noProof/>
        </w:rPr>
        <w:drawing>
          <wp:inline distT="0" distB="0" distL="0" distR="0">
            <wp:extent cx="5274310" cy="2086929"/>
            <wp:effectExtent l="0" t="0" r="2540" b="8890"/>
            <wp:docPr id="2" name="图片 2" descr="C:\Users\xiaof\Desktop\正在进行中\manuscripts\3. circRNA WGCNA分析\BMC genomics\BMC genomics\Supplementary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iaof\Desktop\正在进行中\manuscripts\3. circRNA WGCNA分析\BMC genomics\BMC genomics\Supplementary\Figure S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86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886" w:rsidRDefault="00EF105A" w:rsidP="00EF105A">
      <w:pPr>
        <w:rPr>
          <w:rFonts w:hint="eastAsia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Figure S1: </w:t>
      </w:r>
      <w:bookmarkStart w:id="0" w:name="_GoBack"/>
      <w:bookmarkEnd w:id="0"/>
      <w:r w:rsidRPr="00EF105A">
        <w:rPr>
          <w:rFonts w:ascii="Times New Roman" w:eastAsia="宋体" w:hAnsi="Times New Roman" w:cs="Times New Roman"/>
          <w:sz w:val="24"/>
          <w:szCs w:val="24"/>
        </w:rPr>
        <w:t>We identified by RT-qPCR using divergent and convergent primers and found that circ_0010571, linear_0010571 (left Figure), circ_0007797, and linear_0007797 (right Figure) were not resistant to RNase R digestion.</w:t>
      </w:r>
    </w:p>
    <w:sectPr w:rsidR="002408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Q2MbSwMLc0NLY0MTdQ0lEKTi0uzszPAykwrAUAKFDIrywAAAA="/>
  </w:docVars>
  <w:rsids>
    <w:rsidRoot w:val="00195C89"/>
    <w:rsid w:val="00093C30"/>
    <w:rsid w:val="00195C89"/>
    <w:rsid w:val="00240886"/>
    <w:rsid w:val="008D586F"/>
    <w:rsid w:val="00EF105A"/>
    <w:rsid w:val="00F1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F1EA"/>
  <w15:chartTrackingRefBased/>
  <w15:docId w15:val="{B44EED13-3607-4240-B46E-527D0D8D9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xiaof</dc:creator>
  <cp:keywords/>
  <dc:description/>
  <cp:lastModifiedBy>xiaof</cp:lastModifiedBy>
  <cp:revision>2</cp:revision>
  <dcterms:created xsi:type="dcterms:W3CDTF">2023-09-16T12:44:00Z</dcterms:created>
  <dcterms:modified xsi:type="dcterms:W3CDTF">2023-09-16T12:57:00Z</dcterms:modified>
</cp:coreProperties>
</file>