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3F4D" w14:textId="3A1C08F7" w:rsidR="003F3209" w:rsidRDefault="00000000">
      <w:pPr>
        <w:pStyle w:val="a3"/>
        <w:spacing w:line="480" w:lineRule="auto"/>
        <w:rPr>
          <w:rFonts w:eastAsia="宋体"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>
        <w:rPr>
          <w:rFonts w:hint="eastAsia"/>
          <w:b/>
          <w:bCs/>
          <w:sz w:val="24"/>
          <w:szCs w:val="24"/>
        </w:rPr>
        <w:t xml:space="preserve">upplementary Table </w:t>
      </w:r>
      <w:r w:rsidR="00465C15" w:rsidRPr="00796BBE">
        <w:rPr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Patients with multiple molecular diagnoses among underlying gene findings</w:t>
      </w:r>
    </w:p>
    <w:tbl>
      <w:tblPr>
        <w:tblpPr w:leftFromText="180" w:rightFromText="180" w:vertAnchor="page" w:horzAnchor="page" w:tblpX="728" w:tblpY="1434"/>
        <w:tblW w:w="15276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275"/>
        <w:gridCol w:w="5035"/>
        <w:gridCol w:w="1628"/>
        <w:gridCol w:w="2126"/>
        <w:gridCol w:w="2410"/>
      </w:tblGrid>
      <w:tr w:rsidR="003F3209" w14:paraId="3AB4AE2E" w14:textId="77777777">
        <w:trPr>
          <w:cantSplit/>
        </w:trPr>
        <w:tc>
          <w:tcPr>
            <w:tcW w:w="15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07A7385B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Patient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3529A432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Inheritance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198CE14A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4CABA68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OMIM_Disease</w:t>
            </w:r>
            <w:proofErr w:type="spellEnd"/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7020704B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Mutation Origin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2780D2A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Mutation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141D14D3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Type of Mutation</w:t>
            </w:r>
          </w:p>
        </w:tc>
      </w:tr>
      <w:tr w:rsidR="003F3209" w14:paraId="6384962C" w14:textId="77777777">
        <w:trPr>
          <w:cantSplit/>
        </w:trPr>
        <w:tc>
          <w:tcPr>
            <w:tcW w:w="1526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08AF826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Patient 068</w:t>
            </w:r>
          </w:p>
        </w:tc>
        <w:tc>
          <w:tcPr>
            <w:tcW w:w="1276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2E5E90B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7CE18354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EIF4G1</w:t>
            </w:r>
          </w:p>
        </w:tc>
        <w:tc>
          <w:tcPr>
            <w:tcW w:w="5035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72783416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Parkinson disease 18</w:t>
            </w:r>
          </w:p>
        </w:tc>
        <w:tc>
          <w:tcPr>
            <w:tcW w:w="1628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0873128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19A732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p.Arg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1206Cys</w:t>
            </w:r>
          </w:p>
        </w:tc>
        <w:tc>
          <w:tcPr>
            <w:tcW w:w="2410" w:type="dxa"/>
            <w:tcBorders>
              <w:top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5D3F614C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Missense</w:t>
            </w:r>
          </w:p>
        </w:tc>
      </w:tr>
      <w:tr w:rsidR="003F3209" w14:paraId="495232DA" w14:textId="77777777">
        <w:trPr>
          <w:cantSplit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7081EF99" w14:textId="77777777" w:rsidR="003F3209" w:rsidRDefault="003F320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3D1A3B6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5C8262F1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HSPB1</w:t>
            </w:r>
          </w:p>
        </w:tc>
        <w:tc>
          <w:tcPr>
            <w:tcW w:w="50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11AB1FD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Charcot-Marie-Tooth disease, axonal, type 2F;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  <w:t>Neuronopathy, distal hereditary motor, type IIB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82AE2BE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304976D4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p.Glu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41Lys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0D607AC3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Missense</w:t>
            </w:r>
          </w:p>
        </w:tc>
      </w:tr>
      <w:tr w:rsidR="003F3209" w14:paraId="58FBF64C" w14:textId="77777777">
        <w:trPr>
          <w:cantSplit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5AEE2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Patient 142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2FE33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ECC29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SATB2</w:t>
            </w:r>
          </w:p>
        </w:tc>
        <w:tc>
          <w:tcPr>
            <w:tcW w:w="5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B0E5F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Glass syndrome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3254F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B168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p.N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48fs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BEFD2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Frameshift</w:t>
            </w:r>
          </w:p>
        </w:tc>
      </w:tr>
      <w:tr w:rsidR="003F3209" w14:paraId="173EC5E8" w14:textId="77777777">
        <w:trPr>
          <w:cantSplit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4A57D" w14:textId="77777777" w:rsidR="003F3209" w:rsidRDefault="003F320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D8B1E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EEE84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PAH</w:t>
            </w:r>
          </w:p>
        </w:tc>
        <w:tc>
          <w:tcPr>
            <w:tcW w:w="5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1181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Hyperphenylalaninemia, non-PKU mild;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  <w:t>Phenylketonuria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617E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Inherited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FC1D3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p.E178K&amp;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p.T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117I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B8B61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Missense/Missense</w:t>
            </w:r>
          </w:p>
        </w:tc>
      </w:tr>
      <w:tr w:rsidR="003F3209" w14:paraId="57DD2EE3" w14:textId="77777777">
        <w:trPr>
          <w:cantSplit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5E3B1B9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Patient 187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1C9D4BB1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596D79C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PRDM16</w:t>
            </w:r>
          </w:p>
        </w:tc>
        <w:tc>
          <w:tcPr>
            <w:tcW w:w="50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7E49A48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Cardiomyopathy, dilated, 1LL;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  <w:t>Left ventricular noncompaction 8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77FFACB2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2691222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p.Q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567fs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28D6EA09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Frameshift</w:t>
            </w:r>
          </w:p>
        </w:tc>
      </w:tr>
      <w:tr w:rsidR="003F3209" w14:paraId="259D77C3" w14:textId="77777777">
        <w:trPr>
          <w:cantSplit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5B5CAF94" w14:textId="77777777" w:rsidR="003F3209" w:rsidRDefault="003F320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0DC896F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63532451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SETD2</w:t>
            </w:r>
          </w:p>
        </w:tc>
        <w:tc>
          <w:tcPr>
            <w:tcW w:w="50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7A51AEF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Intellectual developmental disorder, </w:t>
            </w:r>
          </w:p>
          <w:p w14:paraId="6406FEB1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Autosomal dominant 70;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Luscan-Lumish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syndrome;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  <w:t>Rabin-Pappas syndrome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7B65AB28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06641C17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1961V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99649E3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Missense</w:t>
            </w:r>
          </w:p>
        </w:tc>
      </w:tr>
      <w:tr w:rsidR="003F3209" w14:paraId="54FF1749" w14:textId="77777777">
        <w:trPr>
          <w:cantSplit/>
        </w:trPr>
        <w:tc>
          <w:tcPr>
            <w:tcW w:w="1526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250835B4" w14:textId="77777777" w:rsidR="003F3209" w:rsidRDefault="003F320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7010744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1275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0D80A37B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KRT9</w:t>
            </w:r>
          </w:p>
        </w:tc>
        <w:tc>
          <w:tcPr>
            <w:tcW w:w="5035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1B0C6F1E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Palmoplantar keratoderma,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epidermolytic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 1</w:t>
            </w:r>
          </w:p>
        </w:tc>
        <w:tc>
          <w:tcPr>
            <w:tcW w:w="1628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470F85AC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nove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39880508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p.G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54fs</w:t>
            </w:r>
          </w:p>
        </w:tc>
        <w:tc>
          <w:tcPr>
            <w:tcW w:w="2410" w:type="dxa"/>
            <w:tcBorders>
              <w:bottom w:val="single" w:sz="8" w:space="0" w:color="00000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 w14:paraId="3235CCD0" w14:textId="77777777" w:rsidR="003F3209" w:rsidRDefault="0000000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Frameshift</w:t>
            </w:r>
          </w:p>
        </w:tc>
      </w:tr>
    </w:tbl>
    <w:p w14:paraId="592D2F8C" w14:textId="77777777" w:rsidR="003F3209" w:rsidRDefault="003F3209">
      <w:pPr>
        <w:spacing w:line="480" w:lineRule="auto"/>
      </w:pPr>
    </w:p>
    <w:sectPr w:rsidR="003F320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7F2DB" w14:textId="77777777" w:rsidR="00196739" w:rsidRDefault="00196739" w:rsidP="00465C15">
      <w:r>
        <w:separator/>
      </w:r>
    </w:p>
  </w:endnote>
  <w:endnote w:type="continuationSeparator" w:id="0">
    <w:p w14:paraId="0A876445" w14:textId="77777777" w:rsidR="00196739" w:rsidRDefault="00196739" w:rsidP="0046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4F45A" w14:textId="77777777" w:rsidR="00196739" w:rsidRDefault="00196739" w:rsidP="00465C15">
      <w:r>
        <w:separator/>
      </w:r>
    </w:p>
  </w:footnote>
  <w:footnote w:type="continuationSeparator" w:id="0">
    <w:p w14:paraId="1459D049" w14:textId="77777777" w:rsidR="00196739" w:rsidRDefault="00196739" w:rsidP="00465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E2ZGUyZTE4OTg4MDZlYWEyODc2ZTZmZTc4NTJlZmIifQ=="/>
  </w:docVars>
  <w:rsids>
    <w:rsidRoot w:val="00B1615F"/>
    <w:rsid w:val="9DDFB65D"/>
    <w:rsid w:val="00040E88"/>
    <w:rsid w:val="00195D46"/>
    <w:rsid w:val="00196739"/>
    <w:rsid w:val="00197F47"/>
    <w:rsid w:val="00211FBB"/>
    <w:rsid w:val="00245D31"/>
    <w:rsid w:val="00280DF4"/>
    <w:rsid w:val="00281E51"/>
    <w:rsid w:val="002E7897"/>
    <w:rsid w:val="003F3209"/>
    <w:rsid w:val="00454646"/>
    <w:rsid w:val="00465C15"/>
    <w:rsid w:val="004D19AA"/>
    <w:rsid w:val="004F70F1"/>
    <w:rsid w:val="00500EE7"/>
    <w:rsid w:val="005454F8"/>
    <w:rsid w:val="00547AAF"/>
    <w:rsid w:val="005F5421"/>
    <w:rsid w:val="00677585"/>
    <w:rsid w:val="00714930"/>
    <w:rsid w:val="00796BBE"/>
    <w:rsid w:val="00860E56"/>
    <w:rsid w:val="008C7B61"/>
    <w:rsid w:val="008E5004"/>
    <w:rsid w:val="0092717F"/>
    <w:rsid w:val="00A2232A"/>
    <w:rsid w:val="00B0300B"/>
    <w:rsid w:val="00B1615F"/>
    <w:rsid w:val="00B84E38"/>
    <w:rsid w:val="00BD623C"/>
    <w:rsid w:val="00C251B3"/>
    <w:rsid w:val="00C40935"/>
    <w:rsid w:val="00C524FB"/>
    <w:rsid w:val="00D325FA"/>
    <w:rsid w:val="00D877CE"/>
    <w:rsid w:val="00EF497A"/>
    <w:rsid w:val="00EF55E0"/>
    <w:rsid w:val="00F80077"/>
    <w:rsid w:val="0CCF4ADA"/>
    <w:rsid w:val="0FBF0E36"/>
    <w:rsid w:val="10667503"/>
    <w:rsid w:val="11BD2DB5"/>
    <w:rsid w:val="16153FCB"/>
    <w:rsid w:val="16A82624"/>
    <w:rsid w:val="1BA23AE5"/>
    <w:rsid w:val="1E5F748B"/>
    <w:rsid w:val="293935AF"/>
    <w:rsid w:val="2C4E7372"/>
    <w:rsid w:val="3200557A"/>
    <w:rsid w:val="3EAC15CA"/>
    <w:rsid w:val="3F7F92E1"/>
    <w:rsid w:val="42114C71"/>
    <w:rsid w:val="46D36B21"/>
    <w:rsid w:val="51BB3F03"/>
    <w:rsid w:val="54314AD9"/>
    <w:rsid w:val="57B65C47"/>
    <w:rsid w:val="5D945DAD"/>
    <w:rsid w:val="6CDE5DB9"/>
    <w:rsid w:val="73EE783B"/>
    <w:rsid w:val="75175B20"/>
    <w:rsid w:val="785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FE3DB"/>
  <w15:docId w15:val="{7DE2514B-7134-477B-A815-419C54AE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Pr>
      <w:rFonts w:ascii="宋体" w:hAnsi="宋体" w:cs="宋体"/>
      <w:b/>
      <w:bCs/>
      <w:sz w:val="24"/>
      <w:szCs w:val="24"/>
    </w:rPr>
  </w:style>
  <w:style w:type="character" w:customStyle="1" w:styleId="mim-font">
    <w:name w:val="mim-font"/>
    <w:basedOn w:val="a0"/>
    <w:qFormat/>
  </w:style>
  <w:style w:type="character" w:customStyle="1" w:styleId="mim-highlighted">
    <w:name w:val="mim-highlighted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>微软中国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赫谦</dc:creator>
  <cp:lastModifiedBy>赫谦 马</cp:lastModifiedBy>
  <cp:revision>17</cp:revision>
  <dcterms:created xsi:type="dcterms:W3CDTF">2023-09-06T14:24:00Z</dcterms:created>
  <dcterms:modified xsi:type="dcterms:W3CDTF">2024-01-22T15:12:00Z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06CCAC38254D471B8C4A37AA863B8955_13</vt:lpwstr>
  </property>
</Properties>
</file>