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DF014" w14:textId="004775D9" w:rsidR="00EF14B7" w:rsidRDefault="001F13A9" w:rsidP="00E15881">
      <w:pPr>
        <w:spacing w:line="480" w:lineRule="auto"/>
      </w:pPr>
      <w:r>
        <w:rPr>
          <w:noProof/>
        </w:rPr>
        <w:drawing>
          <wp:inline distT="0" distB="0" distL="0" distR="0" wp14:anchorId="5080B137" wp14:editId="04FEE60E">
            <wp:extent cx="5274310" cy="7298055"/>
            <wp:effectExtent l="0" t="0" r="2540" b="0"/>
            <wp:docPr id="1279306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06123" name="图片 12793061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2B4EE" w14:textId="2D381793" w:rsidR="00086606" w:rsidRPr="00086606" w:rsidRDefault="00086606" w:rsidP="00E1588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86606">
        <w:rPr>
          <w:rFonts w:ascii="Times New Roman" w:hAnsi="Times New Roman" w:cs="Times New Roman"/>
          <w:b/>
          <w:bCs/>
          <w:sz w:val="20"/>
          <w:szCs w:val="20"/>
        </w:rPr>
        <w:t>Figure S1</w:t>
      </w:r>
      <w:r w:rsidR="0003458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86606">
        <w:rPr>
          <w:rFonts w:ascii="Times New Roman" w:hAnsi="Times New Roman" w:cs="Times New Roman"/>
          <w:sz w:val="20"/>
          <w:szCs w:val="20"/>
        </w:rPr>
        <w:t xml:space="preserve"> Gene deletion information of </w:t>
      </w:r>
      <w:r w:rsidR="001F13A9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086606">
        <w:rPr>
          <w:rFonts w:ascii="Times New Roman" w:hAnsi="Times New Roman" w:cs="Times New Roman"/>
          <w:sz w:val="20"/>
          <w:szCs w:val="20"/>
        </w:rPr>
        <w:t>Pteridaceae</w:t>
      </w:r>
      <w:proofErr w:type="spellEnd"/>
      <w:r w:rsidRPr="000866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6606">
        <w:rPr>
          <w:rFonts w:ascii="Times New Roman" w:hAnsi="Times New Roman" w:cs="Times New Roman"/>
          <w:sz w:val="20"/>
          <w:szCs w:val="20"/>
        </w:rPr>
        <w:t>cpDNAs</w:t>
      </w:r>
      <w:proofErr w:type="spellEnd"/>
      <w:r w:rsidRPr="00086606">
        <w:rPr>
          <w:rFonts w:ascii="Times New Roman" w:hAnsi="Times New Roman" w:cs="Times New Roman"/>
          <w:sz w:val="20"/>
          <w:szCs w:val="20"/>
        </w:rPr>
        <w:t xml:space="preserve">. We search for missing gene annotation in </w:t>
      </w:r>
      <w:proofErr w:type="spellStart"/>
      <w:r w:rsidRPr="00086606">
        <w:rPr>
          <w:rFonts w:ascii="Times New Roman" w:hAnsi="Times New Roman" w:cs="Times New Roman"/>
          <w:sz w:val="20"/>
          <w:szCs w:val="20"/>
        </w:rPr>
        <w:t>Pteridaceae</w:t>
      </w:r>
      <w:proofErr w:type="spellEnd"/>
      <w:r w:rsidRPr="000866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6606">
        <w:rPr>
          <w:rFonts w:ascii="Times New Roman" w:hAnsi="Times New Roman" w:cs="Times New Roman"/>
          <w:sz w:val="20"/>
          <w:szCs w:val="20"/>
        </w:rPr>
        <w:t>cpDNAs</w:t>
      </w:r>
      <w:proofErr w:type="spellEnd"/>
      <w:r w:rsidRPr="00086606">
        <w:rPr>
          <w:rFonts w:ascii="Times New Roman" w:hAnsi="Times New Roman" w:cs="Times New Roman"/>
          <w:sz w:val="20"/>
          <w:szCs w:val="20"/>
        </w:rPr>
        <w:t xml:space="preserve"> using local BLAST and homologous sequences from each species. Using </w:t>
      </w:r>
      <w:r w:rsidRPr="00086606">
        <w:rPr>
          <w:rFonts w:ascii="Times New Roman" w:hAnsi="Times New Roman" w:cs="Times New Roman"/>
          <w:i/>
          <w:iCs/>
          <w:sz w:val="20"/>
          <w:szCs w:val="20"/>
        </w:rPr>
        <w:t xml:space="preserve">Adiantum </w:t>
      </w:r>
      <w:proofErr w:type="spellStart"/>
      <w:r w:rsidRPr="00086606">
        <w:rPr>
          <w:rFonts w:ascii="Times New Roman" w:hAnsi="Times New Roman" w:cs="Times New Roman"/>
          <w:i/>
          <w:iCs/>
          <w:sz w:val="20"/>
          <w:szCs w:val="20"/>
        </w:rPr>
        <w:t>capillus</w:t>
      </w:r>
      <w:proofErr w:type="spellEnd"/>
      <w:r w:rsidRPr="00086606">
        <w:rPr>
          <w:rFonts w:ascii="Times New Roman" w:hAnsi="Times New Roman" w:cs="Times New Roman"/>
          <w:i/>
          <w:iCs/>
          <w:sz w:val="20"/>
          <w:szCs w:val="20"/>
        </w:rPr>
        <w:t>-veneris</w:t>
      </w:r>
      <w:r w:rsidRPr="00086606">
        <w:rPr>
          <w:rFonts w:ascii="Times New Roman" w:hAnsi="Times New Roman" w:cs="Times New Roman"/>
          <w:sz w:val="20"/>
          <w:szCs w:val="20"/>
        </w:rPr>
        <w:t xml:space="preserve"> as the reference sequence for all species except itself. For </w:t>
      </w:r>
      <w:r w:rsidRPr="00086606">
        <w:rPr>
          <w:rFonts w:ascii="Times New Roman" w:hAnsi="Times New Roman" w:cs="Times New Roman"/>
          <w:i/>
          <w:iCs/>
          <w:sz w:val="20"/>
          <w:szCs w:val="20"/>
        </w:rPr>
        <w:t xml:space="preserve">Adiantum </w:t>
      </w:r>
      <w:proofErr w:type="spellStart"/>
      <w:r w:rsidRPr="00086606">
        <w:rPr>
          <w:rFonts w:ascii="Times New Roman" w:hAnsi="Times New Roman" w:cs="Times New Roman"/>
          <w:i/>
          <w:iCs/>
          <w:sz w:val="20"/>
          <w:szCs w:val="20"/>
        </w:rPr>
        <w:t>capillus</w:t>
      </w:r>
      <w:proofErr w:type="spellEnd"/>
      <w:r w:rsidRPr="00086606">
        <w:rPr>
          <w:rFonts w:ascii="Times New Roman" w:hAnsi="Times New Roman" w:cs="Times New Roman"/>
          <w:i/>
          <w:iCs/>
          <w:sz w:val="20"/>
          <w:szCs w:val="20"/>
        </w:rPr>
        <w:t>-veneris</w:t>
      </w:r>
      <w:r w:rsidRPr="00086606">
        <w:rPr>
          <w:rFonts w:ascii="Times New Roman" w:hAnsi="Times New Roman" w:cs="Times New Roman"/>
          <w:sz w:val="20"/>
          <w:szCs w:val="20"/>
        </w:rPr>
        <w:t xml:space="preserve">, we select a reference sequence within the </w:t>
      </w:r>
      <w:r w:rsidRPr="00086606">
        <w:rPr>
          <w:rFonts w:ascii="Times New Roman" w:hAnsi="Times New Roman" w:cs="Times New Roman"/>
          <w:i/>
          <w:iCs/>
          <w:sz w:val="20"/>
          <w:szCs w:val="20"/>
        </w:rPr>
        <w:t>Adiantum</w:t>
      </w:r>
      <w:r w:rsidRPr="00086606">
        <w:rPr>
          <w:rFonts w:ascii="Times New Roman" w:hAnsi="Times New Roman" w:cs="Times New Roman"/>
          <w:sz w:val="20"/>
          <w:szCs w:val="20"/>
        </w:rPr>
        <w:t>.</w:t>
      </w:r>
    </w:p>
    <w:p w14:paraId="45444DDE" w14:textId="24E4D399" w:rsidR="00A91835" w:rsidRPr="00DD0121" w:rsidRDefault="001F13A9" w:rsidP="00A91835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9966580" wp14:editId="69B94E54">
            <wp:extent cx="5274310" cy="4311015"/>
            <wp:effectExtent l="0" t="0" r="2540" b="0"/>
            <wp:docPr id="9804132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413232" name="图片 9804132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C2918" w14:textId="035315C9" w:rsidR="00A91835" w:rsidRPr="00DD0121" w:rsidRDefault="00A91835" w:rsidP="00A91835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DD0121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Figure</w:t>
      </w:r>
      <w:r w:rsidRPr="00DD0121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0"/>
          <w:szCs w:val="20"/>
        </w:rPr>
        <w:t>S2.</w:t>
      </w:r>
      <w:r w:rsidRPr="00DD0121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Pr="00DD0121">
        <w:rPr>
          <w:rFonts w:ascii="Times New Roman" w:eastAsia="宋体" w:hAnsi="Times New Roman" w:cs="Times New Roman"/>
          <w:sz w:val="20"/>
          <w:szCs w:val="20"/>
        </w:rPr>
        <w:t xml:space="preserve">Global alignment of </w:t>
      </w:r>
      <w:r w:rsidR="001F13A9">
        <w:rPr>
          <w:rFonts w:ascii="Times New Roman" w:eastAsia="宋体" w:hAnsi="Times New Roman" w:cs="Times New Roman" w:hint="eastAsia"/>
          <w:sz w:val="20"/>
          <w:szCs w:val="20"/>
        </w:rPr>
        <w:t>the</w:t>
      </w:r>
      <w:r w:rsidR="001F13A9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DD0121">
        <w:rPr>
          <w:rFonts w:ascii="Times New Roman" w:eastAsia="宋体" w:hAnsi="Times New Roman" w:cs="Times New Roman"/>
          <w:sz w:val="20"/>
          <w:szCs w:val="20"/>
        </w:rPr>
        <w:t xml:space="preserve">41 </w:t>
      </w:r>
      <w:proofErr w:type="spellStart"/>
      <w:r w:rsidRPr="00DD0121">
        <w:rPr>
          <w:rFonts w:ascii="Times New Roman" w:eastAsia="宋体" w:hAnsi="Times New Roman" w:cs="Times New Roman"/>
          <w:sz w:val="20"/>
          <w:szCs w:val="20"/>
        </w:rPr>
        <w:t>Pteridaceae</w:t>
      </w:r>
      <w:proofErr w:type="spellEnd"/>
      <w:r w:rsidRPr="00DD0121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DD0121">
        <w:rPr>
          <w:rFonts w:ascii="Times New Roman" w:eastAsia="宋体" w:hAnsi="Times New Roman" w:cs="Times New Roman"/>
          <w:sz w:val="20"/>
          <w:szCs w:val="20"/>
        </w:rPr>
        <w:t>cpDNAs</w:t>
      </w:r>
      <w:proofErr w:type="spellEnd"/>
      <w:r w:rsidRPr="00DD0121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DD0121">
        <w:rPr>
          <w:rFonts w:ascii="Times New Roman" w:eastAsia="宋体" w:hAnsi="Times New Roman" w:cs="Times New Roman" w:hint="eastAsia"/>
          <w:sz w:val="20"/>
          <w:szCs w:val="20"/>
        </w:rPr>
        <w:t>using</w:t>
      </w:r>
      <w:r w:rsidRPr="00DD0121">
        <w:rPr>
          <w:rFonts w:ascii="Times New Roman" w:eastAsia="宋体" w:hAnsi="Times New Roman" w:cs="Times New Roman"/>
          <w:sz w:val="20"/>
          <w:szCs w:val="20"/>
        </w:rPr>
        <w:t xml:space="preserve"> the </w:t>
      </w:r>
      <w:r w:rsidRPr="00DD0121">
        <w:rPr>
          <w:rFonts w:ascii="Times New Roman" w:eastAsia="宋体" w:hAnsi="Times New Roman" w:cs="Times New Roman"/>
          <w:i/>
          <w:iCs/>
          <w:sz w:val="20"/>
          <w:szCs w:val="20"/>
        </w:rPr>
        <w:t xml:space="preserve">A. </w:t>
      </w:r>
      <w:proofErr w:type="spellStart"/>
      <w:r w:rsidRPr="00DD0121">
        <w:rPr>
          <w:rFonts w:ascii="Times New Roman" w:eastAsia="宋体" w:hAnsi="Times New Roman" w:cs="Times New Roman"/>
          <w:i/>
          <w:iCs/>
          <w:sz w:val="20"/>
          <w:szCs w:val="20"/>
        </w:rPr>
        <w:t>capillus</w:t>
      </w:r>
      <w:proofErr w:type="spellEnd"/>
      <w:r w:rsidRPr="00DD0121">
        <w:rPr>
          <w:rFonts w:ascii="Times New Roman" w:eastAsia="宋体" w:hAnsi="Times New Roman" w:cs="Times New Roman"/>
          <w:i/>
          <w:iCs/>
          <w:sz w:val="20"/>
          <w:szCs w:val="20"/>
        </w:rPr>
        <w:t>-veneris</w:t>
      </w:r>
      <w:r w:rsidRPr="00DD0121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DD0121">
        <w:rPr>
          <w:rFonts w:ascii="Times New Roman" w:eastAsia="宋体" w:hAnsi="Times New Roman" w:cs="Times New Roman" w:hint="eastAsia"/>
          <w:sz w:val="20"/>
          <w:szCs w:val="20"/>
        </w:rPr>
        <w:t>c</w:t>
      </w:r>
      <w:r w:rsidRPr="00DD0121">
        <w:rPr>
          <w:rFonts w:ascii="Times New Roman" w:eastAsia="宋体" w:hAnsi="Times New Roman" w:cs="Times New Roman"/>
          <w:sz w:val="20"/>
          <w:szCs w:val="20"/>
        </w:rPr>
        <w:t>pDNA</w:t>
      </w:r>
      <w:proofErr w:type="spellEnd"/>
      <w:r w:rsidRPr="00DD0121">
        <w:rPr>
          <w:rFonts w:ascii="Times New Roman" w:eastAsia="宋体" w:hAnsi="Times New Roman" w:cs="Times New Roman"/>
          <w:sz w:val="20"/>
          <w:szCs w:val="20"/>
        </w:rPr>
        <w:t xml:space="preserve"> as the reference. </w:t>
      </w:r>
    </w:p>
    <w:p w14:paraId="187169B1" w14:textId="77777777" w:rsidR="00A91835" w:rsidRPr="00F8321F" w:rsidRDefault="00A91835" w:rsidP="00A91835">
      <w:pPr>
        <w:spacing w:line="480" w:lineRule="auto"/>
        <w:rPr>
          <w:rFonts w:ascii="Times New Roman" w:hAnsi="Times New Roman" w:cs="Times New Roman"/>
          <w:sz w:val="20"/>
          <w:szCs w:val="21"/>
        </w:rPr>
      </w:pPr>
    </w:p>
    <w:p w14:paraId="51F07B53" w14:textId="4BD26FC2" w:rsidR="00A91835" w:rsidRPr="00DD0121" w:rsidRDefault="00BC0D5D" w:rsidP="00A91835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316532B" wp14:editId="2D076C76">
            <wp:extent cx="5274310" cy="3798570"/>
            <wp:effectExtent l="0" t="0" r="2540" b="0"/>
            <wp:docPr id="12968539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53925" name="图片 12968539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7F8B2" w14:textId="358CA2AE" w:rsidR="00A91835" w:rsidRDefault="00A91835" w:rsidP="00A91835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DD0121">
        <w:rPr>
          <w:rFonts w:ascii="Times New Roman" w:eastAsia="宋体" w:hAnsi="Times New Roman" w:cs="Times New Roman" w:hint="eastAsia"/>
          <w:b/>
          <w:bCs/>
          <w:color w:val="000000"/>
          <w:sz w:val="20"/>
          <w:szCs w:val="20"/>
        </w:rPr>
        <w:t>Figure</w:t>
      </w:r>
      <w:r w:rsidRPr="00DD0121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S3.</w:t>
      </w:r>
      <w:r w:rsidRPr="00DD0121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Nucleotide diversity analysis </w:t>
      </w:r>
      <w:r w:rsidRPr="00DD0121">
        <w:rPr>
          <w:rFonts w:ascii="Times New Roman" w:eastAsia="宋体" w:hAnsi="Times New Roman" w:cs="Times New Roman" w:hint="eastAsia"/>
          <w:color w:val="000000"/>
          <w:sz w:val="20"/>
          <w:szCs w:val="20"/>
        </w:rPr>
        <w:t>among</w:t>
      </w:r>
      <w:r w:rsidRPr="00DD0121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the multiple alignments of </w:t>
      </w:r>
      <w:r w:rsidR="001F13A9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the </w:t>
      </w:r>
      <w:r w:rsidRPr="00DD0121">
        <w:rPr>
          <w:rFonts w:ascii="Times New Roman" w:eastAsia="宋体" w:hAnsi="Times New Roman" w:cs="Times New Roman"/>
          <w:sz w:val="20"/>
          <w:szCs w:val="20"/>
        </w:rPr>
        <w:t xml:space="preserve">41 </w:t>
      </w:r>
      <w:proofErr w:type="spellStart"/>
      <w:r w:rsidRPr="00DD0121">
        <w:rPr>
          <w:rFonts w:ascii="Times New Roman" w:eastAsia="宋体" w:hAnsi="Times New Roman" w:cs="Times New Roman"/>
          <w:sz w:val="20"/>
          <w:szCs w:val="20"/>
        </w:rPr>
        <w:t>Pteridaceae</w:t>
      </w:r>
      <w:proofErr w:type="spellEnd"/>
      <w:r w:rsidRPr="00DD0121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DD0121">
        <w:rPr>
          <w:rFonts w:ascii="Times New Roman" w:eastAsia="宋体" w:hAnsi="Times New Roman" w:cs="Times New Roman"/>
          <w:sz w:val="20"/>
          <w:szCs w:val="20"/>
        </w:rPr>
        <w:t>cpDNAs</w:t>
      </w:r>
      <w:proofErr w:type="spellEnd"/>
      <w:r w:rsidRPr="00DD0121">
        <w:rPr>
          <w:rFonts w:ascii="Times New Roman" w:eastAsia="宋体" w:hAnsi="Times New Roman" w:cs="Times New Roman"/>
          <w:sz w:val="20"/>
          <w:szCs w:val="20"/>
        </w:rPr>
        <w:t>.</w:t>
      </w:r>
    </w:p>
    <w:p w14:paraId="38BE9861" w14:textId="77777777" w:rsidR="00A91835" w:rsidRDefault="00A91835" w:rsidP="0003458A">
      <w:pPr>
        <w:spacing w:line="480" w:lineRule="auto"/>
        <w:sectPr w:rsidR="00A91835" w:rsidSect="006B4D0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21007E" w14:textId="37319924" w:rsidR="0003458A" w:rsidRDefault="002431BE" w:rsidP="0003458A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04CCC349" wp14:editId="73DEDE65">
            <wp:extent cx="5274310" cy="7016115"/>
            <wp:effectExtent l="0" t="0" r="2540" b="0"/>
            <wp:docPr id="367958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58977" name="图片 3679589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CE63F" w14:textId="26D5D1D0" w:rsidR="0003458A" w:rsidRDefault="0003458A" w:rsidP="0003458A">
      <w:pPr>
        <w:spacing w:line="480" w:lineRule="auto"/>
        <w:rPr>
          <w:rFonts w:ascii="Times New Roman" w:hAnsi="Times New Roman" w:cs="Times New Roman" w:hint="eastAsia"/>
          <w:sz w:val="20"/>
          <w:szCs w:val="21"/>
        </w:rPr>
      </w:pPr>
      <w:r w:rsidRPr="00E93DDB">
        <w:rPr>
          <w:rFonts w:ascii="Times New Roman" w:hAnsi="Times New Roman" w:cs="Times New Roman"/>
          <w:b/>
          <w:bCs/>
          <w:sz w:val="20"/>
          <w:szCs w:val="21"/>
        </w:rPr>
        <w:t>Figure S</w:t>
      </w:r>
      <w:r w:rsidR="00A91835">
        <w:rPr>
          <w:rFonts w:ascii="Times New Roman" w:hAnsi="Times New Roman" w:cs="Times New Roman"/>
          <w:b/>
          <w:bCs/>
          <w:sz w:val="20"/>
          <w:szCs w:val="21"/>
        </w:rPr>
        <w:t>4</w:t>
      </w:r>
      <w:r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E93DDB"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 w:rsidR="002431BE" w:rsidRPr="002431BE">
        <w:rPr>
          <w:rFonts w:ascii="Times New Roman" w:hAnsi="Times New Roman" w:cs="Times New Roman"/>
          <w:sz w:val="20"/>
          <w:szCs w:val="21"/>
        </w:rPr>
        <w:t xml:space="preserve">The collinearity of </w:t>
      </w:r>
      <w:proofErr w:type="spellStart"/>
      <w:r w:rsidR="002431BE" w:rsidRPr="002431BE">
        <w:rPr>
          <w:rFonts w:ascii="Times New Roman" w:hAnsi="Times New Roman" w:cs="Times New Roman"/>
          <w:sz w:val="20"/>
          <w:szCs w:val="21"/>
        </w:rPr>
        <w:t>Pteridaceae</w:t>
      </w:r>
      <w:proofErr w:type="spellEnd"/>
      <w:r w:rsidR="002431BE">
        <w:rPr>
          <w:rFonts w:ascii="Times New Roman" w:hAnsi="Times New Roman" w:cs="Times New Roman" w:hint="eastAsia"/>
          <w:sz w:val="20"/>
          <w:szCs w:val="21"/>
        </w:rPr>
        <w:t xml:space="preserve"> </w:t>
      </w:r>
      <w:proofErr w:type="spellStart"/>
      <w:r w:rsidR="002431BE">
        <w:rPr>
          <w:rFonts w:ascii="Times New Roman" w:hAnsi="Times New Roman" w:cs="Times New Roman" w:hint="eastAsia"/>
          <w:sz w:val="20"/>
          <w:szCs w:val="21"/>
        </w:rPr>
        <w:t>cpDNAs</w:t>
      </w:r>
      <w:proofErr w:type="spellEnd"/>
      <w:r w:rsidR="002431BE" w:rsidRPr="002431BE">
        <w:rPr>
          <w:rFonts w:ascii="Times New Roman" w:hAnsi="Times New Roman" w:cs="Times New Roman"/>
          <w:sz w:val="20"/>
          <w:szCs w:val="21"/>
        </w:rPr>
        <w:t xml:space="preserve">. Species that have not undergone structural variation compared to the former are omitted for display; </w:t>
      </w:r>
      <w:r w:rsidR="002431BE">
        <w:rPr>
          <w:rFonts w:ascii="Times New Roman" w:hAnsi="Times New Roman" w:cs="Times New Roman" w:hint="eastAsia"/>
          <w:sz w:val="20"/>
          <w:szCs w:val="21"/>
        </w:rPr>
        <w:t>t</w:t>
      </w:r>
      <w:r w:rsidR="002431BE" w:rsidRPr="002431BE">
        <w:rPr>
          <w:rFonts w:ascii="Times New Roman" w:hAnsi="Times New Roman" w:cs="Times New Roman"/>
          <w:sz w:val="20"/>
          <w:szCs w:val="21"/>
        </w:rPr>
        <w:t>he red arrow indicates overlong IGS</w:t>
      </w:r>
      <w:r w:rsidR="002431BE">
        <w:rPr>
          <w:rFonts w:ascii="Times New Roman" w:hAnsi="Times New Roman" w:cs="Times New Roman" w:hint="eastAsia"/>
          <w:sz w:val="20"/>
          <w:szCs w:val="21"/>
        </w:rPr>
        <w:t>.</w:t>
      </w:r>
    </w:p>
    <w:p w14:paraId="7C8926DC" w14:textId="77777777" w:rsidR="00F8321F" w:rsidRPr="00A91835" w:rsidRDefault="00F8321F" w:rsidP="00E15881">
      <w:pPr>
        <w:spacing w:line="480" w:lineRule="auto"/>
        <w:rPr>
          <w:rFonts w:ascii="Times New Roman" w:hAnsi="Times New Roman" w:cs="Times New Roman"/>
          <w:sz w:val="20"/>
          <w:szCs w:val="21"/>
        </w:rPr>
      </w:pPr>
    </w:p>
    <w:sectPr w:rsidR="00F8321F" w:rsidRPr="00A91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30E28" w14:textId="77777777" w:rsidR="006B4D0E" w:rsidRDefault="006B4D0E" w:rsidP="00086606">
      <w:r>
        <w:separator/>
      </w:r>
    </w:p>
  </w:endnote>
  <w:endnote w:type="continuationSeparator" w:id="0">
    <w:p w14:paraId="10469E1C" w14:textId="77777777" w:rsidR="006B4D0E" w:rsidRDefault="006B4D0E" w:rsidP="0008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B2B2F" w14:textId="77777777" w:rsidR="006B4D0E" w:rsidRDefault="006B4D0E" w:rsidP="00086606">
      <w:r>
        <w:separator/>
      </w:r>
    </w:p>
  </w:footnote>
  <w:footnote w:type="continuationSeparator" w:id="0">
    <w:p w14:paraId="34071A54" w14:textId="77777777" w:rsidR="006B4D0E" w:rsidRDefault="006B4D0E" w:rsidP="00086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B7"/>
    <w:rsid w:val="0003458A"/>
    <w:rsid w:val="00061393"/>
    <w:rsid w:val="00086606"/>
    <w:rsid w:val="000A274B"/>
    <w:rsid w:val="000C7881"/>
    <w:rsid w:val="00151436"/>
    <w:rsid w:val="001F13A9"/>
    <w:rsid w:val="001F237D"/>
    <w:rsid w:val="002431BE"/>
    <w:rsid w:val="0025539F"/>
    <w:rsid w:val="00326775"/>
    <w:rsid w:val="003B291B"/>
    <w:rsid w:val="00427014"/>
    <w:rsid w:val="00481D4D"/>
    <w:rsid w:val="006200F3"/>
    <w:rsid w:val="006B4D0E"/>
    <w:rsid w:val="006D69D6"/>
    <w:rsid w:val="006E079D"/>
    <w:rsid w:val="00744168"/>
    <w:rsid w:val="008470F4"/>
    <w:rsid w:val="00896D3D"/>
    <w:rsid w:val="008B05E7"/>
    <w:rsid w:val="00970D6B"/>
    <w:rsid w:val="00A91835"/>
    <w:rsid w:val="00B61A6E"/>
    <w:rsid w:val="00B70752"/>
    <w:rsid w:val="00BC0D5D"/>
    <w:rsid w:val="00CF36FE"/>
    <w:rsid w:val="00D110D2"/>
    <w:rsid w:val="00E007FF"/>
    <w:rsid w:val="00E15881"/>
    <w:rsid w:val="00E8616B"/>
    <w:rsid w:val="00EF14B7"/>
    <w:rsid w:val="00F8321F"/>
    <w:rsid w:val="00F9017B"/>
    <w:rsid w:val="00F9750C"/>
    <w:rsid w:val="00FE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6D3F1B"/>
  <w15:chartTrackingRefBased/>
  <w15:docId w15:val="{68BF4DC2-7A2E-490E-A308-3E0C9389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6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66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66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66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2285</TotalTime>
  <Pages>4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 小琳</dc:creator>
  <cp:keywords/>
  <dc:description/>
  <cp:lastModifiedBy>小琳 顾</cp:lastModifiedBy>
  <cp:revision>20</cp:revision>
  <dcterms:created xsi:type="dcterms:W3CDTF">2023-06-21T08:12:00Z</dcterms:created>
  <dcterms:modified xsi:type="dcterms:W3CDTF">2024-03-28T14:24:00Z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55a9e38f4a3dbca4acea97668ea3afefdf6ade4177e4839f1782edd7f495eb65</vt:lpwstr>
  </property>
</Properties>
</file>