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947FD3" w14:textId="4737BB75" w:rsidR="00F73DAA" w:rsidRPr="00A960D0" w:rsidRDefault="008C01E3" w:rsidP="00222ECF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A960D0">
        <w:rPr>
          <w:rFonts w:ascii="Times New Roman" w:hAnsi="Times New Roman" w:cs="Times New Roman"/>
          <w:b/>
          <w:bCs/>
          <w:color w:val="000000" w:themeColor="text1"/>
        </w:rPr>
        <w:t>Supplementary Information</w:t>
      </w:r>
    </w:p>
    <w:p w14:paraId="30731317" w14:textId="2769A503" w:rsidR="00222ECF" w:rsidRPr="00A960D0" w:rsidRDefault="00222ECF" w:rsidP="00222ECF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A960D0">
        <w:rPr>
          <w:rFonts w:ascii="Times New Roman" w:hAnsi="Times New Roman" w:cs="Times New Roman"/>
          <w:b/>
          <w:bCs/>
          <w:color w:val="000000" w:themeColor="text1"/>
        </w:rPr>
        <w:t xml:space="preserve">Figures </w:t>
      </w:r>
    </w:p>
    <w:p w14:paraId="49B03631" w14:textId="77777777" w:rsidR="00222ECF" w:rsidRPr="00A960D0" w:rsidRDefault="00222ECF" w:rsidP="00222ECF">
      <w:pPr>
        <w:jc w:val="both"/>
        <w:rPr>
          <w:rFonts w:ascii="Times New Roman" w:hAnsi="Times New Roman" w:cs="Times New Roman"/>
          <w:color w:val="000000" w:themeColor="text1"/>
        </w:rPr>
      </w:pPr>
      <w:r w:rsidRPr="00A960D0">
        <w:rPr>
          <w:rFonts w:ascii="Times New Roman" w:hAnsi="Times New Roman" w:cs="Times New Roman"/>
          <w:color w:val="000000" w:themeColor="text1"/>
        </w:rPr>
        <w:t>Fig. S1. The original, uncropped DNA Electrophoretic in the paper.</w:t>
      </w:r>
    </w:p>
    <w:p w14:paraId="081BD1AB" w14:textId="35E0F373" w:rsidR="00222ECF" w:rsidRPr="00A960D0" w:rsidRDefault="00222ECF" w:rsidP="00222ECF">
      <w:pPr>
        <w:jc w:val="both"/>
        <w:rPr>
          <w:rFonts w:ascii="Times New Roman" w:hAnsi="Times New Roman" w:cs="Times New Roman"/>
          <w:color w:val="000000" w:themeColor="text1"/>
        </w:rPr>
      </w:pPr>
      <w:r w:rsidRPr="00A960D0">
        <w:rPr>
          <w:rFonts w:ascii="Times New Roman" w:hAnsi="Times New Roman" w:cs="Times New Roman"/>
          <w:color w:val="000000" w:themeColor="text1"/>
        </w:rPr>
        <w:t xml:space="preserve">Fig. S2. Genome distribution of </w:t>
      </w:r>
      <w:r w:rsidRPr="00A960D0">
        <w:rPr>
          <w:rFonts w:ascii="Times New Roman" w:hAnsi="Times New Roman" w:cs="Times New Roman"/>
          <w:i/>
          <w:iCs/>
          <w:color w:val="000000" w:themeColor="text1"/>
        </w:rPr>
        <w:t xml:space="preserve">Pseudomonas </w:t>
      </w:r>
      <w:proofErr w:type="spellStart"/>
      <w:r w:rsidRPr="00A960D0">
        <w:rPr>
          <w:rFonts w:ascii="Times New Roman" w:hAnsi="Times New Roman" w:cs="Times New Roman"/>
          <w:i/>
          <w:iCs/>
          <w:color w:val="000000" w:themeColor="text1"/>
        </w:rPr>
        <w:t>syringae</w:t>
      </w:r>
      <w:proofErr w:type="spellEnd"/>
      <w:r w:rsidRPr="00A960D0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A960D0">
        <w:rPr>
          <w:rFonts w:ascii="Times New Roman" w:hAnsi="Times New Roman" w:cs="Times New Roman"/>
          <w:color w:val="000000" w:themeColor="text1"/>
        </w:rPr>
        <w:t>pv</w:t>
      </w:r>
      <w:proofErr w:type="spellEnd"/>
      <w:r w:rsidRPr="00A960D0">
        <w:rPr>
          <w:rFonts w:ascii="Times New Roman" w:hAnsi="Times New Roman" w:cs="Times New Roman"/>
          <w:color w:val="000000" w:themeColor="text1"/>
        </w:rPr>
        <w:t xml:space="preserve">. </w:t>
      </w:r>
      <w:proofErr w:type="spellStart"/>
      <w:r w:rsidRPr="00A960D0">
        <w:rPr>
          <w:rFonts w:ascii="Times New Roman" w:hAnsi="Times New Roman" w:cs="Times New Roman"/>
          <w:i/>
          <w:iCs/>
          <w:color w:val="000000" w:themeColor="text1"/>
        </w:rPr>
        <w:t>actinidiae</w:t>
      </w:r>
      <w:proofErr w:type="spellEnd"/>
      <w:r w:rsidRPr="00A960D0">
        <w:rPr>
          <w:rFonts w:ascii="Times New Roman" w:hAnsi="Times New Roman" w:cs="Times New Roman"/>
          <w:color w:val="000000" w:themeColor="text1"/>
        </w:rPr>
        <w:t xml:space="preserve"> (</w:t>
      </w:r>
      <w:proofErr w:type="spellStart"/>
      <w:r w:rsidRPr="00A960D0">
        <w:rPr>
          <w:rFonts w:ascii="Times New Roman" w:hAnsi="Times New Roman" w:cs="Times New Roman"/>
          <w:color w:val="000000" w:themeColor="text1"/>
        </w:rPr>
        <w:t>Psa</w:t>
      </w:r>
      <w:proofErr w:type="spellEnd"/>
      <w:r w:rsidRPr="00A960D0">
        <w:rPr>
          <w:rFonts w:ascii="Times New Roman" w:hAnsi="Times New Roman" w:cs="Times New Roman"/>
          <w:color w:val="000000" w:themeColor="text1"/>
        </w:rPr>
        <w:t xml:space="preserve">) strains. (A) Genome distribution of </w:t>
      </w:r>
      <w:proofErr w:type="spellStart"/>
      <w:r w:rsidRPr="00A960D0">
        <w:rPr>
          <w:rFonts w:ascii="Times New Roman" w:hAnsi="Times New Roman" w:cs="Times New Roman"/>
          <w:color w:val="000000" w:themeColor="text1"/>
        </w:rPr>
        <w:t>Psa</w:t>
      </w:r>
      <w:proofErr w:type="spellEnd"/>
      <w:r w:rsidRPr="00A960D0">
        <w:rPr>
          <w:rFonts w:ascii="Times New Roman" w:hAnsi="Times New Roman" w:cs="Times New Roman"/>
          <w:color w:val="000000" w:themeColor="text1"/>
        </w:rPr>
        <w:t xml:space="preserve"> strain JZY2 (B) Genome distribution of </w:t>
      </w:r>
      <w:proofErr w:type="spellStart"/>
      <w:r w:rsidRPr="00A960D0">
        <w:rPr>
          <w:rFonts w:ascii="Times New Roman" w:hAnsi="Times New Roman" w:cs="Times New Roman"/>
          <w:color w:val="000000" w:themeColor="text1"/>
        </w:rPr>
        <w:t>Psa</w:t>
      </w:r>
      <w:proofErr w:type="spellEnd"/>
      <w:r w:rsidRPr="00A960D0">
        <w:rPr>
          <w:rFonts w:ascii="Times New Roman" w:hAnsi="Times New Roman" w:cs="Times New Roman"/>
          <w:color w:val="000000" w:themeColor="text1"/>
        </w:rPr>
        <w:t xml:space="preserve"> strain YXH1.</w:t>
      </w:r>
    </w:p>
    <w:p w14:paraId="64401667" w14:textId="724909F6" w:rsidR="00FE7A6A" w:rsidRPr="00A960D0" w:rsidRDefault="00FE7A6A" w:rsidP="00222ECF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A960D0">
        <w:rPr>
          <w:rFonts w:ascii="Times New Roman" w:hAnsi="Times New Roman" w:cs="Times New Roman"/>
          <w:b/>
          <w:bCs/>
          <w:color w:val="000000" w:themeColor="text1"/>
        </w:rPr>
        <w:t>Fig. S1</w:t>
      </w:r>
    </w:p>
    <w:p w14:paraId="237D7FBA" w14:textId="74634420" w:rsidR="00E15513" w:rsidRPr="00A960D0" w:rsidRDefault="00FE7A6A" w:rsidP="00E15513">
      <w:pPr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A960D0">
        <w:rPr>
          <w:noProof/>
          <w:color w:val="000000" w:themeColor="text1"/>
        </w:rPr>
        <w:drawing>
          <wp:anchor distT="0" distB="0" distL="114300" distR="114300" simplePos="0" relativeHeight="251658240" behindDoc="0" locked="0" layoutInCell="1" allowOverlap="1" wp14:anchorId="29F6F9A2" wp14:editId="0143CEFC">
            <wp:simplePos x="0" y="0"/>
            <wp:positionH relativeFrom="column">
              <wp:posOffset>403150</wp:posOffset>
            </wp:positionH>
            <wp:positionV relativeFrom="paragraph">
              <wp:posOffset>86990</wp:posOffset>
            </wp:positionV>
            <wp:extent cx="2515235" cy="2614295"/>
            <wp:effectExtent l="0" t="0" r="0" b="0"/>
            <wp:wrapSquare wrapText="bothSides"/>
            <wp:docPr id="3687778" name="图片 1" descr="电子设备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7778" name="图片 1" descr="电子设备&#10;&#10;描述已自动生成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5235" cy="2614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15513" w:rsidRPr="00A960D0">
        <w:rPr>
          <w:rFonts w:ascii="Times New Roman" w:hAnsi="Times New Roman" w:cs="Times New Roman" w:hint="eastAsia"/>
          <w:color w:val="000000" w:themeColor="text1"/>
        </w:rPr>
        <w:t>A</w:t>
      </w:r>
    </w:p>
    <w:p w14:paraId="54B6A1BF" w14:textId="1D70330D" w:rsidR="00E15513" w:rsidRPr="00A960D0" w:rsidRDefault="00E15513" w:rsidP="00E15513">
      <w:pPr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A960D0">
        <w:rPr>
          <w:rFonts w:ascii="Times New Roman" w:hAnsi="Times New Roman" w:cs="Times New Roman" w:hint="eastAsia"/>
          <w:color w:val="000000" w:themeColor="text1"/>
        </w:rPr>
        <w:t xml:space="preserve">   </w:t>
      </w:r>
    </w:p>
    <w:p w14:paraId="611EBCFA" w14:textId="6403F99C" w:rsidR="00326F48" w:rsidRPr="00A960D0" w:rsidRDefault="00326F48" w:rsidP="00E15513">
      <w:pPr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3F70EC77" w14:textId="77777777" w:rsidR="00FE7A6A" w:rsidRPr="00A960D0" w:rsidRDefault="00FE7A6A" w:rsidP="00E15513">
      <w:pPr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44E66548" w14:textId="77777777" w:rsidR="00FE7A6A" w:rsidRPr="00A960D0" w:rsidRDefault="00FE7A6A" w:rsidP="00E15513">
      <w:pPr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7FC25FB4" w14:textId="77777777" w:rsidR="00FE7A6A" w:rsidRPr="00A960D0" w:rsidRDefault="00FE7A6A" w:rsidP="00E15513">
      <w:pPr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18F41E3E" w14:textId="77777777" w:rsidR="00FE7A6A" w:rsidRPr="00A960D0" w:rsidRDefault="00FE7A6A" w:rsidP="00E15513">
      <w:pPr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6CEB1F00" w14:textId="77777777" w:rsidR="00FE7A6A" w:rsidRPr="00A960D0" w:rsidRDefault="00FE7A6A" w:rsidP="00E15513">
      <w:pPr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178B5C3B" w14:textId="77777777" w:rsidR="00FE7A6A" w:rsidRPr="00A960D0" w:rsidRDefault="00FE7A6A" w:rsidP="00E15513">
      <w:pPr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28E72E08" w14:textId="77777777" w:rsidR="00FE7A6A" w:rsidRPr="00A960D0" w:rsidRDefault="00FE7A6A" w:rsidP="00E15513">
      <w:pPr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2045D96A" w14:textId="7A4186E9" w:rsidR="00FE7A6A" w:rsidRPr="00A960D0" w:rsidRDefault="00FE7A6A" w:rsidP="00E15513">
      <w:pPr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A960D0">
        <w:rPr>
          <w:noProof/>
          <w:color w:val="000000" w:themeColor="text1"/>
        </w:rPr>
        <w:drawing>
          <wp:anchor distT="0" distB="0" distL="114300" distR="114300" simplePos="0" relativeHeight="251659264" behindDoc="0" locked="0" layoutInCell="1" allowOverlap="1" wp14:anchorId="345311D5" wp14:editId="5282DC21">
            <wp:simplePos x="0" y="0"/>
            <wp:positionH relativeFrom="column">
              <wp:posOffset>392430</wp:posOffset>
            </wp:positionH>
            <wp:positionV relativeFrom="paragraph">
              <wp:posOffset>108585</wp:posOffset>
            </wp:positionV>
            <wp:extent cx="2471420" cy="2675890"/>
            <wp:effectExtent l="0" t="0" r="5080" b="0"/>
            <wp:wrapSquare wrapText="bothSides"/>
            <wp:docPr id="543453229" name="图片 1" descr="电子设备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453229" name="图片 1" descr="电子设备&#10;&#10;描述已自动生成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1420" cy="2675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960D0">
        <w:rPr>
          <w:rFonts w:ascii="Times New Roman" w:hAnsi="Times New Roman" w:cs="Times New Roman" w:hint="eastAsia"/>
          <w:color w:val="000000" w:themeColor="text1"/>
        </w:rPr>
        <w:t>B</w:t>
      </w:r>
    </w:p>
    <w:p w14:paraId="48ED8926" w14:textId="0FF66306" w:rsidR="005E6DE6" w:rsidRPr="00A960D0" w:rsidRDefault="005E6DE6" w:rsidP="00222ECF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4B5089DC" w14:textId="77777777" w:rsidR="00FE7A6A" w:rsidRPr="00A960D0" w:rsidRDefault="00FE7A6A" w:rsidP="00222ECF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7F4DC325" w14:textId="77777777" w:rsidR="00FE7A6A" w:rsidRPr="00A960D0" w:rsidRDefault="00FE7A6A" w:rsidP="00222ECF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0A19363F" w14:textId="77777777" w:rsidR="00FE7A6A" w:rsidRPr="00A960D0" w:rsidRDefault="00FE7A6A" w:rsidP="00222ECF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0FB160C3" w14:textId="77777777" w:rsidR="00FE7A6A" w:rsidRPr="00A960D0" w:rsidRDefault="00FE7A6A" w:rsidP="00222ECF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1AC1D71B" w14:textId="77777777" w:rsidR="00FE7A6A" w:rsidRPr="00A960D0" w:rsidRDefault="00FE7A6A" w:rsidP="00222ECF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75BB79EF" w14:textId="77777777" w:rsidR="00FE7A6A" w:rsidRPr="00A960D0" w:rsidRDefault="00FE7A6A" w:rsidP="00222ECF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1B354981" w14:textId="77777777" w:rsidR="00FE7A6A" w:rsidRPr="00A960D0" w:rsidRDefault="00FE7A6A" w:rsidP="00222ECF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4439AA33" w14:textId="5EDDE384" w:rsidR="00326F48" w:rsidRPr="00A960D0" w:rsidRDefault="00326F48" w:rsidP="00222ECF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960D0">
        <w:rPr>
          <w:rFonts w:ascii="Times New Roman" w:hAnsi="Times New Roman" w:cs="Times New Roman"/>
          <w:color w:val="000000" w:themeColor="text1"/>
        </w:rPr>
        <w:t xml:space="preserve">Fig. S1. </w:t>
      </w:r>
      <w:r w:rsidR="005E6DE6" w:rsidRPr="00A960D0">
        <w:rPr>
          <w:rFonts w:ascii="Times New Roman" w:hAnsi="Times New Roman" w:cs="Times New Roman" w:hint="eastAsia"/>
          <w:color w:val="000000" w:themeColor="text1"/>
        </w:rPr>
        <w:t xml:space="preserve">A </w:t>
      </w:r>
      <w:r w:rsidRPr="00A960D0">
        <w:rPr>
          <w:rFonts w:ascii="Times New Roman" w:hAnsi="Times New Roman" w:cs="Times New Roman"/>
          <w:color w:val="000000" w:themeColor="text1"/>
        </w:rPr>
        <w:t>The original, uncropped DNA Electrophoretic in the paper</w:t>
      </w:r>
      <w:r w:rsidR="00E15513" w:rsidRPr="00A960D0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="00E15513" w:rsidRPr="00A960D0">
        <w:rPr>
          <w:rFonts w:ascii="Times New Roman" w:hAnsi="Times New Roman"/>
          <w:color w:val="000000" w:themeColor="text1"/>
          <w:kern w:val="0"/>
        </w:rPr>
        <w:t>Fig.</w:t>
      </w:r>
      <w:r w:rsidR="00E15513" w:rsidRPr="00A960D0">
        <w:rPr>
          <w:rFonts w:ascii="Times New Roman" w:hAnsi="Times New Roman" w:hint="eastAsia"/>
          <w:color w:val="000000" w:themeColor="text1"/>
          <w:kern w:val="0"/>
        </w:rPr>
        <w:t>1C</w:t>
      </w:r>
      <w:r w:rsidRPr="00A960D0">
        <w:rPr>
          <w:rFonts w:ascii="Times New Roman" w:hAnsi="Times New Roman" w:cs="Times New Roman"/>
          <w:color w:val="000000" w:themeColor="text1"/>
        </w:rPr>
        <w:t>.</w:t>
      </w:r>
      <w:r w:rsidR="00D325C0" w:rsidRPr="00A960D0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="00E15513" w:rsidRPr="00A960D0">
        <w:rPr>
          <w:rFonts w:ascii="Times New Roman" w:hAnsi="Times New Roman" w:cs="Times New Roman"/>
          <w:color w:val="000000" w:themeColor="text1"/>
        </w:rPr>
        <w:t>B Repeated experiment, the original, uncropped DNA Electrophoretic.</w:t>
      </w:r>
      <w:r w:rsidR="00E15513" w:rsidRPr="00A960D0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="00D325C0" w:rsidRPr="00A960D0">
        <w:rPr>
          <w:rFonts w:ascii="Times New Roman" w:hAnsi="Times New Roman" w:cs="Times New Roman"/>
          <w:color w:val="000000" w:themeColor="text1"/>
        </w:rPr>
        <w:t>The lanes from left to right are</w:t>
      </w:r>
      <w:r w:rsidR="00D325C0" w:rsidRPr="00A960D0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="00D325C0" w:rsidRPr="00A960D0">
        <w:rPr>
          <w:rFonts w:ascii="Times New Roman" w:hAnsi="Times New Roman" w:cs="Times New Roman"/>
          <w:color w:val="000000" w:themeColor="text1"/>
          <w:sz w:val="20"/>
          <w:szCs w:val="20"/>
        </w:rPr>
        <w:t>Marker</w:t>
      </w:r>
      <w:r w:rsidR="00D325C0" w:rsidRPr="00A960D0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,</w:t>
      </w:r>
      <w:r w:rsidR="00D325C0" w:rsidRPr="00A960D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QSY6, JZY2, YXH1</w:t>
      </w:r>
      <w:r w:rsidR="00D325C0" w:rsidRPr="00A960D0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, and </w:t>
      </w:r>
      <w:r w:rsidR="00D325C0" w:rsidRPr="00A960D0">
        <w:rPr>
          <w:rFonts w:ascii="Times New Roman" w:hAnsi="Times New Roman" w:cs="Times New Roman"/>
          <w:color w:val="000000" w:themeColor="text1"/>
          <w:sz w:val="20"/>
          <w:szCs w:val="20"/>
        </w:rPr>
        <w:t>negative control.</w:t>
      </w:r>
    </w:p>
    <w:p w14:paraId="495F807D" w14:textId="77777777" w:rsidR="00FE7A6A" w:rsidRPr="00A960D0" w:rsidRDefault="00FE7A6A" w:rsidP="00222ECF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4B2D834" w14:textId="5F6F7907" w:rsidR="00FE7A6A" w:rsidRPr="00A960D0" w:rsidRDefault="00FE7A6A" w:rsidP="00222ECF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A960D0">
        <w:rPr>
          <w:rFonts w:ascii="Times New Roman" w:hAnsi="Times New Roman" w:cs="Times New Roman"/>
          <w:b/>
          <w:bCs/>
          <w:color w:val="000000" w:themeColor="text1"/>
        </w:rPr>
        <w:lastRenderedPageBreak/>
        <w:t>Fig. S</w:t>
      </w:r>
      <w:r w:rsidRPr="00A960D0">
        <w:rPr>
          <w:rFonts w:ascii="Times New Roman" w:hAnsi="Times New Roman" w:cs="Times New Roman" w:hint="eastAsia"/>
          <w:b/>
          <w:bCs/>
          <w:color w:val="000000" w:themeColor="text1"/>
        </w:rPr>
        <w:t>2</w:t>
      </w:r>
    </w:p>
    <w:p w14:paraId="00A2123D" w14:textId="69C8103B" w:rsidR="00326F48" w:rsidRPr="00A960D0" w:rsidRDefault="00326F48" w:rsidP="00222ECF">
      <w:pPr>
        <w:jc w:val="both"/>
        <w:rPr>
          <w:rFonts w:ascii="Times New Roman" w:hAnsi="Times New Roman" w:cs="Times New Roman"/>
          <w:color w:val="000000" w:themeColor="text1"/>
        </w:rPr>
      </w:pPr>
      <w:r w:rsidRPr="00A960D0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3B2393DB" wp14:editId="57E9E28E">
            <wp:extent cx="4316577" cy="4368546"/>
            <wp:effectExtent l="0" t="0" r="8255" b="0"/>
            <wp:docPr id="1518958737" name="图片 1" descr="形状, 圆圈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958737" name="图片 1" descr="形状, 圆圈&#10;&#10;描述已自动生成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24765" cy="4376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763D3F" w14:textId="18CA3D14" w:rsidR="00326F48" w:rsidRPr="00A960D0" w:rsidRDefault="00326F48" w:rsidP="00222ECF">
      <w:pPr>
        <w:jc w:val="both"/>
        <w:rPr>
          <w:rFonts w:ascii="Times New Roman" w:hAnsi="Times New Roman" w:cs="Times New Roman"/>
          <w:color w:val="000000" w:themeColor="text1"/>
        </w:rPr>
      </w:pPr>
      <w:r w:rsidRPr="00A960D0">
        <w:rPr>
          <w:rFonts w:ascii="Times New Roman" w:hAnsi="Times New Roman" w:cs="Times New Roman"/>
          <w:color w:val="000000" w:themeColor="text1"/>
        </w:rPr>
        <w:t xml:space="preserve">Fig. S2. Genome distribution of </w:t>
      </w:r>
      <w:r w:rsidRPr="00A960D0">
        <w:rPr>
          <w:rFonts w:ascii="Times New Roman" w:hAnsi="Times New Roman" w:cs="Times New Roman"/>
          <w:i/>
          <w:iCs/>
          <w:color w:val="000000" w:themeColor="text1"/>
        </w:rPr>
        <w:t xml:space="preserve">Pseudomonas </w:t>
      </w:r>
      <w:proofErr w:type="spellStart"/>
      <w:r w:rsidRPr="00A960D0">
        <w:rPr>
          <w:rFonts w:ascii="Times New Roman" w:hAnsi="Times New Roman" w:cs="Times New Roman"/>
          <w:i/>
          <w:iCs/>
          <w:color w:val="000000" w:themeColor="text1"/>
        </w:rPr>
        <w:t>syringae</w:t>
      </w:r>
      <w:proofErr w:type="spellEnd"/>
      <w:r w:rsidRPr="00A960D0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proofErr w:type="spellStart"/>
      <w:r w:rsidRPr="00A960D0">
        <w:rPr>
          <w:rFonts w:ascii="Times New Roman" w:hAnsi="Times New Roman" w:cs="Times New Roman"/>
          <w:color w:val="000000" w:themeColor="text1"/>
        </w:rPr>
        <w:t>pv</w:t>
      </w:r>
      <w:proofErr w:type="spellEnd"/>
      <w:r w:rsidRPr="00A960D0">
        <w:rPr>
          <w:rFonts w:ascii="Times New Roman" w:hAnsi="Times New Roman" w:cs="Times New Roman"/>
          <w:color w:val="000000" w:themeColor="text1"/>
        </w:rPr>
        <w:t xml:space="preserve">. </w:t>
      </w:r>
      <w:proofErr w:type="spellStart"/>
      <w:r w:rsidRPr="00A960D0">
        <w:rPr>
          <w:rFonts w:ascii="Times New Roman" w:hAnsi="Times New Roman" w:cs="Times New Roman"/>
          <w:i/>
          <w:iCs/>
          <w:color w:val="000000" w:themeColor="text1"/>
        </w:rPr>
        <w:t>actinidiae</w:t>
      </w:r>
      <w:proofErr w:type="spellEnd"/>
      <w:r w:rsidRPr="00A960D0">
        <w:rPr>
          <w:rFonts w:ascii="Times New Roman" w:hAnsi="Times New Roman" w:cs="Times New Roman"/>
          <w:color w:val="000000" w:themeColor="text1"/>
        </w:rPr>
        <w:t xml:space="preserve"> (</w:t>
      </w:r>
      <w:proofErr w:type="spellStart"/>
      <w:r w:rsidRPr="00A960D0">
        <w:rPr>
          <w:rFonts w:ascii="Times New Roman" w:hAnsi="Times New Roman" w:cs="Times New Roman"/>
          <w:color w:val="000000" w:themeColor="text1"/>
        </w:rPr>
        <w:t>Psa</w:t>
      </w:r>
      <w:proofErr w:type="spellEnd"/>
      <w:r w:rsidRPr="00A960D0">
        <w:rPr>
          <w:rFonts w:ascii="Times New Roman" w:hAnsi="Times New Roman" w:cs="Times New Roman"/>
          <w:color w:val="000000" w:themeColor="text1"/>
        </w:rPr>
        <w:t xml:space="preserve">) strains. (A) Genome distribution of </w:t>
      </w:r>
      <w:proofErr w:type="spellStart"/>
      <w:r w:rsidRPr="00A960D0">
        <w:rPr>
          <w:rFonts w:ascii="Times New Roman" w:hAnsi="Times New Roman" w:cs="Times New Roman"/>
          <w:color w:val="000000" w:themeColor="text1"/>
        </w:rPr>
        <w:t>Psa</w:t>
      </w:r>
      <w:proofErr w:type="spellEnd"/>
      <w:r w:rsidRPr="00A960D0">
        <w:rPr>
          <w:rFonts w:ascii="Times New Roman" w:hAnsi="Times New Roman" w:cs="Times New Roman"/>
          <w:color w:val="000000" w:themeColor="text1"/>
        </w:rPr>
        <w:t xml:space="preserve"> strain JZY2 (B) Genome distribution of </w:t>
      </w:r>
      <w:proofErr w:type="spellStart"/>
      <w:r w:rsidRPr="00A960D0">
        <w:rPr>
          <w:rFonts w:ascii="Times New Roman" w:hAnsi="Times New Roman" w:cs="Times New Roman"/>
          <w:color w:val="000000" w:themeColor="text1"/>
        </w:rPr>
        <w:t>Psa</w:t>
      </w:r>
      <w:proofErr w:type="spellEnd"/>
      <w:r w:rsidRPr="00A960D0">
        <w:rPr>
          <w:rFonts w:ascii="Times New Roman" w:hAnsi="Times New Roman" w:cs="Times New Roman"/>
          <w:color w:val="000000" w:themeColor="text1"/>
        </w:rPr>
        <w:t xml:space="preserve"> strain YXH1.</w:t>
      </w:r>
      <w:r w:rsidR="00222ECF" w:rsidRPr="00A960D0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="00222ECF" w:rsidRPr="00A960D0">
        <w:rPr>
          <w:rFonts w:ascii="Times New Roman" w:hAnsi="Times New Roman" w:cs="Times New Roman"/>
          <w:color w:val="000000" w:themeColor="text1"/>
        </w:rPr>
        <w:t xml:space="preserve">From the outer to the inner circle: CDS, tRNA, and rRNA on the forward strand; CDS, tRNA, and rRNA on the reverse strand; CDS on the reverse strand colored according to COG category; GC content; GC skew; and genome position in </w:t>
      </w:r>
      <w:proofErr w:type="spellStart"/>
      <w:r w:rsidR="00222ECF" w:rsidRPr="00A960D0">
        <w:rPr>
          <w:rFonts w:ascii="Times New Roman" w:hAnsi="Times New Roman" w:cs="Times New Roman"/>
          <w:color w:val="000000" w:themeColor="text1"/>
        </w:rPr>
        <w:t>Mbp</w:t>
      </w:r>
      <w:proofErr w:type="spellEnd"/>
      <w:r w:rsidR="00222ECF" w:rsidRPr="00A960D0">
        <w:rPr>
          <w:rFonts w:ascii="Times New Roman" w:hAnsi="Times New Roman" w:cs="Times New Roman"/>
          <w:color w:val="000000" w:themeColor="text1"/>
        </w:rPr>
        <w:t>.</w:t>
      </w:r>
    </w:p>
    <w:sectPr w:rsidR="00326F48" w:rsidRPr="00A960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49EC58" w14:textId="77777777" w:rsidR="00910010" w:rsidRDefault="00910010" w:rsidP="00326F48">
      <w:pPr>
        <w:spacing w:after="0" w:line="240" w:lineRule="auto"/>
      </w:pPr>
      <w:r>
        <w:separator/>
      </w:r>
    </w:p>
  </w:endnote>
  <w:endnote w:type="continuationSeparator" w:id="0">
    <w:p w14:paraId="0525BADF" w14:textId="77777777" w:rsidR="00910010" w:rsidRDefault="00910010" w:rsidP="00326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900BB5" w14:textId="77777777" w:rsidR="00910010" w:rsidRDefault="00910010" w:rsidP="00326F48">
      <w:pPr>
        <w:spacing w:after="0" w:line="240" w:lineRule="auto"/>
      </w:pPr>
      <w:r>
        <w:separator/>
      </w:r>
    </w:p>
  </w:footnote>
  <w:footnote w:type="continuationSeparator" w:id="0">
    <w:p w14:paraId="4A47B309" w14:textId="77777777" w:rsidR="00910010" w:rsidRDefault="00910010" w:rsidP="00326F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DAA"/>
    <w:rsid w:val="00157448"/>
    <w:rsid w:val="00222ECF"/>
    <w:rsid w:val="00326F48"/>
    <w:rsid w:val="005E6DE6"/>
    <w:rsid w:val="008C01E3"/>
    <w:rsid w:val="00910010"/>
    <w:rsid w:val="009B2032"/>
    <w:rsid w:val="00A020D9"/>
    <w:rsid w:val="00A960D0"/>
    <w:rsid w:val="00AA0126"/>
    <w:rsid w:val="00B76E3D"/>
    <w:rsid w:val="00BF52E3"/>
    <w:rsid w:val="00CD4360"/>
    <w:rsid w:val="00D325C0"/>
    <w:rsid w:val="00E15513"/>
    <w:rsid w:val="00E3306C"/>
    <w:rsid w:val="00F73DAA"/>
    <w:rsid w:val="00FE7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D2BD7B"/>
  <w15:chartTrackingRefBased/>
  <w15:docId w15:val="{685E9FB4-F559-425A-B90F-984BE4125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7A6A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73DA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F73D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3DA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3DAA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73DAA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73DAA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73DAA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73DAA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73DAA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3DA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rsid w:val="00F73D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73D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73DAA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73DAA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F73DAA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73DA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73DA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73DA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73DA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73D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73DA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73DA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73D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73DA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73DA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73DA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73D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73DA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73DAA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26F48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326F48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326F48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326F4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77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140</Words>
  <Characters>804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倩 王</dc:creator>
  <cp:keywords/>
  <dc:description/>
  <cp:lastModifiedBy>倩 王</cp:lastModifiedBy>
  <cp:revision>13</cp:revision>
  <dcterms:created xsi:type="dcterms:W3CDTF">2024-03-20T01:07:00Z</dcterms:created>
  <dcterms:modified xsi:type="dcterms:W3CDTF">2024-05-10T02:55:00Z</dcterms:modified>
</cp:coreProperties>
</file>