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9B3" w:rsidRPr="009C46AD" w:rsidRDefault="00894798">
      <w:pPr>
        <w:rPr>
          <w:rFonts w:ascii="Times New Roman" w:hAnsi="Times New Roman" w:cs="Times New Roman"/>
          <w:szCs w:val="24"/>
        </w:rPr>
      </w:pPr>
      <w:r w:rsidRPr="009C46AD">
        <w:rPr>
          <w:rFonts w:ascii="Times New Roman" w:hAnsi="Times New Roman" w:cs="Times New Roman"/>
          <w:b/>
          <w:szCs w:val="24"/>
        </w:rPr>
        <w:t>Table S</w:t>
      </w:r>
      <w:r w:rsidR="009C46AD">
        <w:rPr>
          <w:rFonts w:ascii="Times New Roman" w:hAnsi="Times New Roman" w:cs="Times New Roman"/>
          <w:b/>
          <w:szCs w:val="24"/>
        </w:rPr>
        <w:t>13</w:t>
      </w:r>
      <w:r w:rsidRPr="009C46AD">
        <w:rPr>
          <w:rFonts w:ascii="Times New Roman" w:hAnsi="Times New Roman" w:cs="Times New Roman"/>
          <w:b/>
          <w:szCs w:val="24"/>
        </w:rPr>
        <w:t xml:space="preserve"> </w:t>
      </w:r>
      <w:r w:rsidR="00222A1C">
        <w:rPr>
          <w:rFonts w:ascii="Times New Roman" w:hAnsi="Times New Roman" w:cs="Times New Roman"/>
          <w:szCs w:val="24"/>
        </w:rPr>
        <w:t>Predicted n</w:t>
      </w:r>
      <w:r w:rsidR="00945EE2" w:rsidRPr="009C46AD">
        <w:rPr>
          <w:rFonts w:ascii="Times New Roman" w:hAnsi="Times New Roman" w:cs="Times New Roman"/>
          <w:szCs w:val="24"/>
        </w:rPr>
        <w:t xml:space="preserve">umber of </w:t>
      </w:r>
      <w:r w:rsidRPr="009C46AD">
        <w:rPr>
          <w:rFonts w:ascii="Times New Roman" w:hAnsi="Times New Roman" w:cs="Times New Roman"/>
          <w:szCs w:val="24"/>
        </w:rPr>
        <w:t>orthogroup</w:t>
      </w:r>
      <w:r w:rsidR="00945EE2" w:rsidRPr="009C46AD">
        <w:rPr>
          <w:rFonts w:ascii="Times New Roman" w:hAnsi="Times New Roman" w:cs="Times New Roman"/>
          <w:szCs w:val="24"/>
        </w:rPr>
        <w:t xml:space="preserve">s in expansion </w:t>
      </w:r>
      <w:r w:rsidR="00222A1C">
        <w:rPr>
          <w:rFonts w:ascii="Times New Roman" w:hAnsi="Times New Roman" w:cs="Times New Roman"/>
          <w:szCs w:val="24"/>
        </w:rPr>
        <w:t>(2</w:t>
      </w:r>
      <w:r w:rsidR="00222A1C" w:rsidRPr="00222A1C">
        <w:rPr>
          <w:rFonts w:ascii="Times New Roman" w:hAnsi="Times New Roman" w:cs="Times New Roman"/>
          <w:szCs w:val="24"/>
          <w:vertAlign w:val="superscript"/>
        </w:rPr>
        <w:t>nd</w:t>
      </w:r>
      <w:r w:rsidR="00222A1C">
        <w:rPr>
          <w:rFonts w:ascii="Times New Roman" w:hAnsi="Times New Roman" w:cs="Times New Roman"/>
          <w:szCs w:val="24"/>
        </w:rPr>
        <w:t xml:space="preserve"> column) and</w:t>
      </w:r>
      <w:r w:rsidR="00945EE2" w:rsidRPr="009C46AD">
        <w:rPr>
          <w:rFonts w:ascii="Times New Roman" w:hAnsi="Times New Roman" w:cs="Times New Roman"/>
          <w:szCs w:val="24"/>
        </w:rPr>
        <w:t xml:space="preserve"> contraction</w:t>
      </w:r>
      <w:r w:rsidRPr="009C46AD">
        <w:rPr>
          <w:rFonts w:ascii="Times New Roman" w:hAnsi="Times New Roman" w:cs="Times New Roman"/>
          <w:szCs w:val="24"/>
        </w:rPr>
        <w:t xml:space="preserve"> </w:t>
      </w:r>
      <w:r w:rsidR="00222A1C">
        <w:rPr>
          <w:rFonts w:ascii="Times New Roman" w:hAnsi="Times New Roman" w:cs="Times New Roman"/>
          <w:szCs w:val="24"/>
        </w:rPr>
        <w:t>(3</w:t>
      </w:r>
      <w:r w:rsidR="00222A1C" w:rsidRPr="00222A1C">
        <w:rPr>
          <w:rFonts w:ascii="Times New Roman" w:hAnsi="Times New Roman" w:cs="Times New Roman"/>
          <w:szCs w:val="24"/>
          <w:vertAlign w:val="superscript"/>
        </w:rPr>
        <w:t>rd</w:t>
      </w:r>
      <w:r w:rsidR="00222A1C">
        <w:rPr>
          <w:rFonts w:ascii="Times New Roman" w:hAnsi="Times New Roman" w:cs="Times New Roman"/>
          <w:szCs w:val="24"/>
        </w:rPr>
        <w:t xml:space="preserve"> column) for the genome of each sampled </w:t>
      </w:r>
      <w:bookmarkStart w:id="0" w:name="_GoBack"/>
      <w:bookmarkEnd w:id="0"/>
      <w:r w:rsidR="009C46AD">
        <w:rPr>
          <w:rFonts w:ascii="Times New Roman" w:hAnsi="Times New Roman" w:cs="Times New Roman"/>
          <w:szCs w:val="24"/>
        </w:rPr>
        <w:t xml:space="preserve">stingless bee </w:t>
      </w:r>
      <w:r w:rsidRPr="009C46AD">
        <w:rPr>
          <w:rFonts w:ascii="Times New Roman" w:hAnsi="Times New Roman" w:cs="Times New Roman"/>
          <w:szCs w:val="24"/>
        </w:rPr>
        <w:t xml:space="preserve">species </w:t>
      </w:r>
      <w:r w:rsidR="009B7B98">
        <w:rPr>
          <w:rFonts w:ascii="Times New Roman" w:hAnsi="Times New Roman" w:cs="Times New Roman"/>
          <w:szCs w:val="24"/>
        </w:rPr>
        <w:t xml:space="preserve">based on </w:t>
      </w:r>
      <w:r w:rsidRPr="009C46AD">
        <w:rPr>
          <w:rFonts w:ascii="Times New Roman" w:hAnsi="Times New Roman" w:cs="Times New Roman"/>
          <w:szCs w:val="24"/>
        </w:rPr>
        <w:t>Ort</w:t>
      </w:r>
      <w:r w:rsidR="00945EE2" w:rsidRPr="009C46AD">
        <w:rPr>
          <w:rFonts w:ascii="Times New Roman" w:hAnsi="Times New Roman" w:cs="Times New Roman"/>
          <w:szCs w:val="24"/>
        </w:rPr>
        <w:t>h</w:t>
      </w:r>
      <w:r w:rsidRPr="009C46AD">
        <w:rPr>
          <w:rFonts w:ascii="Times New Roman" w:hAnsi="Times New Roman" w:cs="Times New Roman"/>
          <w:szCs w:val="24"/>
        </w:rPr>
        <w:t>oVenn</w:t>
      </w:r>
      <w:r w:rsidR="009B7B98">
        <w:rPr>
          <w:rFonts w:ascii="Times New Roman" w:hAnsi="Times New Roman" w:cs="Times New Roman"/>
          <w:szCs w:val="24"/>
        </w:rPr>
        <w:t xml:space="preserve"> analysis</w:t>
      </w:r>
      <w:r w:rsidRPr="009C46AD">
        <w:rPr>
          <w:rFonts w:ascii="Times New Roman" w:hAnsi="Times New Roman" w:cs="Times New Roman"/>
          <w:szCs w:val="24"/>
        </w:rPr>
        <w:t>.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2694"/>
        <w:gridCol w:w="1297"/>
        <w:gridCol w:w="1396"/>
      </w:tblGrid>
      <w:tr w:rsidR="00894798" w:rsidRPr="009C46AD" w:rsidTr="008947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894798" w:rsidRPr="009C46AD" w:rsidRDefault="00894798" w:rsidP="00894798">
            <w:pPr>
              <w:rPr>
                <w:rFonts w:ascii="Times New Roman" w:hAnsi="Times New Roman" w:cs="Times New Roman"/>
                <w:szCs w:val="24"/>
              </w:rPr>
            </w:pPr>
            <w:r w:rsidRPr="009C46AD">
              <w:rPr>
                <w:rFonts w:ascii="Times New Roman" w:hAnsi="Times New Roman" w:cs="Times New Roman"/>
                <w:szCs w:val="24"/>
              </w:rPr>
              <w:t>Species</w:t>
            </w:r>
          </w:p>
        </w:tc>
        <w:tc>
          <w:tcPr>
            <w:tcW w:w="12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894798" w:rsidRPr="009C46AD" w:rsidRDefault="00894798" w:rsidP="008947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C46AD">
              <w:rPr>
                <w:rFonts w:ascii="Times New Roman" w:hAnsi="Times New Roman" w:cs="Times New Roman"/>
                <w:szCs w:val="24"/>
              </w:rPr>
              <w:t>Expansion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894798" w:rsidRPr="009C46AD" w:rsidRDefault="00894798" w:rsidP="008947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C46AD">
              <w:rPr>
                <w:rFonts w:ascii="Times New Roman" w:hAnsi="Times New Roman" w:cs="Times New Roman"/>
                <w:szCs w:val="24"/>
              </w:rPr>
              <w:t>Contraction</w:t>
            </w:r>
          </w:p>
        </w:tc>
      </w:tr>
      <w:tr w:rsidR="00894798" w:rsidRPr="009C46AD" w:rsidTr="00894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8" w:space="0" w:color="auto"/>
            </w:tcBorders>
            <w:shd w:val="clear" w:color="auto" w:fill="auto"/>
          </w:tcPr>
          <w:p w:rsidR="00894798" w:rsidRPr="009C46AD" w:rsidRDefault="00894798" w:rsidP="00894798">
            <w:pPr>
              <w:rPr>
                <w:rFonts w:ascii="Times New Roman" w:hAnsi="Times New Roman" w:cs="Times New Roman"/>
                <w:b w:val="0"/>
                <w:i/>
                <w:szCs w:val="24"/>
              </w:rPr>
            </w:pPr>
            <w:r w:rsidRPr="009C46AD">
              <w:rPr>
                <w:rFonts w:ascii="Times New Roman" w:hAnsi="Times New Roman" w:cs="Times New Roman"/>
                <w:b w:val="0"/>
                <w:i/>
                <w:szCs w:val="24"/>
              </w:rPr>
              <w:t>Frieseomelitta varia</w:t>
            </w:r>
          </w:p>
        </w:tc>
        <w:tc>
          <w:tcPr>
            <w:tcW w:w="1297" w:type="dxa"/>
            <w:tcBorders>
              <w:top w:val="single" w:sz="8" w:space="0" w:color="auto"/>
            </w:tcBorders>
            <w:shd w:val="clear" w:color="auto" w:fill="auto"/>
          </w:tcPr>
          <w:p w:rsidR="00894798" w:rsidRPr="009C46AD" w:rsidRDefault="00894798" w:rsidP="008947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C46AD">
              <w:rPr>
                <w:rFonts w:ascii="Times New Roman" w:hAnsi="Times New Roman" w:cs="Times New Roman"/>
                <w:szCs w:val="24"/>
              </w:rPr>
              <w:t>3802</w:t>
            </w:r>
          </w:p>
        </w:tc>
        <w:tc>
          <w:tcPr>
            <w:tcW w:w="1396" w:type="dxa"/>
            <w:tcBorders>
              <w:top w:val="single" w:sz="8" w:space="0" w:color="auto"/>
            </w:tcBorders>
            <w:shd w:val="clear" w:color="auto" w:fill="auto"/>
          </w:tcPr>
          <w:p w:rsidR="00894798" w:rsidRPr="009C46AD" w:rsidRDefault="00894798" w:rsidP="008947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C46AD">
              <w:rPr>
                <w:rFonts w:ascii="Times New Roman" w:hAnsi="Times New Roman" w:cs="Times New Roman"/>
                <w:szCs w:val="24"/>
              </w:rPr>
              <w:t>3121</w:t>
            </w:r>
          </w:p>
        </w:tc>
      </w:tr>
      <w:tr w:rsidR="00894798" w:rsidRPr="009C46AD" w:rsidTr="008947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:rsidR="00894798" w:rsidRPr="009C46AD" w:rsidRDefault="00894798" w:rsidP="00894798">
            <w:pPr>
              <w:rPr>
                <w:rFonts w:ascii="Times New Roman" w:hAnsi="Times New Roman" w:cs="Times New Roman"/>
                <w:b w:val="0"/>
                <w:i/>
                <w:szCs w:val="24"/>
              </w:rPr>
            </w:pPr>
            <w:r w:rsidRPr="009C46AD">
              <w:rPr>
                <w:rFonts w:ascii="Times New Roman" w:hAnsi="Times New Roman" w:cs="Times New Roman"/>
                <w:b w:val="0"/>
                <w:i/>
                <w:szCs w:val="24"/>
              </w:rPr>
              <w:t>Melipona bicolor</w:t>
            </w:r>
          </w:p>
        </w:tc>
        <w:tc>
          <w:tcPr>
            <w:tcW w:w="1297" w:type="dxa"/>
            <w:shd w:val="clear" w:color="auto" w:fill="auto"/>
          </w:tcPr>
          <w:p w:rsidR="00894798" w:rsidRPr="009C46AD" w:rsidRDefault="00894798" w:rsidP="008947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C46AD">
              <w:rPr>
                <w:rFonts w:ascii="Times New Roman" w:hAnsi="Times New Roman" w:cs="Times New Roman"/>
                <w:szCs w:val="24"/>
              </w:rPr>
              <w:t>545</w:t>
            </w:r>
          </w:p>
        </w:tc>
        <w:tc>
          <w:tcPr>
            <w:tcW w:w="1396" w:type="dxa"/>
            <w:shd w:val="clear" w:color="auto" w:fill="auto"/>
          </w:tcPr>
          <w:p w:rsidR="00894798" w:rsidRPr="009C46AD" w:rsidRDefault="00894798" w:rsidP="008947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C46AD">
              <w:rPr>
                <w:rFonts w:ascii="Times New Roman" w:hAnsi="Times New Roman" w:cs="Times New Roman"/>
                <w:szCs w:val="24"/>
              </w:rPr>
              <w:t>2232</w:t>
            </w:r>
          </w:p>
        </w:tc>
      </w:tr>
      <w:tr w:rsidR="00894798" w:rsidRPr="009C46AD" w:rsidTr="00894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:rsidR="00894798" w:rsidRPr="009C46AD" w:rsidRDefault="00894798" w:rsidP="00894798">
            <w:pPr>
              <w:rPr>
                <w:rFonts w:ascii="Times New Roman" w:hAnsi="Times New Roman" w:cs="Times New Roman"/>
                <w:b w:val="0"/>
                <w:i/>
                <w:szCs w:val="24"/>
              </w:rPr>
            </w:pPr>
            <w:r w:rsidRPr="009C46AD">
              <w:rPr>
                <w:rFonts w:ascii="Times New Roman" w:hAnsi="Times New Roman" w:cs="Times New Roman"/>
                <w:b w:val="0"/>
                <w:i/>
                <w:szCs w:val="24"/>
              </w:rPr>
              <w:t>Melipona quadrifasciata</w:t>
            </w:r>
          </w:p>
        </w:tc>
        <w:tc>
          <w:tcPr>
            <w:tcW w:w="1297" w:type="dxa"/>
            <w:shd w:val="clear" w:color="auto" w:fill="auto"/>
          </w:tcPr>
          <w:p w:rsidR="00894798" w:rsidRPr="009C46AD" w:rsidRDefault="00894798" w:rsidP="008947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C46AD">
              <w:rPr>
                <w:rFonts w:ascii="Times New Roman" w:hAnsi="Times New Roman" w:cs="Times New Roman"/>
                <w:szCs w:val="24"/>
              </w:rPr>
              <w:t>578</w:t>
            </w:r>
          </w:p>
        </w:tc>
        <w:tc>
          <w:tcPr>
            <w:tcW w:w="1396" w:type="dxa"/>
            <w:shd w:val="clear" w:color="auto" w:fill="auto"/>
          </w:tcPr>
          <w:p w:rsidR="00894798" w:rsidRPr="009C46AD" w:rsidRDefault="00894798" w:rsidP="008947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C46AD">
              <w:rPr>
                <w:rFonts w:ascii="Times New Roman" w:hAnsi="Times New Roman" w:cs="Times New Roman"/>
                <w:szCs w:val="24"/>
              </w:rPr>
              <w:t>1488</w:t>
            </w:r>
          </w:p>
        </w:tc>
      </w:tr>
      <w:tr w:rsidR="00894798" w:rsidRPr="009C46AD" w:rsidTr="008947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bottom w:val="single" w:sz="8" w:space="0" w:color="auto"/>
            </w:tcBorders>
            <w:shd w:val="clear" w:color="auto" w:fill="auto"/>
          </w:tcPr>
          <w:p w:rsidR="00894798" w:rsidRPr="009C46AD" w:rsidRDefault="00894798" w:rsidP="00894798">
            <w:pPr>
              <w:rPr>
                <w:rFonts w:ascii="Times New Roman" w:hAnsi="Times New Roman" w:cs="Times New Roman"/>
                <w:b w:val="0"/>
                <w:i/>
                <w:szCs w:val="24"/>
              </w:rPr>
            </w:pPr>
            <w:r w:rsidRPr="009C46AD">
              <w:rPr>
                <w:rFonts w:ascii="Times New Roman" w:hAnsi="Times New Roman" w:cs="Times New Roman"/>
                <w:b w:val="0"/>
                <w:i/>
                <w:szCs w:val="24"/>
              </w:rPr>
              <w:t>Tetragonisca angustula</w:t>
            </w:r>
          </w:p>
        </w:tc>
        <w:tc>
          <w:tcPr>
            <w:tcW w:w="1297" w:type="dxa"/>
            <w:tcBorders>
              <w:bottom w:val="single" w:sz="8" w:space="0" w:color="auto"/>
            </w:tcBorders>
            <w:shd w:val="clear" w:color="auto" w:fill="auto"/>
          </w:tcPr>
          <w:p w:rsidR="00894798" w:rsidRPr="009C46AD" w:rsidRDefault="00894798" w:rsidP="008947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C46AD">
              <w:rPr>
                <w:rFonts w:ascii="Times New Roman" w:hAnsi="Times New Roman" w:cs="Times New Roman"/>
                <w:szCs w:val="24"/>
              </w:rPr>
              <w:t>583</w:t>
            </w:r>
          </w:p>
        </w:tc>
        <w:tc>
          <w:tcPr>
            <w:tcW w:w="1396" w:type="dxa"/>
            <w:tcBorders>
              <w:bottom w:val="single" w:sz="8" w:space="0" w:color="auto"/>
            </w:tcBorders>
            <w:shd w:val="clear" w:color="auto" w:fill="auto"/>
          </w:tcPr>
          <w:p w:rsidR="00894798" w:rsidRPr="009C46AD" w:rsidRDefault="00894798" w:rsidP="008947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C46AD">
              <w:rPr>
                <w:rFonts w:ascii="Times New Roman" w:hAnsi="Times New Roman" w:cs="Times New Roman"/>
                <w:szCs w:val="24"/>
              </w:rPr>
              <w:t>2212</w:t>
            </w:r>
          </w:p>
        </w:tc>
      </w:tr>
    </w:tbl>
    <w:p w:rsidR="00894798" w:rsidRPr="009C46AD" w:rsidRDefault="00894798">
      <w:pPr>
        <w:rPr>
          <w:rFonts w:ascii="Times New Roman" w:hAnsi="Times New Roman" w:cs="Times New Roman"/>
          <w:szCs w:val="24"/>
        </w:rPr>
      </w:pPr>
    </w:p>
    <w:sectPr w:rsidR="00894798" w:rsidRPr="009C46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 Light">
    <w:altName w:val="Microsoft YaHei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798"/>
    <w:rsid w:val="00222A1C"/>
    <w:rsid w:val="0027302F"/>
    <w:rsid w:val="002E49B3"/>
    <w:rsid w:val="006E5AA5"/>
    <w:rsid w:val="00894798"/>
    <w:rsid w:val="00945EE2"/>
    <w:rsid w:val="009B7B98"/>
    <w:rsid w:val="009C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76E45"/>
  <w15:chartTrackingRefBased/>
  <w15:docId w15:val="{D48BAE1D-2ACB-4D44-A13A-A4B38B53A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47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89479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</dc:creator>
  <cp:keywords/>
  <dc:description/>
  <cp:lastModifiedBy>Rafael</cp:lastModifiedBy>
  <cp:revision>6</cp:revision>
  <dcterms:created xsi:type="dcterms:W3CDTF">2023-10-28T14:13:00Z</dcterms:created>
  <dcterms:modified xsi:type="dcterms:W3CDTF">2024-02-28T19:56:00Z</dcterms:modified>
</cp:coreProperties>
</file>