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2B972" w14:textId="77777777" w:rsidR="009030F1" w:rsidRPr="00996341" w:rsidRDefault="009030F1" w:rsidP="009030F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96341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S</w:t>
      </w:r>
      <w:r w:rsidRPr="009963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upporting Information for</w:t>
      </w:r>
    </w:p>
    <w:p w14:paraId="07014AC5" w14:textId="77777777" w:rsidR="009030F1" w:rsidRPr="00996341" w:rsidRDefault="009030F1" w:rsidP="009030F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46B3C7E" w14:textId="62493635" w:rsidR="009030F1" w:rsidRDefault="005A7BDE" w:rsidP="00E7155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5A7BDE">
        <w:rPr>
          <w:rFonts w:ascii="Times New Roman" w:hAnsi="Times New Roman" w:cs="Times New Roman"/>
          <w:b/>
          <w:bCs/>
        </w:rPr>
        <w:t>Genom</w:t>
      </w:r>
      <w:r w:rsidRPr="005A7BDE">
        <w:rPr>
          <w:rFonts w:ascii="Times New Roman" w:hAnsi="Times New Roman" w:cs="Times New Roman" w:hint="eastAsia"/>
          <w:b/>
          <w:bCs/>
        </w:rPr>
        <w:t>ic insights of</w:t>
      </w:r>
      <w:r w:rsidRPr="005A7BDE">
        <w:rPr>
          <w:rFonts w:ascii="Times New Roman" w:hAnsi="Times New Roman" w:cs="Times New Roman"/>
          <w:b/>
          <w:bCs/>
        </w:rPr>
        <w:t xml:space="preserve"> immune adaptation and hypoxia tolerance </w:t>
      </w:r>
      <w:r w:rsidRPr="005A7BDE">
        <w:rPr>
          <w:rFonts w:ascii="Times New Roman" w:hAnsi="Times New Roman" w:cs="Times New Roman" w:hint="eastAsia"/>
          <w:b/>
          <w:bCs/>
        </w:rPr>
        <w:t>in</w:t>
      </w:r>
      <w:r w:rsidRPr="005A7BDE">
        <w:rPr>
          <w:rFonts w:ascii="Times New Roman" w:hAnsi="Times New Roman" w:cs="Times New Roman"/>
          <w:b/>
          <w:bCs/>
        </w:rPr>
        <w:t xml:space="preserve"> </w:t>
      </w:r>
      <w:r w:rsidRPr="005A7BDE">
        <w:rPr>
          <w:rFonts w:ascii="Times New Roman" w:hAnsi="Times New Roman" w:cs="Times New Roman" w:hint="eastAsia"/>
          <w:b/>
          <w:bCs/>
        </w:rPr>
        <w:t>the invasive</w:t>
      </w:r>
      <w:r w:rsidRPr="005A7BDE">
        <w:rPr>
          <w:rFonts w:ascii="Times New Roman" w:hAnsi="Times New Roman" w:cs="Times New Roman"/>
          <w:b/>
          <w:bCs/>
        </w:rPr>
        <w:t xml:space="preserve"> crayfish </w:t>
      </w:r>
      <w:r w:rsidRPr="005A7BDE">
        <w:rPr>
          <w:rFonts w:ascii="Times New Roman" w:hAnsi="Times New Roman" w:cs="Times New Roman"/>
          <w:b/>
          <w:bCs/>
          <w:i/>
          <w:iCs/>
        </w:rPr>
        <w:t>Cherax quadricarinatus</w:t>
      </w:r>
      <w:r w:rsidRPr="005A7BDE">
        <w:rPr>
          <w:rFonts w:ascii="Times New Roman" w:hAnsi="Times New Roman" w:cs="Times New Roman"/>
          <w:b/>
          <w:bCs/>
        </w:rPr>
        <w:t xml:space="preserve"> </w:t>
      </w:r>
      <w:r w:rsidR="009030F1">
        <w:rPr>
          <w:rFonts w:ascii="Times New Roman" w:hAnsi="Times New Roman" w:cs="Times New Roman"/>
          <w:b/>
          <w:bCs/>
        </w:rPr>
        <w:br w:type="page"/>
      </w:r>
    </w:p>
    <w:p w14:paraId="1E273013" w14:textId="7766CE2B" w:rsidR="009030F1" w:rsidRPr="009030F1" w:rsidRDefault="0020531E" w:rsidP="0020531E">
      <w:pPr>
        <w:rPr>
          <w:rFonts w:ascii="Times New Roman" w:hAnsi="Times New Roman" w:cs="Times New Roman"/>
          <w:b/>
          <w:bCs/>
        </w:rPr>
      </w:pPr>
      <w:r w:rsidRPr="0020531E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E002D99" wp14:editId="6ADC08C5">
            <wp:extent cx="5270500" cy="3230880"/>
            <wp:effectExtent l="0" t="0" r="0" b="0"/>
            <wp:docPr id="1" name="图片 1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直方图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D303C" w14:textId="77777777" w:rsidR="0020531E" w:rsidRDefault="0020531E" w:rsidP="0020531E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D3E04CA" w14:textId="77777777" w:rsidR="00B645A0" w:rsidRDefault="00D46BD2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</w:rPr>
        <w:t>upplementary</w:t>
      </w:r>
      <w:r w:rsidRPr="00FC23A1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="0020531E" w:rsidRPr="00FC23A1">
        <w:rPr>
          <w:rFonts w:ascii="Times New Roman" w:hAnsi="Times New Roman" w:cs="Times New Roman" w:hint="eastAsia"/>
          <w:b/>
          <w:bCs/>
          <w:color w:val="000000" w:themeColor="text1"/>
        </w:rPr>
        <w:t>F</w:t>
      </w:r>
      <w:r w:rsidR="0020531E"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igure 1. Distribution of 17-mer frequency in </w:t>
      </w:r>
      <w:r w:rsidR="0020531E" w:rsidRPr="00FC23A1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C. </w:t>
      </w:r>
      <w:r w:rsidR="001F67A9">
        <w:rPr>
          <w:rFonts w:ascii="Times New Roman" w:hAnsi="Times New Roman" w:cs="Times New Roman"/>
          <w:b/>
          <w:bCs/>
          <w:i/>
          <w:iCs/>
        </w:rPr>
        <w:t>q</w:t>
      </w:r>
      <w:r w:rsidR="001F67A9" w:rsidRPr="009030F1">
        <w:rPr>
          <w:rFonts w:ascii="Times New Roman" w:hAnsi="Times New Roman" w:cs="Times New Roman"/>
          <w:b/>
          <w:bCs/>
          <w:i/>
          <w:iCs/>
        </w:rPr>
        <w:t>uadricarinatus</w:t>
      </w:r>
      <w:r w:rsidR="0020531E"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 genome. </w:t>
      </w:r>
      <w:r w:rsidR="0020531E" w:rsidRPr="00FC23A1">
        <w:rPr>
          <w:rFonts w:ascii="Times New Roman" w:hAnsi="Times New Roman" w:cs="Times New Roman"/>
          <w:color w:val="000000" w:themeColor="text1"/>
        </w:rPr>
        <w:t>The genome size w</w:t>
      </w:r>
      <w:r w:rsidR="001B0F4C">
        <w:rPr>
          <w:rFonts w:ascii="Times New Roman" w:hAnsi="Times New Roman" w:cs="Times New Roman"/>
          <w:color w:val="000000" w:themeColor="text1"/>
        </w:rPr>
        <w:t>as</w:t>
      </w:r>
      <w:r w:rsidR="0020531E" w:rsidRPr="00FC23A1">
        <w:rPr>
          <w:rFonts w:ascii="Times New Roman" w:hAnsi="Times New Roman" w:cs="Times New Roman"/>
          <w:color w:val="000000" w:themeColor="text1"/>
        </w:rPr>
        <w:t xml:space="preserve"> determined based on the </w:t>
      </w:r>
      <w:r w:rsidR="0020531E" w:rsidRPr="00FC23A1">
        <w:rPr>
          <w:rFonts w:ascii="Times New Roman" w:hAnsi="Times New Roman" w:cs="Times New Roman"/>
          <w:i/>
          <w:iCs/>
          <w:color w:val="000000" w:themeColor="text1"/>
        </w:rPr>
        <w:t>k</w:t>
      </w:r>
      <w:r w:rsidR="0020531E" w:rsidRPr="00FC23A1">
        <w:rPr>
          <w:rFonts w:ascii="Times New Roman" w:hAnsi="Times New Roman" w:cs="Times New Roman"/>
          <w:color w:val="000000" w:themeColor="text1"/>
        </w:rPr>
        <w:t>-</w:t>
      </w:r>
      <w:proofErr w:type="spellStart"/>
      <w:r w:rsidR="0020531E" w:rsidRPr="00FC23A1">
        <w:rPr>
          <w:rFonts w:ascii="Times New Roman" w:hAnsi="Times New Roman" w:cs="Times New Roman"/>
          <w:color w:val="000000" w:themeColor="text1"/>
        </w:rPr>
        <w:t>mer</w:t>
      </w:r>
      <w:proofErr w:type="spellEnd"/>
      <w:r w:rsidR="0020531E" w:rsidRPr="00FC23A1">
        <w:rPr>
          <w:rFonts w:ascii="Times New Roman" w:hAnsi="Times New Roman" w:cs="Times New Roman"/>
          <w:color w:val="000000" w:themeColor="text1"/>
        </w:rPr>
        <w:t xml:space="preserve"> distribution.</w:t>
      </w:r>
      <w:r w:rsidR="001F67A9" w:rsidRPr="001F67A9">
        <w:rPr>
          <w:rFonts w:ascii="Times New Roman" w:hAnsi="Times New Roman" w:cs="Times New Roman" w:hint="eastAsia"/>
          <w:color w:val="000000" w:themeColor="text1"/>
        </w:rPr>
        <w:t xml:space="preserve"> Si</w:t>
      </w:r>
      <w:r w:rsidR="001F67A9" w:rsidRPr="001F67A9">
        <w:rPr>
          <w:rFonts w:ascii="Times New Roman" w:hAnsi="Times New Roman" w:cs="Times New Roman"/>
          <w:color w:val="000000" w:themeColor="text1"/>
        </w:rPr>
        <w:t xml:space="preserve">ze </w:t>
      </w:r>
      <w:r w:rsidR="001F67A9">
        <w:rPr>
          <w:rFonts w:ascii="Times New Roman" w:hAnsi="Times New Roman" w:cs="Times New Roman"/>
          <w:color w:val="000000" w:themeColor="text1"/>
        </w:rPr>
        <w:t xml:space="preserve">of </w:t>
      </w:r>
      <w:r w:rsidR="001F67A9" w:rsidRPr="001F67A9">
        <w:rPr>
          <w:rFonts w:ascii="Times New Roman" w:hAnsi="Times New Roman" w:cs="Times New Roman"/>
          <w:i/>
          <w:iCs/>
          <w:color w:val="000000" w:themeColor="text1"/>
        </w:rPr>
        <w:t xml:space="preserve">C. </w:t>
      </w:r>
      <w:r w:rsidR="001F67A9" w:rsidRPr="001F67A9">
        <w:rPr>
          <w:rFonts w:ascii="Times New Roman" w:hAnsi="Times New Roman" w:cs="Times New Roman"/>
          <w:i/>
          <w:iCs/>
        </w:rPr>
        <w:t>q</w:t>
      </w:r>
      <w:r w:rsidR="001F67A9" w:rsidRPr="009030F1">
        <w:rPr>
          <w:rFonts w:ascii="Times New Roman" w:hAnsi="Times New Roman" w:cs="Times New Roman"/>
          <w:i/>
          <w:iCs/>
        </w:rPr>
        <w:t>uadricarinatus</w:t>
      </w:r>
      <w:r w:rsidR="001F67A9" w:rsidRPr="00FC23A1">
        <w:rPr>
          <w:rFonts w:ascii="Times New Roman" w:hAnsi="Times New Roman" w:cs="Times New Roman"/>
          <w:color w:val="000000" w:themeColor="text1"/>
        </w:rPr>
        <w:t xml:space="preserve"> </w:t>
      </w:r>
      <w:r w:rsidR="001F67A9">
        <w:rPr>
          <w:rFonts w:ascii="Times New Roman" w:hAnsi="Times New Roman" w:cs="Times New Roman"/>
          <w:color w:val="000000" w:themeColor="text1"/>
        </w:rPr>
        <w:t xml:space="preserve">was estimated at </w:t>
      </w:r>
      <w:r w:rsidR="00B645A0">
        <w:rPr>
          <w:rFonts w:ascii="Times New Roman" w:hAnsi="Times New Roman" w:cs="Times New Roman"/>
          <w:color w:val="000000" w:themeColor="text1"/>
        </w:rPr>
        <w:t>6</w:t>
      </w:r>
      <w:r w:rsidR="001F67A9">
        <w:rPr>
          <w:rFonts w:ascii="Times New Roman" w:hAnsi="Times New Roman" w:cs="Times New Roman"/>
          <w:color w:val="000000" w:themeColor="text1"/>
        </w:rPr>
        <w:t>.02 Gb.</w:t>
      </w:r>
    </w:p>
    <w:p w14:paraId="1FF1859E" w14:textId="68804E05" w:rsidR="003573C6" w:rsidRDefault="003573C6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052A4F33" w14:textId="4FA16896" w:rsidR="00926908" w:rsidRDefault="00926908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26908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E3610DD" wp14:editId="21477C92">
            <wp:extent cx="5270500" cy="4787299"/>
            <wp:effectExtent l="0" t="0" r="0" b="635"/>
            <wp:docPr id="2" name="图片 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&#10;&#10;描述已自动生成"/>
                    <pic:cNvPicPr/>
                  </pic:nvPicPr>
                  <pic:blipFill rotWithShape="1">
                    <a:blip r:embed="rId5"/>
                    <a:srcRect t="1010"/>
                    <a:stretch/>
                  </pic:blipFill>
                  <pic:spPr bwMode="auto">
                    <a:xfrm>
                      <a:off x="0" y="0"/>
                      <a:ext cx="5270500" cy="4787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CAE37B" w14:textId="68370D6E" w:rsidR="00926908" w:rsidRPr="00926908" w:rsidRDefault="00D46BD2" w:rsidP="00DA4AB7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</w:rPr>
        <w:t>upplementary</w:t>
      </w:r>
      <w:r w:rsidRPr="00926908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926908" w:rsidRPr="00926908">
        <w:rPr>
          <w:rFonts w:ascii="Times New Roman" w:hAnsi="Times New Roman" w:cs="Times New Roman"/>
          <w:b/>
          <w:bCs/>
          <w:color w:val="000000" w:themeColor="text1"/>
        </w:rPr>
        <w:t>Figure 2</w:t>
      </w:r>
      <w:r w:rsidR="00926908" w:rsidRPr="00926908">
        <w:rPr>
          <w:rFonts w:ascii="Times New Roman" w:hAnsi="Times New Roman" w:cs="Times New Roman"/>
          <w:color w:val="000000" w:themeColor="text1"/>
        </w:rPr>
        <w:t xml:space="preserve"> </w:t>
      </w:r>
      <w:r w:rsidR="00926908" w:rsidRPr="00926908">
        <w:rPr>
          <w:rFonts w:ascii="Times New Roman" w:hAnsi="Times New Roman" w:cs="Times New Roman"/>
          <w:b/>
          <w:bCs/>
          <w:color w:val="000000"/>
        </w:rPr>
        <w:t xml:space="preserve">Hi-C interaction matrix for assembled </w:t>
      </w:r>
      <w:r w:rsidR="00926908" w:rsidRPr="00FC23A1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C. </w:t>
      </w:r>
      <w:r w:rsidR="00926908">
        <w:rPr>
          <w:rFonts w:ascii="Times New Roman" w:hAnsi="Times New Roman" w:cs="Times New Roman"/>
          <w:b/>
          <w:bCs/>
          <w:i/>
          <w:iCs/>
        </w:rPr>
        <w:t>q</w:t>
      </w:r>
      <w:r w:rsidR="00926908" w:rsidRPr="009030F1">
        <w:rPr>
          <w:rFonts w:ascii="Times New Roman" w:hAnsi="Times New Roman" w:cs="Times New Roman"/>
          <w:b/>
          <w:bCs/>
          <w:i/>
          <w:iCs/>
        </w:rPr>
        <w:t>uadricarinatus</w:t>
      </w:r>
      <w:r w:rsidR="00926908" w:rsidRPr="00926908">
        <w:rPr>
          <w:rFonts w:ascii="Times New Roman" w:hAnsi="Times New Roman" w:cs="Times New Roman"/>
          <w:b/>
          <w:bCs/>
          <w:color w:val="000000"/>
        </w:rPr>
        <w:t xml:space="preserve"> scaffolds</w:t>
      </w:r>
      <w:r w:rsidR="00926908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926908" w:rsidRPr="00926908">
        <w:rPr>
          <w:rFonts w:ascii="Times New Roman" w:hAnsi="Times New Roman" w:cs="Times New Roman"/>
          <w:color w:val="000000"/>
        </w:rPr>
        <w:t>Darker colors indicate higher frequency of chromatin interactions. Plot shows clear separation of chromosomal boundaries (</w:t>
      </w:r>
      <w:r w:rsidR="00926908">
        <w:rPr>
          <w:rFonts w:ascii="Times New Roman" w:hAnsi="Times New Roman" w:cs="Times New Roman"/>
          <w:color w:val="000000"/>
        </w:rPr>
        <w:t>dark yellow</w:t>
      </w:r>
      <w:r w:rsidR="00926908" w:rsidRPr="00926908">
        <w:rPr>
          <w:rFonts w:ascii="Times New Roman" w:hAnsi="Times New Roman" w:cs="Times New Roman"/>
          <w:color w:val="000000"/>
        </w:rPr>
        <w:t xml:space="preserve"> rectangles) and limited off-diagonal interactions, supporting global structure of chromosome-scale scaffolds.</w:t>
      </w:r>
    </w:p>
    <w:p w14:paraId="4310C565" w14:textId="39CA721B" w:rsidR="00926908" w:rsidRDefault="00926908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4CCF6881" w14:textId="597AC8D3" w:rsidR="004B358A" w:rsidRDefault="00C301A3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56773A57" wp14:editId="0AF89C40">
            <wp:extent cx="5270500" cy="5040923"/>
            <wp:effectExtent l="0" t="0" r="0" b="0"/>
            <wp:docPr id="19151823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182314" name="图片 1915182314"/>
                    <pic:cNvPicPr/>
                  </pic:nvPicPr>
                  <pic:blipFill rotWithShape="1">
                    <a:blip r:embed="rId6"/>
                    <a:srcRect b="4356"/>
                    <a:stretch/>
                  </pic:blipFill>
                  <pic:spPr bwMode="auto">
                    <a:xfrm>
                      <a:off x="0" y="0"/>
                      <a:ext cx="5270500" cy="504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63AA7" w14:textId="3F4DAD00" w:rsidR="004B358A" w:rsidRDefault="004B358A" w:rsidP="0020531E">
      <w:pPr>
        <w:spacing w:line="276" w:lineRule="auto"/>
        <w:jc w:val="both"/>
        <w:rPr>
          <w:rFonts w:ascii="Times New Roman" w:hAnsi="Times New Roman" w:cs="Times New Roman" w:hint="eastAsia"/>
          <w:color w:val="000000" w:themeColor="text1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</w:rPr>
        <w:t>upplementary</w:t>
      </w:r>
      <w:r w:rsidRPr="00926908">
        <w:rPr>
          <w:rFonts w:ascii="Times New Roman" w:hAnsi="Times New Roman" w:cs="Times New Roman"/>
          <w:b/>
          <w:bCs/>
          <w:color w:val="000000" w:themeColor="text1"/>
        </w:rPr>
        <w:t xml:space="preserve"> Figure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C301A3">
        <w:rPr>
          <w:rFonts w:ascii="Times New Roman" w:hAnsi="Times New Roman" w:cs="Times New Roman" w:hint="eastAsia"/>
          <w:b/>
          <w:bCs/>
          <w:color w:val="000000" w:themeColor="text1"/>
        </w:rPr>
        <w:t xml:space="preserve"> Syntenic analysis between chromosomes of the previously published assembly (GCF_026875155.1) and our assembly. </w:t>
      </w:r>
    </w:p>
    <w:p w14:paraId="395109E9" w14:textId="77777777" w:rsidR="004B358A" w:rsidRDefault="004B358A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7D6438" w14:textId="36E276C9" w:rsidR="004B358A" w:rsidRDefault="004B358A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7ED05A88" w14:textId="25762701" w:rsidR="00436A90" w:rsidRDefault="00436A90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36A90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40C3286E" wp14:editId="714D5F7F">
            <wp:extent cx="5270500" cy="2630170"/>
            <wp:effectExtent l="0" t="0" r="0" b="0"/>
            <wp:docPr id="3845637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5637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3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CD2F8" w14:textId="2102E9E0" w:rsidR="00436A90" w:rsidRDefault="00CE5407" w:rsidP="00D97726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</w:rPr>
        <w:t>upplementary</w:t>
      </w:r>
      <w:r w:rsidRPr="00926908">
        <w:rPr>
          <w:rFonts w:ascii="Times New Roman" w:hAnsi="Times New Roman" w:cs="Times New Roman"/>
          <w:b/>
          <w:bCs/>
          <w:color w:val="000000" w:themeColor="text1"/>
        </w:rPr>
        <w:t xml:space="preserve"> Figure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="004B358A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D97726">
        <w:rPr>
          <w:rFonts w:ascii="Times New Roman" w:hAnsi="Times New Roman" w:cs="Times New Roman"/>
          <w:b/>
          <w:bCs/>
          <w:color w:val="000000" w:themeColor="text1"/>
        </w:rPr>
        <w:t xml:space="preserve">Comparison of DNA transposons, LTR retrotransposons, LINEs, and SINEs in the genomes of 13 arthropod species. </w:t>
      </w:r>
    </w:p>
    <w:p w14:paraId="24CC99A3" w14:textId="77777777" w:rsidR="00436A90" w:rsidRDefault="00436A90" w:rsidP="007E72D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2A00BAAF" w14:textId="0F2A0380" w:rsidR="00436A90" w:rsidRDefault="00436A90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59D50FC1" w14:textId="54266D99" w:rsidR="00436A90" w:rsidRDefault="00436A90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 w:rsidRPr="00436A90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6147631E" wp14:editId="1583C428">
            <wp:extent cx="5270500" cy="3762375"/>
            <wp:effectExtent l="0" t="0" r="0" b="0"/>
            <wp:docPr id="19674200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4200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0A79E" w14:textId="41D7FC91" w:rsidR="00436A90" w:rsidRDefault="00054EC3" w:rsidP="00054EC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upplementary </w:t>
      </w:r>
      <w:r w:rsidR="00436A90">
        <w:rPr>
          <w:rFonts w:ascii="Times New Roman" w:hAnsi="Times New Roman" w:cs="Times New Roman" w:hint="eastAsia"/>
          <w:b/>
          <w:bCs/>
          <w:color w:val="000000" w:themeColor="text1"/>
        </w:rPr>
        <w:t>F</w:t>
      </w:r>
      <w:r w:rsidR="00436A90">
        <w:rPr>
          <w:rFonts w:ascii="Times New Roman" w:hAnsi="Times New Roman" w:cs="Times New Roman"/>
          <w:b/>
          <w:bCs/>
          <w:color w:val="000000" w:themeColor="text1"/>
        </w:rPr>
        <w:t xml:space="preserve">igure </w:t>
      </w:r>
      <w:r w:rsidR="004B358A">
        <w:rPr>
          <w:rFonts w:ascii="Times New Roman" w:hAnsi="Times New Roman" w:cs="Times New Roman" w:hint="eastAsia"/>
          <w:b/>
          <w:bCs/>
          <w:color w:val="000000" w:themeColor="text1"/>
        </w:rPr>
        <w:t>5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054EC3">
        <w:rPr>
          <w:rFonts w:ascii="Times New Roman" w:hAnsi="Times New Roman" w:cs="Times New Roman"/>
          <w:b/>
          <w:bCs/>
          <w:color w:val="000000" w:themeColor="text1"/>
        </w:rPr>
        <w:t>Transposable element-accumulation profile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in </w:t>
      </w:r>
      <w:r w:rsidRPr="00054EC3">
        <w:rPr>
          <w:rFonts w:ascii="Times New Roman" w:hAnsi="Times New Roman" w:cs="Times New Roman"/>
          <w:b/>
          <w:bCs/>
          <w:i/>
          <w:iCs/>
          <w:color w:val="000000" w:themeColor="text1"/>
        </w:rPr>
        <w:t>C. quadricarinatus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genome. </w:t>
      </w:r>
      <w:r w:rsidRPr="00054EC3">
        <w:rPr>
          <w:rFonts w:ascii="Times New Roman" w:hAnsi="Times New Roman" w:cs="Times New Roman"/>
          <w:color w:val="000000" w:themeColor="text1"/>
        </w:rPr>
        <w:t>Recent burst</w:t>
      </w:r>
      <w:r>
        <w:rPr>
          <w:rFonts w:ascii="Times New Roman" w:hAnsi="Times New Roman" w:cs="Times New Roman"/>
          <w:color w:val="000000" w:themeColor="text1"/>
        </w:rPr>
        <w:t>s</w:t>
      </w:r>
      <w:r w:rsidRPr="00054EC3">
        <w:rPr>
          <w:rFonts w:ascii="Times New Roman" w:hAnsi="Times New Roman" w:cs="Times New Roman"/>
          <w:color w:val="000000" w:themeColor="text1"/>
        </w:rPr>
        <w:t xml:space="preserve"> of LINEs </w:t>
      </w:r>
      <w:r>
        <w:rPr>
          <w:rFonts w:ascii="Times New Roman" w:hAnsi="Times New Roman" w:cs="Times New Roman"/>
          <w:color w:val="000000" w:themeColor="text1"/>
        </w:rPr>
        <w:t xml:space="preserve">and LTR retrotransposons </w:t>
      </w:r>
      <w:r w:rsidRPr="00054EC3">
        <w:rPr>
          <w:rFonts w:ascii="Times New Roman" w:hAnsi="Times New Roman" w:cs="Times New Roman"/>
          <w:color w:val="000000" w:themeColor="text1"/>
        </w:rPr>
        <w:t>w</w:t>
      </w:r>
      <w:r>
        <w:rPr>
          <w:rFonts w:ascii="Times New Roman" w:hAnsi="Times New Roman" w:cs="Times New Roman"/>
          <w:color w:val="000000" w:themeColor="text1"/>
        </w:rPr>
        <w:t>ere</w:t>
      </w:r>
      <w:r w:rsidRPr="00054EC3">
        <w:rPr>
          <w:rFonts w:ascii="Times New Roman" w:hAnsi="Times New Roman" w:cs="Times New Roman"/>
          <w:color w:val="000000" w:themeColor="text1"/>
        </w:rPr>
        <w:t xml:space="preserve"> observed in </w:t>
      </w:r>
      <w:r w:rsidRPr="00054EC3">
        <w:rPr>
          <w:rFonts w:ascii="Times New Roman" w:hAnsi="Times New Roman" w:cs="Times New Roman"/>
          <w:i/>
          <w:iCs/>
          <w:color w:val="000000" w:themeColor="text1"/>
        </w:rPr>
        <w:t>C. quadricarinatus</w:t>
      </w:r>
      <w:r w:rsidRPr="00054EC3">
        <w:rPr>
          <w:rFonts w:ascii="Times New Roman" w:hAnsi="Times New Roman" w:cs="Times New Roman"/>
          <w:color w:val="000000" w:themeColor="text1"/>
        </w:rPr>
        <w:t>.</w:t>
      </w:r>
    </w:p>
    <w:p w14:paraId="62492C30" w14:textId="44442045" w:rsidR="00436A90" w:rsidRDefault="00436A90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69D77904" w14:textId="374ABE72" w:rsidR="005050E0" w:rsidRDefault="00D46BD2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 w:rsidRPr="00D46BD2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4978F8D9" wp14:editId="658A1179">
            <wp:extent cx="5270500" cy="4489450"/>
            <wp:effectExtent l="0" t="0" r="0" b="6350"/>
            <wp:docPr id="16617302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7302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3A393" w14:textId="41E4F52C" w:rsidR="005050E0" w:rsidRDefault="00221A6C" w:rsidP="008A398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Supplementary </w:t>
      </w:r>
      <w:r w:rsidR="005050E0">
        <w:rPr>
          <w:rFonts w:ascii="Times New Roman" w:hAnsi="Times New Roman" w:cs="Times New Roman" w:hint="eastAsia"/>
          <w:b/>
          <w:bCs/>
          <w:color w:val="000000" w:themeColor="text1"/>
        </w:rPr>
        <w:t>Figure</w:t>
      </w:r>
      <w:r w:rsidR="005050E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4B358A">
        <w:rPr>
          <w:rFonts w:ascii="Times New Roman" w:hAnsi="Times New Roman" w:cs="Times New Roman" w:hint="eastAsia"/>
          <w:b/>
          <w:bCs/>
          <w:color w:val="000000" w:themeColor="text1"/>
        </w:rPr>
        <w:t>6</w:t>
      </w:r>
      <w:r w:rsidR="008A3983">
        <w:rPr>
          <w:rFonts w:ascii="Times New Roman" w:hAnsi="Times New Roman" w:cs="Times New Roman"/>
          <w:b/>
          <w:bCs/>
          <w:color w:val="000000" w:themeColor="text1"/>
        </w:rPr>
        <w:t xml:space="preserve"> Summary of different duplicated gene types in the genomes of 9 decapod crustaceans. </w:t>
      </w:r>
      <w:r w:rsidR="008A3983" w:rsidRPr="008A3983">
        <w:rPr>
          <w:rFonts w:ascii="Times New Roman" w:hAnsi="Times New Roman" w:cs="Times New Roman"/>
          <w:color w:val="000000" w:themeColor="text1"/>
        </w:rPr>
        <w:t>WGD whole-genome duplication, TD tandem duplication, PD proximal duplication, TRD transposed duplication, DSD dispersed duplication.</w:t>
      </w:r>
    </w:p>
    <w:p w14:paraId="5B2978EC" w14:textId="7CEC1519" w:rsidR="005050E0" w:rsidRDefault="005050E0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07F25FFD" w14:textId="0E24011A" w:rsidR="005050E0" w:rsidRDefault="00887F3A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 w:rsidRPr="00887F3A">
        <w:rPr>
          <w:rFonts w:ascii="Times New Roman" w:hAnsi="Times New Roman" w:cs="Times New Roman"/>
          <w:b/>
          <w:bCs/>
          <w:noProof/>
          <w:color w:val="000000" w:themeColor="text1"/>
        </w:rPr>
        <w:lastRenderedPageBreak/>
        <w:drawing>
          <wp:inline distT="0" distB="0" distL="0" distR="0" wp14:anchorId="164B0A3B" wp14:editId="543D055E">
            <wp:extent cx="5270500" cy="3543300"/>
            <wp:effectExtent l="0" t="0" r="0" b="0"/>
            <wp:docPr id="3273822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3822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84380" w14:textId="77777777" w:rsidR="005050E0" w:rsidRDefault="005050E0" w:rsidP="007E72D9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552B912" w14:textId="74D03315" w:rsidR="005050E0" w:rsidRPr="00887F3A" w:rsidRDefault="00887F3A" w:rsidP="00887F3A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upplementary Figure </w:t>
      </w:r>
      <w:r w:rsidR="00934C06">
        <w:rPr>
          <w:rFonts w:ascii="Times New Roman" w:hAnsi="Times New Roman" w:cs="Times New Roman" w:hint="eastAsia"/>
          <w:b/>
          <w:bCs/>
          <w:color w:val="000000" w:themeColor="text1"/>
        </w:rPr>
        <w:t>7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Tissue distribution of </w:t>
      </w:r>
      <w:r w:rsidRPr="006C2B27">
        <w:rPr>
          <w:rFonts w:ascii="Times New Roman" w:hAnsi="Times New Roman" w:cs="Times New Roman"/>
          <w:b/>
          <w:bCs/>
          <w:i/>
          <w:iCs/>
          <w:color w:val="000000" w:themeColor="text1"/>
        </w:rPr>
        <w:t>CqKDM5A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expression in </w:t>
      </w:r>
      <w:r w:rsidRPr="00887F3A">
        <w:rPr>
          <w:rFonts w:ascii="Times New Roman" w:hAnsi="Times New Roman" w:cs="Times New Roman"/>
          <w:b/>
          <w:bCs/>
          <w:i/>
          <w:iCs/>
          <w:color w:val="000000" w:themeColor="text1"/>
        </w:rPr>
        <w:t>C. quadricarinatus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</w:p>
    <w:p w14:paraId="23915CF8" w14:textId="454EF562" w:rsidR="005050E0" w:rsidRDefault="005050E0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7223EB57" w14:textId="64B6D249" w:rsidR="007E72D9" w:rsidRPr="00FC23A1" w:rsidRDefault="00D46BD2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</w:t>
      </w:r>
      <w:r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E72D9"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Table 1 </w:t>
      </w:r>
      <w:r w:rsidR="007E72D9" w:rsidRPr="00883712">
        <w:rPr>
          <w:rFonts w:ascii="Times New Roman" w:hAnsi="Times New Roman" w:cs="Times New Roman"/>
          <w:color w:val="000000" w:themeColor="text1"/>
        </w:rPr>
        <w:t>Basic statistics of Nanopore reads</w:t>
      </w:r>
    </w:p>
    <w:p w14:paraId="67086C67" w14:textId="77777777" w:rsidR="007E72D9" w:rsidRPr="00FC23A1" w:rsidRDefault="007E72D9" w:rsidP="007E72D9">
      <w:pPr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81"/>
        <w:gridCol w:w="1381"/>
        <w:gridCol w:w="1382"/>
        <w:gridCol w:w="1382"/>
        <w:gridCol w:w="1382"/>
        <w:gridCol w:w="1382"/>
      </w:tblGrid>
      <w:tr w:rsidR="007E72D9" w:rsidRPr="00FC23A1" w14:paraId="027DD3DB" w14:textId="77777777">
        <w:trPr>
          <w:trHeight w:val="1346"/>
        </w:trPr>
        <w:tc>
          <w:tcPr>
            <w:tcW w:w="138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3398BD" w14:textId="77777777" w:rsidR="007E72D9" w:rsidRPr="00FC23A1" w:rsidRDefault="007E72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T</w:t>
            </w: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otal number of reads</w:t>
            </w:r>
          </w:p>
        </w:tc>
        <w:tc>
          <w:tcPr>
            <w:tcW w:w="138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776506" w14:textId="77777777" w:rsidR="007E72D9" w:rsidRPr="00FC23A1" w:rsidRDefault="007E72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T</w:t>
            </w: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otal number of bases (Gb)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E6B7345" w14:textId="77777777" w:rsidR="007E72D9" w:rsidRPr="00FC23A1" w:rsidRDefault="007E72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Maximum length of reads (bp)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31DA9C" w14:textId="77777777" w:rsidR="007E72D9" w:rsidRPr="00FC23A1" w:rsidRDefault="007E72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Minimum length of reads (bp)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9C6385" w14:textId="77777777" w:rsidR="007E72D9" w:rsidRPr="00FC23A1" w:rsidRDefault="007E72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Average length of reads (bp)</w:t>
            </w:r>
          </w:p>
        </w:tc>
        <w:tc>
          <w:tcPr>
            <w:tcW w:w="138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4A2BEC8" w14:textId="77777777" w:rsidR="007E72D9" w:rsidRPr="00FC23A1" w:rsidRDefault="007E72D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D</w:t>
            </w: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epth of coverage</w:t>
            </w:r>
          </w:p>
        </w:tc>
      </w:tr>
      <w:tr w:rsidR="00837D57" w:rsidRPr="00FC23A1" w14:paraId="747AD0C0" w14:textId="77777777" w:rsidTr="00837D57">
        <w:trPr>
          <w:trHeight w:val="755"/>
        </w:trPr>
        <w:tc>
          <w:tcPr>
            <w:tcW w:w="138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03519D4" w14:textId="23BD1FE3" w:rsidR="00837D57" w:rsidRPr="00837D57" w:rsidRDefault="00837D57" w:rsidP="00837D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D57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 w:hint="eastAsia"/>
              </w:rPr>
              <w:t>,</w:t>
            </w:r>
            <w:r w:rsidRPr="00837D57">
              <w:rPr>
                <w:rFonts w:ascii="Times New Roman" w:hAnsi="Times New Roman" w:cs="Times New Roman"/>
              </w:rPr>
              <w:t>348</w:t>
            </w:r>
            <w:r>
              <w:rPr>
                <w:rFonts w:ascii="Times New Roman" w:hAnsi="Times New Roman" w:cs="Times New Roman"/>
              </w:rPr>
              <w:t>,</w:t>
            </w:r>
            <w:r w:rsidRPr="00837D57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138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02CA660" w14:textId="45127193" w:rsidR="00837D57" w:rsidRPr="00837D57" w:rsidRDefault="00837D57" w:rsidP="00837D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D57">
              <w:rPr>
                <w:rFonts w:ascii="Times New Roman" w:hAnsi="Times New Roman" w:cs="Times New Roman"/>
              </w:rPr>
              <w:t>224</w:t>
            </w:r>
            <w:r w:rsidR="00883712">
              <w:rPr>
                <w:rFonts w:ascii="Times New Roman" w:hAnsi="Times New Roman" w:cs="Times New Roman"/>
              </w:rPr>
              <w:t>.</w:t>
            </w:r>
            <w:r w:rsidRPr="00837D57">
              <w:rPr>
                <w:rFonts w:ascii="Times New Roman" w:hAnsi="Times New Roman" w:cs="Times New Roman"/>
              </w:rPr>
              <w:t xml:space="preserve">26 </w:t>
            </w:r>
          </w:p>
        </w:tc>
        <w:tc>
          <w:tcPr>
            <w:tcW w:w="138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BF75883" w14:textId="4A1888D4" w:rsidR="00837D57" w:rsidRPr="00837D57" w:rsidRDefault="00837D57" w:rsidP="00837D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D57">
              <w:rPr>
                <w:rFonts w:ascii="Times New Roman" w:hAnsi="Times New Roman" w:cs="Times New Roman"/>
              </w:rPr>
              <w:t>247</w:t>
            </w:r>
            <w:r w:rsidR="00883712">
              <w:rPr>
                <w:rFonts w:ascii="Times New Roman" w:hAnsi="Times New Roman" w:cs="Times New Roman"/>
              </w:rPr>
              <w:t>,</w:t>
            </w:r>
            <w:r w:rsidRPr="00837D57"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138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B0B76CD" w14:textId="2E508A88" w:rsidR="00837D57" w:rsidRPr="00837D57" w:rsidRDefault="00837D57" w:rsidP="00837D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D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1D97D33" w14:textId="5A4B5F32" w:rsidR="00837D57" w:rsidRPr="00837D57" w:rsidRDefault="00837D57" w:rsidP="00837D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D57">
              <w:rPr>
                <w:rFonts w:ascii="Times New Roman" w:hAnsi="Times New Roman" w:cs="Times New Roman"/>
              </w:rPr>
              <w:t>19</w:t>
            </w:r>
            <w:r w:rsidR="00883712">
              <w:rPr>
                <w:rFonts w:ascii="Times New Roman" w:hAnsi="Times New Roman" w:cs="Times New Roman"/>
              </w:rPr>
              <w:t>,</w:t>
            </w:r>
            <w:r w:rsidRPr="00837D57">
              <w:rPr>
                <w:rFonts w:ascii="Times New Roman" w:hAnsi="Times New Roman" w:cs="Times New Roman"/>
              </w:rPr>
              <w:t>760.8</w:t>
            </w:r>
          </w:p>
        </w:tc>
        <w:tc>
          <w:tcPr>
            <w:tcW w:w="138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FA4E890" w14:textId="3DC82516" w:rsidR="00837D57" w:rsidRPr="00837D57" w:rsidRDefault="00837D57" w:rsidP="00837D5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7D57">
              <w:rPr>
                <w:rFonts w:ascii="Times New Roman" w:hAnsi="Times New Roman" w:cs="Times New Roman"/>
              </w:rPr>
              <w:t>56.72</w:t>
            </w:r>
          </w:p>
        </w:tc>
      </w:tr>
    </w:tbl>
    <w:p w14:paraId="73EAF311" w14:textId="3E1667FA" w:rsidR="007E72D9" w:rsidRDefault="007E72D9" w:rsidP="0020531E">
      <w:pPr>
        <w:spacing w:line="276" w:lineRule="auto"/>
        <w:jc w:val="both"/>
      </w:pPr>
      <w:r>
        <w:br w:type="page"/>
      </w:r>
    </w:p>
    <w:p w14:paraId="2C8119BA" w14:textId="1F1EC9AD" w:rsidR="007E72D9" w:rsidRPr="00FC23A1" w:rsidRDefault="00D46BD2" w:rsidP="007E72D9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</w:t>
      </w:r>
      <w:r w:rsidRPr="00FC23A1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="007E72D9" w:rsidRPr="00FC23A1">
        <w:rPr>
          <w:rFonts w:ascii="Times New Roman" w:hAnsi="Times New Roman" w:cs="Times New Roman" w:hint="eastAsia"/>
          <w:b/>
          <w:bCs/>
          <w:color w:val="000000" w:themeColor="text1"/>
        </w:rPr>
        <w:t>Table</w:t>
      </w:r>
      <w:r w:rsidR="007E72D9"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 2 </w:t>
      </w:r>
      <w:r w:rsidR="007E72D9" w:rsidRPr="00FC23A1">
        <w:rPr>
          <w:rFonts w:ascii="Times New Roman" w:hAnsi="Times New Roman" w:cs="Times New Roman"/>
          <w:color w:val="000000" w:themeColor="text1"/>
        </w:rPr>
        <w:t>Basic statistics of Illumina reads</w:t>
      </w:r>
    </w:p>
    <w:p w14:paraId="6FC4BB60" w14:textId="77777777" w:rsidR="007E72D9" w:rsidRPr="00FC23A1" w:rsidRDefault="007E72D9" w:rsidP="007E72D9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46"/>
        <w:gridCol w:w="2123"/>
        <w:gridCol w:w="1647"/>
        <w:gridCol w:w="1809"/>
        <w:gridCol w:w="875"/>
      </w:tblGrid>
      <w:tr w:rsidR="00B337B2" w:rsidRPr="00FC23A1" w14:paraId="47B6D944" w14:textId="567D527C" w:rsidTr="00B337B2">
        <w:trPr>
          <w:trHeight w:val="925"/>
        </w:trPr>
        <w:tc>
          <w:tcPr>
            <w:tcW w:w="111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95544AA" w14:textId="77777777" w:rsidR="00B337B2" w:rsidRPr="00FC23A1" w:rsidRDefault="00B337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Total number of reads</w:t>
            </w:r>
          </w:p>
        </w:tc>
        <w:tc>
          <w:tcPr>
            <w:tcW w:w="127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7381217" w14:textId="77777777" w:rsidR="00B337B2" w:rsidRPr="00FC23A1" w:rsidRDefault="00B337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T</w:t>
            </w: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otal number of base pairs</w:t>
            </w:r>
          </w:p>
        </w:tc>
        <w:tc>
          <w:tcPr>
            <w:tcW w:w="99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D1AB827" w14:textId="77777777" w:rsidR="00B337B2" w:rsidRPr="00FC23A1" w:rsidRDefault="00B337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P</w:t>
            </w: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ercentage of Q20 base pairs </w:t>
            </w:r>
            <w:r w:rsidRPr="00FC23A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(</w:t>
            </w: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%)</w:t>
            </w:r>
          </w:p>
        </w:tc>
        <w:tc>
          <w:tcPr>
            <w:tcW w:w="1090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51761B2" w14:textId="77777777" w:rsidR="00B337B2" w:rsidRPr="00FC23A1" w:rsidRDefault="00B337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P</w:t>
            </w: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ercentage of Q30 base pairs (%)</w:t>
            </w:r>
          </w:p>
        </w:tc>
        <w:tc>
          <w:tcPr>
            <w:tcW w:w="527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D0BC5F9" w14:textId="77777777" w:rsidR="00B337B2" w:rsidRPr="00FC23A1" w:rsidRDefault="00B337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23A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GC (%)</w:t>
            </w:r>
          </w:p>
        </w:tc>
      </w:tr>
      <w:tr w:rsidR="00B337B2" w:rsidRPr="00FC23A1" w14:paraId="1C27935C" w14:textId="3DC2F848" w:rsidTr="00B337B2">
        <w:trPr>
          <w:trHeight w:val="365"/>
        </w:trPr>
        <w:tc>
          <w:tcPr>
            <w:tcW w:w="1112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CB9F0A0" w14:textId="06DACC29" w:rsidR="00B337B2" w:rsidRPr="00FC23A1" w:rsidRDefault="00B337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1,058,272,386</w:t>
            </w:r>
          </w:p>
        </w:tc>
        <w:tc>
          <w:tcPr>
            <w:tcW w:w="1279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4510BAF" w14:textId="4354A2AB" w:rsidR="00B337B2" w:rsidRPr="00FC23A1" w:rsidRDefault="00B337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158,740,857,900</w:t>
            </w:r>
          </w:p>
        </w:tc>
        <w:tc>
          <w:tcPr>
            <w:tcW w:w="992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439FF16" w14:textId="19A35387" w:rsidR="00B337B2" w:rsidRPr="00FC23A1" w:rsidRDefault="00B337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23A1">
              <w:rPr>
                <w:rFonts w:ascii="Times New Roman" w:hAnsi="Times New Roman" w:cs="Times New Roman" w:hint="eastAsia"/>
                <w:color w:val="000000" w:themeColor="text1"/>
              </w:rPr>
              <w:t>9</w:t>
            </w:r>
            <w:r w:rsidRPr="00FC23A1">
              <w:rPr>
                <w:rFonts w:ascii="Times New Roman" w:hAnsi="Times New Roman" w:cs="Times New Roman"/>
                <w:color w:val="000000" w:themeColor="text1"/>
              </w:rPr>
              <w:t>6.</w:t>
            </w:r>
            <w:r>
              <w:rPr>
                <w:rFonts w:ascii="Times New Roman" w:hAnsi="Times New Roman" w:cs="Times New Roman"/>
                <w:color w:val="000000" w:themeColor="text1"/>
              </w:rPr>
              <w:t>95</w:t>
            </w:r>
          </w:p>
        </w:tc>
        <w:tc>
          <w:tcPr>
            <w:tcW w:w="1090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FFB9F8C" w14:textId="2757AF73" w:rsidR="00B337B2" w:rsidRPr="00FC23A1" w:rsidRDefault="00B337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23A1">
              <w:rPr>
                <w:rFonts w:ascii="Times New Roman" w:hAnsi="Times New Roman" w:cs="Times New Roman" w:hint="eastAsia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23A1">
              <w:rPr>
                <w:rFonts w:ascii="Times New Roman" w:hAnsi="Times New Roman" w:cs="Times New Roman"/>
                <w:color w:val="000000" w:themeColor="text1"/>
              </w:rPr>
              <w:t>.3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3248C4F" w14:textId="165A2BB9" w:rsidR="00B337B2" w:rsidRPr="00FC23A1" w:rsidRDefault="00B337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42</w:t>
            </w:r>
            <w:r w:rsidRPr="00FC23A1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FC23A1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7C9FC193" w14:textId="34AA0636" w:rsidR="00B16341" w:rsidRDefault="00B16341" w:rsidP="0020531E">
      <w:pPr>
        <w:spacing w:line="276" w:lineRule="auto"/>
        <w:jc w:val="both"/>
      </w:pPr>
      <w:r>
        <w:br w:type="page"/>
      </w:r>
    </w:p>
    <w:p w14:paraId="50BC1B83" w14:textId="54CE5E65" w:rsidR="00B337B2" w:rsidRPr="00FC23A1" w:rsidRDefault="00D46BD2" w:rsidP="00B337B2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</w:t>
      </w:r>
      <w:r w:rsidRPr="00FC23A1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="00B337B2" w:rsidRPr="00FC23A1">
        <w:rPr>
          <w:rFonts w:ascii="Times New Roman" w:hAnsi="Times New Roman" w:cs="Times New Roman" w:hint="eastAsia"/>
          <w:b/>
          <w:bCs/>
          <w:color w:val="000000" w:themeColor="text1"/>
        </w:rPr>
        <w:t>Table</w:t>
      </w:r>
      <w:r w:rsidR="00B337B2"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C2267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B337B2"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337B2" w:rsidRPr="00FC23A1">
        <w:rPr>
          <w:rFonts w:ascii="Times New Roman" w:hAnsi="Times New Roman" w:cs="Times New Roman"/>
          <w:color w:val="000000" w:themeColor="text1"/>
        </w:rPr>
        <w:t xml:space="preserve">Basic statistics of </w:t>
      </w:r>
      <w:r w:rsidR="00B337B2">
        <w:rPr>
          <w:rFonts w:ascii="Times New Roman" w:hAnsi="Times New Roman" w:cs="Times New Roman"/>
          <w:color w:val="000000" w:themeColor="text1"/>
        </w:rPr>
        <w:t>PacBio HiFi</w:t>
      </w:r>
      <w:r w:rsidR="00B337B2" w:rsidRPr="00FC23A1">
        <w:rPr>
          <w:rFonts w:ascii="Times New Roman" w:hAnsi="Times New Roman" w:cs="Times New Roman"/>
          <w:color w:val="000000" w:themeColor="text1"/>
        </w:rPr>
        <w:t xml:space="preserve"> reads</w:t>
      </w:r>
    </w:p>
    <w:p w14:paraId="79BD223A" w14:textId="77777777" w:rsidR="007F5012" w:rsidRDefault="007F5012" w:rsidP="0020531E">
      <w:pPr>
        <w:spacing w:line="276" w:lineRule="auto"/>
        <w:jc w:val="both"/>
      </w:pPr>
    </w:p>
    <w:tbl>
      <w:tblPr>
        <w:tblStyle w:val="a3"/>
        <w:tblW w:w="5054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748"/>
        <w:gridCol w:w="1660"/>
        <w:gridCol w:w="1660"/>
        <w:gridCol w:w="1656"/>
      </w:tblGrid>
      <w:tr w:rsidR="00B337B2" w14:paraId="4FA2FC27" w14:textId="77777777" w:rsidTr="00B337B2">
        <w:trPr>
          <w:trHeight w:val="1001"/>
        </w:trPr>
        <w:tc>
          <w:tcPr>
            <w:tcW w:w="993" w:type="pct"/>
            <w:tcBorders>
              <w:bottom w:val="single" w:sz="6" w:space="0" w:color="auto"/>
            </w:tcBorders>
            <w:vAlign w:val="center"/>
          </w:tcPr>
          <w:p w14:paraId="41A1D89F" w14:textId="77777777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reads</w:t>
            </w:r>
          </w:p>
        </w:tc>
        <w:tc>
          <w:tcPr>
            <w:tcW w:w="1042" w:type="pct"/>
            <w:tcBorders>
              <w:bottom w:val="single" w:sz="6" w:space="0" w:color="auto"/>
            </w:tcBorders>
            <w:vAlign w:val="center"/>
          </w:tcPr>
          <w:p w14:paraId="79003256" w14:textId="08EC2B66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bases</w:t>
            </w:r>
            <w:r w:rsidR="00AC2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(bp)</w:t>
            </w:r>
          </w:p>
        </w:tc>
        <w:tc>
          <w:tcPr>
            <w:tcW w:w="989" w:type="pct"/>
            <w:tcBorders>
              <w:bottom w:val="single" w:sz="6" w:space="0" w:color="auto"/>
            </w:tcBorders>
            <w:vAlign w:val="center"/>
          </w:tcPr>
          <w:p w14:paraId="179800A2" w14:textId="6749AD48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 length of reads</w:t>
            </w:r>
            <w:r w:rsidR="00AC2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(bp)</w:t>
            </w:r>
          </w:p>
        </w:tc>
        <w:tc>
          <w:tcPr>
            <w:tcW w:w="989" w:type="pct"/>
            <w:tcBorders>
              <w:bottom w:val="single" w:sz="6" w:space="0" w:color="auto"/>
            </w:tcBorders>
            <w:vAlign w:val="center"/>
          </w:tcPr>
          <w:p w14:paraId="3D5D1633" w14:textId="10899572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Minimum length of reads</w:t>
            </w:r>
            <w:r w:rsidR="00AC2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(bp)</w:t>
            </w:r>
          </w:p>
        </w:tc>
        <w:tc>
          <w:tcPr>
            <w:tcW w:w="987" w:type="pct"/>
            <w:tcBorders>
              <w:bottom w:val="single" w:sz="6" w:space="0" w:color="auto"/>
            </w:tcBorders>
            <w:vAlign w:val="center"/>
          </w:tcPr>
          <w:p w14:paraId="37298A14" w14:textId="0936E21A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Average length of reads</w:t>
            </w:r>
            <w:r w:rsidR="00AC22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33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(bp)</w:t>
            </w:r>
          </w:p>
        </w:tc>
      </w:tr>
      <w:tr w:rsidR="00B337B2" w:rsidRPr="002F6F2E" w14:paraId="12ED000C" w14:textId="77777777" w:rsidTr="00B337B2">
        <w:trPr>
          <w:trHeight w:val="548"/>
        </w:trPr>
        <w:tc>
          <w:tcPr>
            <w:tcW w:w="993" w:type="pct"/>
            <w:vAlign w:val="center"/>
          </w:tcPr>
          <w:p w14:paraId="3AB04AAC" w14:textId="2D9E10E7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2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AC2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1042" w:type="pct"/>
            <w:vAlign w:val="center"/>
          </w:tcPr>
          <w:p w14:paraId="182D6E8C" w14:textId="6E77B80B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C2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AC2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AC2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841</w:t>
            </w:r>
          </w:p>
        </w:tc>
        <w:tc>
          <w:tcPr>
            <w:tcW w:w="989" w:type="pct"/>
            <w:vAlign w:val="center"/>
          </w:tcPr>
          <w:p w14:paraId="21F69DF8" w14:textId="0352574F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AC2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989" w:type="pct"/>
            <w:vAlign w:val="center"/>
          </w:tcPr>
          <w:p w14:paraId="0D16F3E9" w14:textId="77777777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87" w:type="pct"/>
            <w:vAlign w:val="center"/>
          </w:tcPr>
          <w:p w14:paraId="4497E9B1" w14:textId="45208043" w:rsidR="00B337B2" w:rsidRPr="00B337B2" w:rsidRDefault="00B337B2" w:rsidP="00B33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C22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37B2">
              <w:rPr>
                <w:rFonts w:ascii="Times New Roman" w:hAnsi="Times New Roman" w:cs="Times New Roman"/>
                <w:sz w:val="24"/>
                <w:szCs w:val="24"/>
              </w:rPr>
              <w:t>662.8</w:t>
            </w:r>
          </w:p>
        </w:tc>
      </w:tr>
    </w:tbl>
    <w:p w14:paraId="6A7B2230" w14:textId="633F0F72" w:rsidR="00AC2267" w:rsidRDefault="00AC2267" w:rsidP="0020531E">
      <w:pPr>
        <w:spacing w:line="276" w:lineRule="auto"/>
        <w:jc w:val="both"/>
      </w:pPr>
      <w:r>
        <w:br w:type="page"/>
      </w:r>
    </w:p>
    <w:p w14:paraId="7B99D17A" w14:textId="55359B22" w:rsidR="00AC2267" w:rsidRPr="00FC23A1" w:rsidRDefault="00D46BD2" w:rsidP="00AC2267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>Supplementary</w:t>
      </w:r>
      <w:r w:rsidRPr="00FC23A1">
        <w:rPr>
          <w:rFonts w:ascii="Times New Roman" w:hAnsi="Times New Roman" w:cs="Times New Roman" w:hint="eastAsia"/>
          <w:b/>
          <w:bCs/>
          <w:color w:val="000000" w:themeColor="text1"/>
        </w:rPr>
        <w:t xml:space="preserve"> </w:t>
      </w:r>
      <w:r w:rsidR="00AC2267" w:rsidRPr="00FC23A1">
        <w:rPr>
          <w:rFonts w:ascii="Times New Roman" w:hAnsi="Times New Roman" w:cs="Times New Roman" w:hint="eastAsia"/>
          <w:b/>
          <w:bCs/>
          <w:color w:val="000000" w:themeColor="text1"/>
        </w:rPr>
        <w:t>Table</w:t>
      </w:r>
      <w:r w:rsidR="00AC2267"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C2267">
        <w:rPr>
          <w:rFonts w:ascii="Times New Roman" w:hAnsi="Times New Roman" w:cs="Times New Roman"/>
          <w:b/>
          <w:bCs/>
          <w:color w:val="000000" w:themeColor="text1"/>
        </w:rPr>
        <w:t>4</w:t>
      </w:r>
      <w:r w:rsidR="00AC2267" w:rsidRPr="00FC23A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AC2267" w:rsidRPr="00131A8B">
        <w:rPr>
          <w:rFonts w:ascii="Times New Roman" w:hAnsi="Times New Roman" w:cs="Times New Roman"/>
          <w:color w:val="000000" w:themeColor="text1"/>
        </w:rPr>
        <w:t>Basic statistics of Hi-C reads</w:t>
      </w:r>
    </w:p>
    <w:p w14:paraId="0540791C" w14:textId="77777777" w:rsidR="00B337B2" w:rsidRDefault="00B337B2" w:rsidP="0020531E">
      <w:pPr>
        <w:spacing w:line="276" w:lineRule="auto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66"/>
        <w:gridCol w:w="1798"/>
        <w:gridCol w:w="2068"/>
        <w:gridCol w:w="2068"/>
      </w:tblGrid>
      <w:tr w:rsidR="00AC2267" w:rsidRPr="00AC2267" w14:paraId="10347882" w14:textId="77777777" w:rsidTr="00AC2267">
        <w:trPr>
          <w:trHeight w:val="1212"/>
        </w:trPr>
        <w:tc>
          <w:tcPr>
            <w:tcW w:w="142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857B911" w14:textId="77777777" w:rsidR="00AC2267" w:rsidRPr="00AC2267" w:rsidRDefault="00AC2267" w:rsidP="00AC226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AC226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Total bases (bp)</w:t>
            </w:r>
          </w:p>
        </w:tc>
        <w:tc>
          <w:tcPr>
            <w:tcW w:w="1083" w:type="pct"/>
            <w:tcBorders>
              <w:top w:val="single" w:sz="12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5863B04B" w14:textId="77777777" w:rsidR="00AC2267" w:rsidRPr="00AC2267" w:rsidRDefault="00AC2267" w:rsidP="00AC226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AC226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Depth of coverage (</w:t>
            </w:r>
            <m:oMath>
              <m:r>
                <m:rPr>
                  <m:sty m:val="bi"/>
                </m:rPr>
                <w:rPr>
                  <w:rFonts w:ascii="Cambria Math" w:eastAsia="DengXian" w:hAnsi="Cambria Math" w:cs="Times New Roman"/>
                  <w:color w:val="000000"/>
                </w:rPr>
                <m:t>×</m:t>
              </m:r>
            </m:oMath>
            <w:r w:rsidRPr="00AC226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246" w:type="pct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57978FD5" w14:textId="38A60BA6" w:rsidR="00AC2267" w:rsidRPr="00AC2267" w:rsidRDefault="00131A8B" w:rsidP="00AC226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Unique mapped paired-end reads</w:t>
            </w:r>
          </w:p>
        </w:tc>
        <w:tc>
          <w:tcPr>
            <w:tcW w:w="1246" w:type="pct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14:paraId="7D3FB5F5" w14:textId="2B66E44A" w:rsidR="00AC2267" w:rsidRPr="00AC2267" w:rsidRDefault="00AC2267" w:rsidP="00131A8B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 w:rsidRPr="00131A8B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  <w:t>cis</w:t>
            </w:r>
            <w:r w:rsidRPr="00AC2267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-chromosomal interaction</w:t>
            </w:r>
            <w:r w:rsidR="00131A8B">
              <w:rPr>
                <w:rFonts w:ascii="Times New Roman" w:eastAsia="DengXian" w:hAnsi="Times New Roman" w:cs="Times New Roman" w:hint="eastAsia"/>
                <w:b/>
                <w:bCs/>
                <w:color w:val="000000"/>
              </w:rPr>
              <w:t xml:space="preserve"> </w:t>
            </w:r>
            <w:r w:rsidR="00131A8B"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(%)</w:t>
            </w:r>
          </w:p>
        </w:tc>
      </w:tr>
      <w:tr w:rsidR="00AC2267" w:rsidRPr="00AC2267" w14:paraId="0C6C8321" w14:textId="77777777" w:rsidTr="00131A8B">
        <w:trPr>
          <w:trHeight w:val="557"/>
        </w:trPr>
        <w:tc>
          <w:tcPr>
            <w:tcW w:w="142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759DF" w14:textId="1A03E7E8" w:rsidR="00AC2267" w:rsidRPr="00AC2267" w:rsidRDefault="00131A8B" w:rsidP="00131A8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31A8B">
              <w:rPr>
                <w:rFonts w:ascii="Times New Roman" w:eastAsia="DengXian" w:hAnsi="Times New Roman" w:cs="Times New Roman" w:hint="eastAsia"/>
                <w:color w:val="000000"/>
              </w:rPr>
              <w:t>635,996,436,942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F9642" w14:textId="75C350F3" w:rsidR="00AC2267" w:rsidRPr="00AC2267" w:rsidRDefault="00131A8B" w:rsidP="00131A8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05.4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3641813" w14:textId="683CD18B" w:rsidR="00AC2267" w:rsidRPr="00AC2267" w:rsidRDefault="00131A8B" w:rsidP="00131A8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31A8B">
              <w:rPr>
                <w:rFonts w:ascii="Times New Roman" w:eastAsia="DengXian" w:hAnsi="Times New Roman" w:cs="Times New Roman"/>
                <w:color w:val="000000"/>
              </w:rPr>
              <w:t>715,911,154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FC7049" w14:textId="58E7CB3F" w:rsidR="00AC2267" w:rsidRPr="00AC2267" w:rsidRDefault="00131A8B" w:rsidP="00131A8B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9.96%</w:t>
            </w:r>
          </w:p>
        </w:tc>
      </w:tr>
    </w:tbl>
    <w:p w14:paraId="2BE48805" w14:textId="77777777" w:rsidR="00AC2267" w:rsidRDefault="00AC2267" w:rsidP="0020531E">
      <w:pPr>
        <w:spacing w:line="276" w:lineRule="auto"/>
        <w:jc w:val="both"/>
      </w:pPr>
    </w:p>
    <w:p w14:paraId="1EF0B288" w14:textId="2F08EDD0" w:rsidR="00AC2267" w:rsidRDefault="00AC2267" w:rsidP="0020531E">
      <w:pPr>
        <w:spacing w:line="276" w:lineRule="auto"/>
        <w:jc w:val="both"/>
      </w:pPr>
      <w:r>
        <w:br w:type="page"/>
      </w:r>
    </w:p>
    <w:p w14:paraId="67528C9B" w14:textId="309E414C" w:rsidR="00221A6C" w:rsidRPr="007D0528" w:rsidRDefault="00221A6C" w:rsidP="00221A6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7D0528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5</w:t>
      </w:r>
      <w:r w:rsidRPr="007D0528">
        <w:rPr>
          <w:rFonts w:ascii="Times New Roman" w:hAnsi="Times New Roman" w:cs="Times New Roman"/>
          <w:b/>
          <w:bCs/>
        </w:rPr>
        <w:t xml:space="preserve"> </w:t>
      </w:r>
      <w:r w:rsidRPr="007D0528">
        <w:rPr>
          <w:rFonts w:ascii="Times New Roman" w:hAnsi="Times New Roman" w:cs="Times New Roman"/>
        </w:rPr>
        <w:t xml:space="preserve">BUSCO evaluation of </w:t>
      </w:r>
      <w:r w:rsidRPr="007D0528">
        <w:rPr>
          <w:rFonts w:ascii="Times New Roman" w:hAnsi="Times New Roman" w:cs="Times New Roman"/>
          <w:i/>
          <w:iCs/>
        </w:rPr>
        <w:t>C. quadricarinatus</w:t>
      </w:r>
      <w:r w:rsidRPr="007D0528">
        <w:rPr>
          <w:rFonts w:ascii="Times New Roman" w:hAnsi="Times New Roman" w:cs="Times New Roman"/>
        </w:rPr>
        <w:t xml:space="preserve"> genome assembl</w:t>
      </w:r>
      <w:r>
        <w:rPr>
          <w:rFonts w:ascii="Times New Roman" w:hAnsi="Times New Roman" w:cs="Times New Roman"/>
        </w:rPr>
        <w:t>ies</w:t>
      </w:r>
    </w:p>
    <w:p w14:paraId="64E91037" w14:textId="77777777" w:rsidR="00221A6C" w:rsidRDefault="00221A6C" w:rsidP="00221A6C">
      <w:pPr>
        <w:spacing w:line="276" w:lineRule="auto"/>
        <w:jc w:val="both"/>
      </w:pP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2472"/>
        <w:gridCol w:w="2470"/>
      </w:tblGrid>
      <w:tr w:rsidR="00221A6C" w:rsidRPr="00AE39CF" w14:paraId="1C209E37" w14:textId="77777777" w:rsidTr="00780527">
        <w:trPr>
          <w:trHeight w:val="533"/>
        </w:trPr>
        <w:tc>
          <w:tcPr>
            <w:tcW w:w="2023" w:type="pct"/>
            <w:tcBorders>
              <w:bottom w:val="single" w:sz="6" w:space="0" w:color="auto"/>
            </w:tcBorders>
            <w:vAlign w:val="center"/>
          </w:tcPr>
          <w:p w14:paraId="5C1FFC20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pct"/>
            <w:tcBorders>
              <w:bottom w:val="single" w:sz="6" w:space="0" w:color="auto"/>
            </w:tcBorders>
            <w:vAlign w:val="center"/>
          </w:tcPr>
          <w:p w14:paraId="521831EA" w14:textId="77777777" w:rsidR="00221A6C" w:rsidRDefault="00221A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C.</w:t>
            </w:r>
            <w:r w:rsidRPr="006C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D05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quadricarinatus</w:t>
            </w:r>
          </w:p>
          <w:p w14:paraId="053FB321" w14:textId="77777777" w:rsidR="00221A6C" w:rsidRPr="00D46BD2" w:rsidRDefault="00221A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This study)</w:t>
            </w:r>
          </w:p>
        </w:tc>
        <w:tc>
          <w:tcPr>
            <w:tcW w:w="1488" w:type="pct"/>
            <w:tcBorders>
              <w:bottom w:val="single" w:sz="6" w:space="0" w:color="auto"/>
            </w:tcBorders>
            <w:vAlign w:val="center"/>
          </w:tcPr>
          <w:p w14:paraId="77C7B9A6" w14:textId="77777777" w:rsidR="00221A6C" w:rsidRDefault="00221A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C.</w:t>
            </w:r>
            <w:r w:rsidRPr="006C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D05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quadricarinatus</w:t>
            </w:r>
          </w:p>
          <w:p w14:paraId="442A0C24" w14:textId="77777777" w:rsidR="00221A6C" w:rsidRPr="00D46BD2" w:rsidRDefault="00221A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GCA_026875155)</w:t>
            </w:r>
          </w:p>
        </w:tc>
      </w:tr>
      <w:tr w:rsidR="00221A6C" w:rsidRPr="00AE39CF" w14:paraId="33CC59CA" w14:textId="77777777" w:rsidTr="00780527">
        <w:trPr>
          <w:trHeight w:val="259"/>
        </w:trPr>
        <w:tc>
          <w:tcPr>
            <w:tcW w:w="2023" w:type="pct"/>
            <w:vAlign w:val="center"/>
          </w:tcPr>
          <w:p w14:paraId="2A62755B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Complete BUSCOs</w:t>
            </w:r>
          </w:p>
        </w:tc>
        <w:tc>
          <w:tcPr>
            <w:tcW w:w="1489" w:type="pct"/>
            <w:vAlign w:val="center"/>
          </w:tcPr>
          <w:p w14:paraId="1E3CE194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 xml:space="preserve">896 </w:t>
            </w:r>
            <w:r w:rsidRPr="00AE39CF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88.5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20A6A31D" w14:textId="4D58B29B" w:rsidR="00221A6C" w:rsidRPr="00D46BD2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B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3426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6B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46BD2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4342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6BD2">
              <w:rPr>
                <w:rFonts w:ascii="Times New Roman" w:hAnsi="Times New Roman" w:cs="Times New Roman"/>
                <w:sz w:val="24"/>
                <w:szCs w:val="24"/>
              </w:rPr>
              <w:t>.2%)</w:t>
            </w:r>
          </w:p>
        </w:tc>
      </w:tr>
      <w:tr w:rsidR="00221A6C" w:rsidRPr="00AE39CF" w14:paraId="21ECF953" w14:textId="77777777" w:rsidTr="00780527">
        <w:trPr>
          <w:trHeight w:val="291"/>
        </w:trPr>
        <w:tc>
          <w:tcPr>
            <w:tcW w:w="2023" w:type="pct"/>
            <w:vAlign w:val="center"/>
          </w:tcPr>
          <w:p w14:paraId="419D7472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Comple</w:t>
            </w:r>
            <w:r w:rsidRPr="00AE39CF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e and single-copy BUSCOs</w:t>
            </w:r>
          </w:p>
        </w:tc>
        <w:tc>
          <w:tcPr>
            <w:tcW w:w="1489" w:type="pct"/>
            <w:vAlign w:val="center"/>
          </w:tcPr>
          <w:p w14:paraId="50891FFD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878 (86.7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379D204D" w14:textId="598133EE" w:rsidR="00221A6C" w:rsidRPr="00D46BD2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4342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="004342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42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21A6C" w:rsidRPr="00AE39CF" w14:paraId="716753D9" w14:textId="77777777" w:rsidTr="00780527">
        <w:trPr>
          <w:trHeight w:val="281"/>
        </w:trPr>
        <w:tc>
          <w:tcPr>
            <w:tcW w:w="2023" w:type="pct"/>
            <w:vAlign w:val="center"/>
          </w:tcPr>
          <w:p w14:paraId="1B25A658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Complete and duplicated BUSCOs</w:t>
            </w:r>
          </w:p>
        </w:tc>
        <w:tc>
          <w:tcPr>
            <w:tcW w:w="1489" w:type="pct"/>
            <w:vAlign w:val="center"/>
          </w:tcPr>
          <w:p w14:paraId="0E6B327F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18 (1.8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417CF247" w14:textId="6134CB2E" w:rsidR="00221A6C" w:rsidRPr="00D46BD2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4342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(1.</w:t>
            </w:r>
            <w:r w:rsidR="004342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21A6C" w:rsidRPr="00AE39CF" w14:paraId="4C60D279" w14:textId="77777777" w:rsidTr="00780527">
        <w:trPr>
          <w:trHeight w:val="285"/>
        </w:trPr>
        <w:tc>
          <w:tcPr>
            <w:tcW w:w="2023" w:type="pct"/>
            <w:vAlign w:val="center"/>
          </w:tcPr>
          <w:p w14:paraId="2408A5AB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Fragmented BUSCOs</w:t>
            </w:r>
          </w:p>
        </w:tc>
        <w:tc>
          <w:tcPr>
            <w:tcW w:w="1489" w:type="pct"/>
            <w:vAlign w:val="center"/>
          </w:tcPr>
          <w:p w14:paraId="7AC85215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45 (4.4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7201DBF9" w14:textId="32D381F4" w:rsidR="00221A6C" w:rsidRPr="00D46BD2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21A6C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221A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21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1A6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21A6C" w:rsidRPr="00AE39CF" w14:paraId="0BC025EF" w14:textId="77777777" w:rsidTr="00780527">
        <w:tc>
          <w:tcPr>
            <w:tcW w:w="2023" w:type="pct"/>
            <w:vAlign w:val="center"/>
          </w:tcPr>
          <w:p w14:paraId="39773EE7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Missing BUSCOs</w:t>
            </w:r>
          </w:p>
        </w:tc>
        <w:tc>
          <w:tcPr>
            <w:tcW w:w="1489" w:type="pct"/>
            <w:vAlign w:val="center"/>
          </w:tcPr>
          <w:p w14:paraId="2EB500AE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72 (7.1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70E7E81A" w14:textId="659D09AF" w:rsidR="00221A6C" w:rsidRPr="00D46BD2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21A6C">
              <w:rPr>
                <w:rFonts w:ascii="Times New Roman" w:hAnsi="Times New Roman" w:cs="Times New Roman"/>
                <w:sz w:val="24"/>
                <w:szCs w:val="24"/>
              </w:rPr>
              <w:t>6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21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1A6C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221A6C" w:rsidRPr="00AE39CF" w14:paraId="77A0B636" w14:textId="77777777" w:rsidTr="00780527">
        <w:tc>
          <w:tcPr>
            <w:tcW w:w="2023" w:type="pct"/>
            <w:vAlign w:val="center"/>
          </w:tcPr>
          <w:p w14:paraId="657BF84C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Total BUSCO groups searched</w:t>
            </w:r>
          </w:p>
        </w:tc>
        <w:tc>
          <w:tcPr>
            <w:tcW w:w="1489" w:type="pct"/>
            <w:vAlign w:val="center"/>
          </w:tcPr>
          <w:p w14:paraId="5FF15778" w14:textId="77777777" w:rsidR="00221A6C" w:rsidRPr="00AE39CF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1488" w:type="pct"/>
            <w:vAlign w:val="center"/>
          </w:tcPr>
          <w:p w14:paraId="48B58AF5" w14:textId="77777777" w:rsidR="00221A6C" w:rsidRPr="00D46BD2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</w:tr>
    </w:tbl>
    <w:p w14:paraId="741BBDF0" w14:textId="77777777" w:rsidR="00221A6C" w:rsidRDefault="00221A6C" w:rsidP="0007637D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0E323DD" w14:textId="21342047" w:rsidR="00593480" w:rsidRDefault="00593480" w:rsidP="0020531E">
      <w:pPr>
        <w:spacing w:line="276" w:lineRule="auto"/>
        <w:jc w:val="both"/>
      </w:pPr>
      <w:r>
        <w:br w:type="page"/>
      </w:r>
    </w:p>
    <w:p w14:paraId="3B5A9A32" w14:textId="1425566B" w:rsidR="00221A6C" w:rsidRPr="00593480" w:rsidRDefault="00221A6C" w:rsidP="00221A6C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</w:t>
      </w:r>
      <w:r w:rsidRPr="0059348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59348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593480">
        <w:rPr>
          <w:rFonts w:ascii="Times New Roman" w:hAnsi="Times New Roman" w:cs="Times New Roman"/>
          <w:color w:val="000000" w:themeColor="text1"/>
        </w:rPr>
        <w:t>Statistics of assembly quality and completeness evaluation using Mercury</w:t>
      </w:r>
    </w:p>
    <w:p w14:paraId="1DDA5432" w14:textId="77777777" w:rsidR="00221A6C" w:rsidRDefault="00221A6C" w:rsidP="00221A6C">
      <w:pPr>
        <w:spacing w:line="276" w:lineRule="auto"/>
        <w:jc w:val="both"/>
      </w:pPr>
    </w:p>
    <w:tbl>
      <w:tblPr>
        <w:tblStyle w:val="a3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103"/>
        <w:gridCol w:w="1667"/>
        <w:gridCol w:w="2427"/>
      </w:tblGrid>
      <w:tr w:rsidR="00221A6C" w14:paraId="52CCBF35" w14:textId="77777777" w:rsidTr="00780527">
        <w:trPr>
          <w:trHeight w:val="454"/>
          <w:jc w:val="center"/>
        </w:trPr>
        <w:tc>
          <w:tcPr>
            <w:tcW w:w="1267" w:type="pct"/>
            <w:tcBorders>
              <w:bottom w:val="single" w:sz="6" w:space="0" w:color="auto"/>
            </w:tcBorders>
            <w:vAlign w:val="center"/>
          </w:tcPr>
          <w:p w14:paraId="5BDCC872" w14:textId="77777777" w:rsidR="00221A6C" w:rsidRPr="00593480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pct"/>
            <w:tcBorders>
              <w:bottom w:val="single" w:sz="6" w:space="0" w:color="auto"/>
            </w:tcBorders>
            <w:vAlign w:val="center"/>
          </w:tcPr>
          <w:p w14:paraId="4002A5CA" w14:textId="77777777" w:rsidR="00221A6C" w:rsidRPr="00593480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480">
              <w:rPr>
                <w:rFonts w:ascii="Times New Roman" w:hAnsi="Times New Roman" w:cs="Times New Roman"/>
                <w:sz w:val="24"/>
                <w:szCs w:val="24"/>
              </w:rPr>
              <w:t>QV</w:t>
            </w:r>
          </w:p>
        </w:tc>
        <w:tc>
          <w:tcPr>
            <w:tcW w:w="1004" w:type="pct"/>
            <w:tcBorders>
              <w:bottom w:val="single" w:sz="6" w:space="0" w:color="auto"/>
            </w:tcBorders>
            <w:vAlign w:val="center"/>
          </w:tcPr>
          <w:p w14:paraId="409F1132" w14:textId="77777777" w:rsidR="00221A6C" w:rsidRPr="00593480" w:rsidRDefault="00221A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480">
              <w:rPr>
                <w:rFonts w:ascii="Times New Roman" w:hAnsi="Times New Roman" w:cs="Times New Roman"/>
                <w:sz w:val="24"/>
                <w:szCs w:val="24"/>
              </w:rPr>
              <w:t>Error rate</w:t>
            </w:r>
          </w:p>
        </w:tc>
        <w:tc>
          <w:tcPr>
            <w:tcW w:w="1462" w:type="pct"/>
            <w:tcBorders>
              <w:bottom w:val="single" w:sz="6" w:space="0" w:color="auto"/>
            </w:tcBorders>
            <w:vAlign w:val="center"/>
          </w:tcPr>
          <w:p w14:paraId="31638AB3" w14:textId="77777777" w:rsidR="00221A6C" w:rsidRPr="00593480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480">
              <w:rPr>
                <w:rFonts w:ascii="Times New Roman" w:hAnsi="Times New Roman" w:cs="Times New Roman"/>
                <w:sz w:val="24"/>
                <w:szCs w:val="24"/>
              </w:rPr>
              <w:t>Completeness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480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221A6C" w14:paraId="4A49E115" w14:textId="77777777" w:rsidTr="00780527">
        <w:trPr>
          <w:trHeight w:val="418"/>
          <w:jc w:val="center"/>
        </w:trPr>
        <w:tc>
          <w:tcPr>
            <w:tcW w:w="1267" w:type="pct"/>
            <w:vAlign w:val="center"/>
          </w:tcPr>
          <w:p w14:paraId="13D0275A" w14:textId="77777777" w:rsidR="00221A6C" w:rsidRPr="00734203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3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734203">
              <w:rPr>
                <w:rFonts w:ascii="Times New Roman" w:hAnsi="Times New Roman" w:cs="Times New Roman"/>
                <w:sz w:val="24"/>
                <w:szCs w:val="24"/>
              </w:rPr>
              <w:t>his assembly</w:t>
            </w:r>
          </w:p>
        </w:tc>
        <w:tc>
          <w:tcPr>
            <w:tcW w:w="1267" w:type="pct"/>
            <w:vAlign w:val="center"/>
          </w:tcPr>
          <w:p w14:paraId="33826C08" w14:textId="77777777" w:rsidR="00221A6C" w:rsidRPr="00593480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480">
              <w:rPr>
                <w:rFonts w:ascii="Times New Roman" w:hAnsi="Times New Roman" w:cs="Times New Roman"/>
                <w:sz w:val="24"/>
                <w:szCs w:val="24"/>
              </w:rPr>
              <w:t>32.8092</w:t>
            </w:r>
          </w:p>
        </w:tc>
        <w:tc>
          <w:tcPr>
            <w:tcW w:w="1004" w:type="pct"/>
            <w:vAlign w:val="center"/>
          </w:tcPr>
          <w:p w14:paraId="2D773B8F" w14:textId="77777777" w:rsidR="00221A6C" w:rsidRPr="00593480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480">
              <w:rPr>
                <w:rFonts w:ascii="Times New Roman" w:hAnsi="Times New Roman" w:cs="Times New Roman"/>
                <w:sz w:val="24"/>
                <w:szCs w:val="24"/>
              </w:rPr>
              <w:t>0.0005237</w:t>
            </w:r>
          </w:p>
        </w:tc>
        <w:tc>
          <w:tcPr>
            <w:tcW w:w="1462" w:type="pct"/>
            <w:vAlign w:val="center"/>
          </w:tcPr>
          <w:p w14:paraId="5234AFD2" w14:textId="77777777" w:rsidR="00221A6C" w:rsidRPr="00593480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480">
              <w:rPr>
                <w:rFonts w:ascii="Times New Roman" w:hAnsi="Times New Roman" w:cs="Times New Roman"/>
                <w:sz w:val="24"/>
                <w:szCs w:val="24"/>
              </w:rPr>
              <w:t>81.5079</w:t>
            </w:r>
          </w:p>
        </w:tc>
      </w:tr>
      <w:tr w:rsidR="00221A6C" w14:paraId="3FE5339C" w14:textId="77777777" w:rsidTr="00780527">
        <w:trPr>
          <w:trHeight w:val="418"/>
          <w:jc w:val="center"/>
        </w:trPr>
        <w:tc>
          <w:tcPr>
            <w:tcW w:w="1267" w:type="pct"/>
            <w:vAlign w:val="center"/>
          </w:tcPr>
          <w:p w14:paraId="0F4CBBA6" w14:textId="43D4ED6A" w:rsidR="00221A6C" w:rsidRPr="00734203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734203">
              <w:rPr>
                <w:rFonts w:ascii="Times New Roman" w:hAnsi="Times New Roman" w:cs="Times New Roman"/>
                <w:sz w:val="24"/>
                <w:szCs w:val="24"/>
              </w:rPr>
              <w:t>revious assembly (</w:t>
            </w:r>
            <w:r w:rsidRPr="00221A6C">
              <w:rPr>
                <w:rFonts w:ascii="Times New Roman" w:hAnsi="Times New Roman" w:cs="Times New Roman"/>
                <w:sz w:val="24"/>
                <w:szCs w:val="24"/>
              </w:rPr>
              <w:t>GCA_026875155</w:t>
            </w:r>
            <w:r w:rsidRPr="007342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7" w:type="pct"/>
            <w:vAlign w:val="center"/>
          </w:tcPr>
          <w:p w14:paraId="0DC77AB1" w14:textId="77777777" w:rsidR="00221A6C" w:rsidRPr="00734203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734203">
              <w:rPr>
                <w:rFonts w:ascii="Times New Roman" w:hAnsi="Times New Roman" w:cs="Times New Roman"/>
                <w:sz w:val="24"/>
                <w:szCs w:val="24"/>
              </w:rPr>
              <w:t>8.7453</w:t>
            </w:r>
          </w:p>
        </w:tc>
        <w:tc>
          <w:tcPr>
            <w:tcW w:w="1004" w:type="pct"/>
            <w:vAlign w:val="center"/>
          </w:tcPr>
          <w:p w14:paraId="38BA924C" w14:textId="77777777" w:rsidR="00221A6C" w:rsidRPr="00734203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3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734203">
              <w:rPr>
                <w:rFonts w:ascii="Times New Roman" w:hAnsi="Times New Roman" w:cs="Times New Roman"/>
                <w:sz w:val="24"/>
                <w:szCs w:val="24"/>
              </w:rPr>
              <w:t>.0133495</w:t>
            </w:r>
          </w:p>
        </w:tc>
        <w:tc>
          <w:tcPr>
            <w:tcW w:w="1462" w:type="pct"/>
            <w:vAlign w:val="center"/>
          </w:tcPr>
          <w:p w14:paraId="688B37B6" w14:textId="77777777" w:rsidR="00221A6C" w:rsidRPr="00734203" w:rsidRDefault="00221A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3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734203">
              <w:rPr>
                <w:rFonts w:ascii="Times New Roman" w:hAnsi="Times New Roman" w:cs="Times New Roman"/>
                <w:sz w:val="24"/>
                <w:szCs w:val="24"/>
              </w:rPr>
              <w:t>0.0641</w:t>
            </w:r>
          </w:p>
        </w:tc>
      </w:tr>
    </w:tbl>
    <w:p w14:paraId="3917B2EA" w14:textId="77777777" w:rsidR="0007637D" w:rsidRDefault="0007637D" w:rsidP="0020531E">
      <w:pPr>
        <w:spacing w:line="276" w:lineRule="auto"/>
        <w:jc w:val="both"/>
      </w:pPr>
    </w:p>
    <w:p w14:paraId="3476671F" w14:textId="77777777" w:rsidR="0007637D" w:rsidRDefault="0007637D" w:rsidP="0020531E">
      <w:pPr>
        <w:spacing w:line="276" w:lineRule="auto"/>
        <w:jc w:val="both"/>
      </w:pPr>
    </w:p>
    <w:p w14:paraId="5C5738E2" w14:textId="5D377AFF" w:rsidR="007D2F45" w:rsidRDefault="007D2F45" w:rsidP="0020531E">
      <w:pPr>
        <w:spacing w:line="276" w:lineRule="auto"/>
        <w:jc w:val="both"/>
      </w:pPr>
      <w:r>
        <w:br w:type="page"/>
      </w:r>
    </w:p>
    <w:p w14:paraId="62D11C23" w14:textId="54904BF1" w:rsidR="00593480" w:rsidRDefault="00221A6C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</w:t>
      </w:r>
      <w:r w:rsidR="007D2F45" w:rsidRPr="007D2F45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="00CC1770">
        <w:rPr>
          <w:rFonts w:ascii="Times New Roman" w:hAnsi="Times New Roman" w:cs="Times New Roman"/>
          <w:b/>
          <w:bCs/>
          <w:color w:val="000000" w:themeColor="text1"/>
        </w:rPr>
        <w:t>7</w:t>
      </w:r>
      <w:r w:rsidR="007D2F45" w:rsidRPr="007D2F4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7D2F45" w:rsidRPr="007D2F45">
        <w:rPr>
          <w:rFonts w:ascii="Times New Roman" w:hAnsi="Times New Roman" w:cs="Times New Roman"/>
          <w:color w:val="000000" w:themeColor="text1"/>
        </w:rPr>
        <w:t xml:space="preserve">Summary of annotated repeats in </w:t>
      </w:r>
      <w:r w:rsidR="007D2F45" w:rsidRPr="007D0528">
        <w:rPr>
          <w:rFonts w:ascii="Times New Roman" w:hAnsi="Times New Roman" w:cs="Times New Roman"/>
          <w:i/>
          <w:iCs/>
        </w:rPr>
        <w:t>C. quadricarinatus</w:t>
      </w:r>
      <w:r w:rsidR="007D2F45" w:rsidRPr="007D2F45">
        <w:rPr>
          <w:rFonts w:ascii="Times New Roman" w:hAnsi="Times New Roman" w:cs="Times New Roman"/>
          <w:color w:val="000000" w:themeColor="text1"/>
        </w:rPr>
        <w:t xml:space="preserve"> genome</w:t>
      </w:r>
    </w:p>
    <w:p w14:paraId="199BEFAC" w14:textId="77777777" w:rsidR="007D2F45" w:rsidRDefault="007D2F45" w:rsidP="0020531E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3"/>
        <w:gridCol w:w="1743"/>
        <w:gridCol w:w="1743"/>
        <w:gridCol w:w="1741"/>
      </w:tblGrid>
      <w:tr w:rsidR="007D2F45" w:rsidRPr="007D2F45" w14:paraId="526A3BFA" w14:textId="77777777" w:rsidTr="007D2F45">
        <w:trPr>
          <w:trHeight w:val="596"/>
        </w:trPr>
        <w:tc>
          <w:tcPr>
            <w:tcW w:w="1851" w:type="pct"/>
            <w:tcBorders>
              <w:bottom w:val="single" w:sz="6" w:space="0" w:color="auto"/>
            </w:tcBorders>
            <w:vAlign w:val="center"/>
          </w:tcPr>
          <w:p w14:paraId="4167811A" w14:textId="77777777" w:rsidR="007D2F45" w:rsidRPr="007D2F45" w:rsidRDefault="007D2F45" w:rsidP="007D2F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bottom w:val="single" w:sz="6" w:space="0" w:color="auto"/>
            </w:tcBorders>
            <w:vAlign w:val="center"/>
          </w:tcPr>
          <w:p w14:paraId="3AD088A7" w14:textId="77777777" w:rsidR="007D2F45" w:rsidRPr="007D2F45" w:rsidRDefault="007D2F45" w:rsidP="007D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050" w:type="pct"/>
            <w:tcBorders>
              <w:bottom w:val="single" w:sz="6" w:space="0" w:color="auto"/>
            </w:tcBorders>
            <w:vAlign w:val="center"/>
          </w:tcPr>
          <w:p w14:paraId="6D175013" w14:textId="34E76CB3" w:rsidR="007D2F45" w:rsidRPr="007D2F45" w:rsidRDefault="007D2F45" w:rsidP="007D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Length</w:t>
            </w:r>
            <w:r w:rsidR="00D9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(bp)</w:t>
            </w:r>
          </w:p>
        </w:tc>
        <w:tc>
          <w:tcPr>
            <w:tcW w:w="1049" w:type="pct"/>
            <w:tcBorders>
              <w:bottom w:val="single" w:sz="6" w:space="0" w:color="auto"/>
            </w:tcBorders>
            <w:vAlign w:val="center"/>
          </w:tcPr>
          <w:p w14:paraId="3267C7D6" w14:textId="538FAD07" w:rsidR="007D2F45" w:rsidRPr="007D2F45" w:rsidRDefault="007D2F45" w:rsidP="007D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Percentage (%)</w:t>
            </w:r>
          </w:p>
        </w:tc>
      </w:tr>
      <w:tr w:rsidR="007D2F45" w:rsidRPr="007D2F45" w14:paraId="74CEBA35" w14:textId="77777777" w:rsidTr="007D2F45">
        <w:tc>
          <w:tcPr>
            <w:tcW w:w="1851" w:type="pct"/>
            <w:tcBorders>
              <w:top w:val="single" w:sz="6" w:space="0" w:color="auto"/>
              <w:bottom w:val="nil"/>
            </w:tcBorders>
            <w:vAlign w:val="center"/>
          </w:tcPr>
          <w:p w14:paraId="508BBA7D" w14:textId="77777777" w:rsidR="007D2F45" w:rsidRPr="007D2F45" w:rsidRDefault="007D2F45" w:rsidP="00D90B90">
            <w:pPr>
              <w:spacing w:line="276" w:lineRule="auto"/>
              <w:ind w:firstLineChars="133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Retroelements:</w:t>
            </w:r>
          </w:p>
        </w:tc>
        <w:tc>
          <w:tcPr>
            <w:tcW w:w="1050" w:type="pct"/>
            <w:tcBorders>
              <w:top w:val="single" w:sz="6" w:space="0" w:color="auto"/>
              <w:bottom w:val="nil"/>
            </w:tcBorders>
            <w:vAlign w:val="center"/>
          </w:tcPr>
          <w:p w14:paraId="1B7E30FE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single" w:sz="6" w:space="0" w:color="auto"/>
              <w:bottom w:val="nil"/>
            </w:tcBorders>
            <w:vAlign w:val="center"/>
          </w:tcPr>
          <w:p w14:paraId="532A431C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single" w:sz="6" w:space="0" w:color="auto"/>
              <w:bottom w:val="nil"/>
            </w:tcBorders>
            <w:vAlign w:val="center"/>
          </w:tcPr>
          <w:p w14:paraId="175D63EA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F45" w:rsidRPr="007D2F45" w14:paraId="71387598" w14:textId="77777777" w:rsidTr="007D2F45">
        <w:tc>
          <w:tcPr>
            <w:tcW w:w="1851" w:type="pct"/>
            <w:tcBorders>
              <w:top w:val="nil"/>
            </w:tcBorders>
            <w:vAlign w:val="center"/>
          </w:tcPr>
          <w:p w14:paraId="39CA77EB" w14:textId="77777777" w:rsidR="007D2F45" w:rsidRPr="007D2F45" w:rsidRDefault="007D2F45" w:rsidP="00D90B90">
            <w:pPr>
              <w:spacing w:line="276" w:lineRule="auto"/>
              <w:ind w:leftChars="200" w:left="480" w:firstLineChars="51" w:firstLine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SINEs</w:t>
            </w:r>
          </w:p>
        </w:tc>
        <w:tc>
          <w:tcPr>
            <w:tcW w:w="1050" w:type="pct"/>
            <w:tcBorders>
              <w:top w:val="nil"/>
            </w:tcBorders>
            <w:vAlign w:val="center"/>
          </w:tcPr>
          <w:p w14:paraId="2767452B" w14:textId="709DC130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1050" w:type="pct"/>
            <w:tcBorders>
              <w:top w:val="nil"/>
            </w:tcBorders>
            <w:vAlign w:val="center"/>
          </w:tcPr>
          <w:p w14:paraId="3FD55172" w14:textId="61209E39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049" w:type="pct"/>
            <w:tcBorders>
              <w:top w:val="nil"/>
            </w:tcBorders>
            <w:vAlign w:val="center"/>
          </w:tcPr>
          <w:p w14:paraId="75A25F8C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</w:tr>
      <w:tr w:rsidR="007D2F45" w:rsidRPr="007D2F45" w14:paraId="0586E055" w14:textId="77777777" w:rsidTr="007D2F45">
        <w:tc>
          <w:tcPr>
            <w:tcW w:w="1851" w:type="pct"/>
            <w:vAlign w:val="center"/>
          </w:tcPr>
          <w:p w14:paraId="1E042C40" w14:textId="77777777" w:rsidR="007D2F45" w:rsidRPr="007D2F45" w:rsidRDefault="007D2F45" w:rsidP="00D90B90">
            <w:pPr>
              <w:spacing w:line="276" w:lineRule="auto"/>
              <w:ind w:leftChars="200" w:left="480" w:firstLineChars="51" w:firstLine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LINEs</w:t>
            </w:r>
          </w:p>
        </w:tc>
        <w:tc>
          <w:tcPr>
            <w:tcW w:w="1050" w:type="pct"/>
            <w:vAlign w:val="center"/>
          </w:tcPr>
          <w:p w14:paraId="2122599C" w14:textId="5490384C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875</w:t>
            </w:r>
          </w:p>
        </w:tc>
        <w:tc>
          <w:tcPr>
            <w:tcW w:w="1050" w:type="pct"/>
            <w:vAlign w:val="center"/>
          </w:tcPr>
          <w:p w14:paraId="3DD47EA7" w14:textId="2A6F6B00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049" w:type="pct"/>
            <w:vAlign w:val="center"/>
          </w:tcPr>
          <w:p w14:paraId="1C0BA35D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30.42</w:t>
            </w:r>
          </w:p>
        </w:tc>
      </w:tr>
      <w:tr w:rsidR="007D2F45" w:rsidRPr="007D2F45" w14:paraId="48626474" w14:textId="77777777" w:rsidTr="007D2F45">
        <w:tc>
          <w:tcPr>
            <w:tcW w:w="1851" w:type="pct"/>
            <w:vAlign w:val="center"/>
          </w:tcPr>
          <w:p w14:paraId="2258E38A" w14:textId="77777777" w:rsidR="007D2F45" w:rsidRPr="007D2F45" w:rsidRDefault="007D2F45" w:rsidP="00D90B90">
            <w:pPr>
              <w:spacing w:line="276" w:lineRule="auto"/>
              <w:ind w:leftChars="500"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LINE1</w:t>
            </w:r>
          </w:p>
        </w:tc>
        <w:tc>
          <w:tcPr>
            <w:tcW w:w="1050" w:type="pct"/>
            <w:vAlign w:val="center"/>
          </w:tcPr>
          <w:p w14:paraId="471DE39F" w14:textId="3351A5A8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1050" w:type="pct"/>
            <w:vAlign w:val="center"/>
          </w:tcPr>
          <w:p w14:paraId="60B23755" w14:textId="38A1D576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</w:p>
        </w:tc>
        <w:tc>
          <w:tcPr>
            <w:tcW w:w="1049" w:type="pct"/>
            <w:vAlign w:val="center"/>
          </w:tcPr>
          <w:p w14:paraId="30019949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</w:tr>
      <w:tr w:rsidR="007D2F45" w:rsidRPr="007D2F45" w14:paraId="0999AF1A" w14:textId="77777777" w:rsidTr="007D2F45">
        <w:tc>
          <w:tcPr>
            <w:tcW w:w="1851" w:type="pct"/>
            <w:vAlign w:val="center"/>
          </w:tcPr>
          <w:p w14:paraId="01B4954E" w14:textId="77777777" w:rsidR="007D2F45" w:rsidRPr="007D2F45" w:rsidRDefault="007D2F45" w:rsidP="00D90B90">
            <w:pPr>
              <w:spacing w:line="276" w:lineRule="auto"/>
              <w:ind w:leftChars="500"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LINE2</w:t>
            </w:r>
          </w:p>
        </w:tc>
        <w:tc>
          <w:tcPr>
            <w:tcW w:w="1050" w:type="pct"/>
            <w:vAlign w:val="center"/>
          </w:tcPr>
          <w:p w14:paraId="07D078AD" w14:textId="47FC4CA2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50" w:type="pct"/>
            <w:vAlign w:val="center"/>
          </w:tcPr>
          <w:p w14:paraId="63B24630" w14:textId="54F23CF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493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1049" w:type="pct"/>
            <w:vAlign w:val="center"/>
          </w:tcPr>
          <w:p w14:paraId="493B78E4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</w:p>
        </w:tc>
      </w:tr>
      <w:tr w:rsidR="007D2F45" w:rsidRPr="007D2F45" w14:paraId="09239E0B" w14:textId="77777777" w:rsidTr="007D2F45">
        <w:tc>
          <w:tcPr>
            <w:tcW w:w="1851" w:type="pct"/>
            <w:vAlign w:val="center"/>
          </w:tcPr>
          <w:p w14:paraId="67DF3DFA" w14:textId="77777777" w:rsidR="007D2F45" w:rsidRPr="007D2F45" w:rsidRDefault="007D2F45" w:rsidP="00D90B90">
            <w:pPr>
              <w:spacing w:line="276" w:lineRule="auto"/>
              <w:ind w:leftChars="500"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L3/CR1</w:t>
            </w:r>
          </w:p>
        </w:tc>
        <w:tc>
          <w:tcPr>
            <w:tcW w:w="1050" w:type="pct"/>
            <w:vAlign w:val="center"/>
          </w:tcPr>
          <w:p w14:paraId="7A598F3C" w14:textId="7880DBAF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050" w:type="pct"/>
            <w:vAlign w:val="center"/>
          </w:tcPr>
          <w:p w14:paraId="58D8F4D2" w14:textId="2324FC1E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959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049" w:type="pct"/>
            <w:vAlign w:val="center"/>
          </w:tcPr>
          <w:p w14:paraId="1634F83B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16.16</w:t>
            </w:r>
          </w:p>
        </w:tc>
      </w:tr>
      <w:tr w:rsidR="007D2F45" w:rsidRPr="007D2F45" w14:paraId="0066C5AB" w14:textId="77777777" w:rsidTr="007D2F45">
        <w:tc>
          <w:tcPr>
            <w:tcW w:w="1851" w:type="pct"/>
            <w:vAlign w:val="center"/>
          </w:tcPr>
          <w:p w14:paraId="3672BEB9" w14:textId="77777777" w:rsidR="007D2F45" w:rsidRPr="007D2F45" w:rsidRDefault="007D2F45" w:rsidP="00D90B90">
            <w:pPr>
              <w:spacing w:line="276" w:lineRule="auto"/>
              <w:ind w:leftChars="200" w:left="480" w:firstLineChars="51" w:firstLine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LTR elements</w:t>
            </w:r>
          </w:p>
        </w:tc>
        <w:tc>
          <w:tcPr>
            <w:tcW w:w="1050" w:type="pct"/>
            <w:vAlign w:val="center"/>
          </w:tcPr>
          <w:p w14:paraId="6B0B97EB" w14:textId="773E4DFD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1050" w:type="pct"/>
            <w:vAlign w:val="center"/>
          </w:tcPr>
          <w:p w14:paraId="36D014F9" w14:textId="192DBE0F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</w:p>
        </w:tc>
        <w:tc>
          <w:tcPr>
            <w:tcW w:w="1049" w:type="pct"/>
            <w:vAlign w:val="center"/>
          </w:tcPr>
          <w:p w14:paraId="67C15F02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16.68</w:t>
            </w:r>
          </w:p>
        </w:tc>
      </w:tr>
      <w:tr w:rsidR="007D2F45" w:rsidRPr="007D2F45" w14:paraId="63DA7FC1" w14:textId="77777777" w:rsidTr="007D2F45">
        <w:tc>
          <w:tcPr>
            <w:tcW w:w="1851" w:type="pct"/>
            <w:vAlign w:val="center"/>
          </w:tcPr>
          <w:p w14:paraId="01B9E0DB" w14:textId="77777777" w:rsidR="007D2F45" w:rsidRPr="007D2F45" w:rsidRDefault="007D2F45" w:rsidP="00D90B90">
            <w:pPr>
              <w:spacing w:line="276" w:lineRule="auto"/>
              <w:ind w:leftChars="500"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ERVL</w:t>
            </w:r>
          </w:p>
        </w:tc>
        <w:tc>
          <w:tcPr>
            <w:tcW w:w="1050" w:type="pct"/>
            <w:vAlign w:val="center"/>
          </w:tcPr>
          <w:p w14:paraId="52F3D9B9" w14:textId="1E29549C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050" w:type="pct"/>
            <w:vAlign w:val="center"/>
          </w:tcPr>
          <w:p w14:paraId="6FF45DD7" w14:textId="753BE59C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077</w:t>
            </w:r>
          </w:p>
        </w:tc>
        <w:tc>
          <w:tcPr>
            <w:tcW w:w="1049" w:type="pct"/>
            <w:vAlign w:val="center"/>
          </w:tcPr>
          <w:p w14:paraId="0CC1049C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7D2F45" w:rsidRPr="007D2F45" w14:paraId="4DBEA2AA" w14:textId="77777777" w:rsidTr="007D2F45">
        <w:tc>
          <w:tcPr>
            <w:tcW w:w="1851" w:type="pct"/>
            <w:vAlign w:val="center"/>
          </w:tcPr>
          <w:p w14:paraId="5063F9F6" w14:textId="77777777" w:rsidR="007D2F45" w:rsidRPr="007D2F45" w:rsidRDefault="007D2F45" w:rsidP="00D90B90">
            <w:pPr>
              <w:spacing w:line="276" w:lineRule="auto"/>
              <w:ind w:leftChars="500"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ERV_classI</w:t>
            </w:r>
            <w:proofErr w:type="spellEnd"/>
          </w:p>
        </w:tc>
        <w:tc>
          <w:tcPr>
            <w:tcW w:w="1050" w:type="pct"/>
            <w:vAlign w:val="center"/>
          </w:tcPr>
          <w:p w14:paraId="26792CF5" w14:textId="334E70EE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1050" w:type="pct"/>
            <w:vAlign w:val="center"/>
          </w:tcPr>
          <w:p w14:paraId="11BE7DA3" w14:textId="7C4CF516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049" w:type="pct"/>
            <w:vAlign w:val="center"/>
          </w:tcPr>
          <w:p w14:paraId="53E68665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7D2F45" w:rsidRPr="007D2F45" w14:paraId="1A9A43BD" w14:textId="77777777" w:rsidTr="007D2F45">
        <w:tc>
          <w:tcPr>
            <w:tcW w:w="1851" w:type="pct"/>
            <w:vAlign w:val="center"/>
          </w:tcPr>
          <w:p w14:paraId="257322A9" w14:textId="77777777" w:rsidR="007D2F45" w:rsidRPr="007D2F45" w:rsidRDefault="007D2F45" w:rsidP="00D90B90">
            <w:pPr>
              <w:spacing w:line="276" w:lineRule="auto"/>
              <w:ind w:leftChars="500" w:left="1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ERV_classII</w:t>
            </w:r>
            <w:proofErr w:type="spellEnd"/>
          </w:p>
        </w:tc>
        <w:tc>
          <w:tcPr>
            <w:tcW w:w="1050" w:type="pct"/>
            <w:vAlign w:val="center"/>
          </w:tcPr>
          <w:p w14:paraId="4D056B23" w14:textId="6E8DF70D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627</w:t>
            </w:r>
          </w:p>
        </w:tc>
        <w:tc>
          <w:tcPr>
            <w:tcW w:w="1050" w:type="pct"/>
            <w:vAlign w:val="center"/>
          </w:tcPr>
          <w:p w14:paraId="63EBEAF7" w14:textId="585023CF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735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</w:p>
        </w:tc>
        <w:tc>
          <w:tcPr>
            <w:tcW w:w="1049" w:type="pct"/>
            <w:vAlign w:val="center"/>
          </w:tcPr>
          <w:p w14:paraId="6CA1E9FB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7D2F45" w:rsidRPr="007D2F45" w14:paraId="2707AA58" w14:textId="77777777" w:rsidTr="007D2F45">
        <w:tc>
          <w:tcPr>
            <w:tcW w:w="1851" w:type="pct"/>
            <w:vAlign w:val="center"/>
          </w:tcPr>
          <w:p w14:paraId="2B255F63" w14:textId="77777777" w:rsidR="007D2F45" w:rsidRPr="007D2F45" w:rsidRDefault="007D2F45" w:rsidP="00D90B90">
            <w:pPr>
              <w:spacing w:line="276" w:lineRule="auto"/>
              <w:ind w:leftChars="600" w:left="1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3C91582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644AED13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2975CB5E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F45" w:rsidRPr="007D2F45" w14:paraId="3675D6CA" w14:textId="77777777" w:rsidTr="007D2F45">
        <w:tc>
          <w:tcPr>
            <w:tcW w:w="1851" w:type="pct"/>
            <w:vAlign w:val="center"/>
          </w:tcPr>
          <w:p w14:paraId="6C1EB999" w14:textId="77777777" w:rsidR="007D2F45" w:rsidRPr="007D2F45" w:rsidRDefault="007D2F45" w:rsidP="00D90B90">
            <w:pPr>
              <w:spacing w:line="276" w:lineRule="auto"/>
              <w:ind w:firstLineChars="133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DNA transposons:</w:t>
            </w:r>
          </w:p>
        </w:tc>
        <w:tc>
          <w:tcPr>
            <w:tcW w:w="1050" w:type="pct"/>
            <w:vAlign w:val="center"/>
          </w:tcPr>
          <w:p w14:paraId="71C3154B" w14:textId="1C929B85" w:rsidR="007D2F45" w:rsidRPr="001729D9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9D9">
              <w:rPr>
                <w:rFonts w:ascii="Times New Roman" w:hAnsi="Times New Roman" w:cs="Times New Roman"/>
                <w:sz w:val="24"/>
                <w:szCs w:val="24"/>
              </w:rPr>
              <w:t>865,267</w:t>
            </w:r>
          </w:p>
        </w:tc>
        <w:tc>
          <w:tcPr>
            <w:tcW w:w="1050" w:type="pct"/>
            <w:vAlign w:val="center"/>
          </w:tcPr>
          <w:p w14:paraId="6414E20B" w14:textId="0FF230F3" w:rsidR="007D2F45" w:rsidRPr="001729D9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9D9">
              <w:rPr>
                <w:rFonts w:ascii="Times New Roman" w:hAnsi="Times New Roman" w:cs="Times New Roman"/>
                <w:sz w:val="24"/>
                <w:szCs w:val="24"/>
              </w:rPr>
              <w:t>180,082,583</w:t>
            </w:r>
          </w:p>
        </w:tc>
        <w:tc>
          <w:tcPr>
            <w:tcW w:w="1049" w:type="pct"/>
            <w:vAlign w:val="center"/>
          </w:tcPr>
          <w:p w14:paraId="1030AD52" w14:textId="77777777" w:rsidR="007D2F45" w:rsidRPr="001729D9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9D9"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</w:tr>
      <w:tr w:rsidR="007D2F45" w:rsidRPr="007D2F45" w14:paraId="32D1164E" w14:textId="77777777" w:rsidTr="007D2F45">
        <w:tc>
          <w:tcPr>
            <w:tcW w:w="1851" w:type="pct"/>
            <w:vAlign w:val="center"/>
          </w:tcPr>
          <w:p w14:paraId="61BDDF78" w14:textId="77777777" w:rsidR="007D2F45" w:rsidRPr="007D2F45" w:rsidRDefault="007D2F45" w:rsidP="00D90B90">
            <w:pPr>
              <w:spacing w:line="276" w:lineRule="auto"/>
              <w:ind w:leftChars="200" w:left="480" w:firstLineChars="51" w:firstLine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hAT</w:t>
            </w:r>
            <w:proofErr w:type="spellEnd"/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-Charlie</w:t>
            </w:r>
          </w:p>
        </w:tc>
        <w:tc>
          <w:tcPr>
            <w:tcW w:w="1050" w:type="pct"/>
            <w:vAlign w:val="center"/>
          </w:tcPr>
          <w:p w14:paraId="4C32E180" w14:textId="6CA9EB75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050" w:type="pct"/>
            <w:vAlign w:val="center"/>
          </w:tcPr>
          <w:p w14:paraId="5701BC59" w14:textId="4FF9A67A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1049" w:type="pct"/>
            <w:vAlign w:val="center"/>
          </w:tcPr>
          <w:p w14:paraId="78A37BCB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7D2F45" w:rsidRPr="007D2F45" w14:paraId="7AC2FF49" w14:textId="77777777" w:rsidTr="007D2F45">
        <w:tc>
          <w:tcPr>
            <w:tcW w:w="1851" w:type="pct"/>
            <w:vAlign w:val="center"/>
          </w:tcPr>
          <w:p w14:paraId="1A51760C" w14:textId="77777777" w:rsidR="007D2F45" w:rsidRPr="007D2F45" w:rsidRDefault="007D2F45" w:rsidP="00D90B90">
            <w:pPr>
              <w:spacing w:line="276" w:lineRule="auto"/>
              <w:ind w:leftChars="200" w:left="480" w:firstLineChars="51" w:firstLine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TcMar</w:t>
            </w:r>
            <w:proofErr w:type="spellEnd"/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-Tigger</w:t>
            </w:r>
          </w:p>
        </w:tc>
        <w:tc>
          <w:tcPr>
            <w:tcW w:w="1050" w:type="pct"/>
            <w:vAlign w:val="center"/>
          </w:tcPr>
          <w:p w14:paraId="422A5751" w14:textId="165ABC4D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050" w:type="pct"/>
            <w:vAlign w:val="center"/>
          </w:tcPr>
          <w:p w14:paraId="6D6497AA" w14:textId="4957BC88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941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  <w:tc>
          <w:tcPr>
            <w:tcW w:w="1049" w:type="pct"/>
            <w:vAlign w:val="center"/>
          </w:tcPr>
          <w:p w14:paraId="471B3B69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</w:tr>
      <w:tr w:rsidR="007D2F45" w:rsidRPr="007D2F45" w14:paraId="231565D2" w14:textId="77777777" w:rsidTr="007D2F45">
        <w:tc>
          <w:tcPr>
            <w:tcW w:w="1851" w:type="pct"/>
            <w:vAlign w:val="center"/>
          </w:tcPr>
          <w:p w14:paraId="25C8930D" w14:textId="77777777" w:rsidR="007D2F45" w:rsidRPr="007D2F45" w:rsidRDefault="007D2F45" w:rsidP="00D90B90">
            <w:pPr>
              <w:spacing w:line="276" w:lineRule="auto"/>
              <w:ind w:leftChars="200" w:lef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1ABE1332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8F324DB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72D9A82B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F45" w:rsidRPr="007D2F45" w14:paraId="7B76E952" w14:textId="77777777" w:rsidTr="007D2F45">
        <w:tc>
          <w:tcPr>
            <w:tcW w:w="1851" w:type="pct"/>
            <w:vAlign w:val="center"/>
          </w:tcPr>
          <w:p w14:paraId="06EFE7DC" w14:textId="77777777" w:rsidR="007D2F45" w:rsidRPr="007D2F45" w:rsidRDefault="007D2F45" w:rsidP="00D90B90">
            <w:pPr>
              <w:spacing w:line="276" w:lineRule="auto"/>
              <w:ind w:firstLineChars="133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Unclassified:</w:t>
            </w:r>
          </w:p>
        </w:tc>
        <w:tc>
          <w:tcPr>
            <w:tcW w:w="1050" w:type="pct"/>
            <w:vAlign w:val="center"/>
          </w:tcPr>
          <w:p w14:paraId="3C9E89BC" w14:textId="5EE3699F" w:rsidR="007D2F45" w:rsidRPr="001729D9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9D9">
              <w:rPr>
                <w:rFonts w:ascii="Times New Roman" w:hAnsi="Times New Roman" w:cs="Times New Roman"/>
                <w:sz w:val="24"/>
                <w:szCs w:val="24"/>
              </w:rPr>
              <w:t>2,714,369</w:t>
            </w:r>
          </w:p>
        </w:tc>
        <w:tc>
          <w:tcPr>
            <w:tcW w:w="1050" w:type="pct"/>
            <w:vAlign w:val="center"/>
          </w:tcPr>
          <w:p w14:paraId="2916CE96" w14:textId="52A43F48" w:rsidR="007D2F45" w:rsidRPr="001729D9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9D9">
              <w:rPr>
                <w:rFonts w:ascii="Times New Roman" w:hAnsi="Times New Roman" w:cs="Times New Roman"/>
                <w:sz w:val="24"/>
                <w:szCs w:val="24"/>
              </w:rPr>
              <w:t>601,231,657</w:t>
            </w:r>
          </w:p>
        </w:tc>
        <w:tc>
          <w:tcPr>
            <w:tcW w:w="1049" w:type="pct"/>
            <w:vAlign w:val="center"/>
          </w:tcPr>
          <w:p w14:paraId="6B00096F" w14:textId="77777777" w:rsidR="007D2F45" w:rsidRPr="001729D9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9D9">
              <w:rPr>
                <w:rFonts w:ascii="Times New Roman" w:hAnsi="Times New Roman" w:cs="Times New Roman"/>
                <w:sz w:val="24"/>
                <w:szCs w:val="24"/>
              </w:rPr>
              <w:t>15.21</w:t>
            </w:r>
          </w:p>
        </w:tc>
      </w:tr>
      <w:tr w:rsidR="007D2F45" w:rsidRPr="007D2F45" w14:paraId="74BCDE4F" w14:textId="77777777" w:rsidTr="007D2F45">
        <w:tc>
          <w:tcPr>
            <w:tcW w:w="1851" w:type="pct"/>
            <w:vAlign w:val="center"/>
          </w:tcPr>
          <w:p w14:paraId="1BE1F4B0" w14:textId="77777777" w:rsidR="007D2F45" w:rsidRPr="007D2F45" w:rsidRDefault="007D2F45" w:rsidP="00D90B9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4674CE31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A1707DE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30958FDD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F45" w:rsidRPr="007D2F45" w14:paraId="43AAC0D5" w14:textId="77777777" w:rsidTr="007D2F45">
        <w:tc>
          <w:tcPr>
            <w:tcW w:w="1851" w:type="pct"/>
            <w:vAlign w:val="center"/>
          </w:tcPr>
          <w:p w14:paraId="0CA9726A" w14:textId="77777777" w:rsidR="007D2F45" w:rsidRPr="007D2F45" w:rsidRDefault="007D2F45" w:rsidP="00D90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interspersed repeats:</w:t>
            </w:r>
          </w:p>
        </w:tc>
        <w:tc>
          <w:tcPr>
            <w:tcW w:w="1050" w:type="pct"/>
            <w:vAlign w:val="center"/>
          </w:tcPr>
          <w:p w14:paraId="5B970DC5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4CF8206C" w14:textId="0C3C8FE5" w:rsidR="007D2F45" w:rsidRPr="001729D9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9D9">
              <w:rPr>
                <w:rFonts w:ascii="Times New Roman" w:hAnsi="Times New Roman" w:cs="Times New Roman"/>
                <w:sz w:val="24"/>
                <w:szCs w:val="24"/>
              </w:rPr>
              <w:t>2,650,488,249</w:t>
            </w:r>
          </w:p>
        </w:tc>
        <w:tc>
          <w:tcPr>
            <w:tcW w:w="1049" w:type="pct"/>
            <w:vAlign w:val="center"/>
          </w:tcPr>
          <w:p w14:paraId="6600B19D" w14:textId="77777777" w:rsidR="007D2F45" w:rsidRPr="001729D9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9D9">
              <w:rPr>
                <w:rFonts w:ascii="Times New Roman" w:hAnsi="Times New Roman" w:cs="Times New Roman"/>
                <w:sz w:val="24"/>
                <w:szCs w:val="24"/>
              </w:rPr>
              <w:t>67.03</w:t>
            </w:r>
          </w:p>
        </w:tc>
      </w:tr>
      <w:tr w:rsidR="007D2F45" w:rsidRPr="007D2F45" w14:paraId="755F8CB5" w14:textId="77777777" w:rsidTr="007D2F45">
        <w:tc>
          <w:tcPr>
            <w:tcW w:w="1851" w:type="pct"/>
            <w:vAlign w:val="center"/>
          </w:tcPr>
          <w:p w14:paraId="08B47B55" w14:textId="77777777" w:rsidR="007D2F45" w:rsidRPr="007D2F45" w:rsidRDefault="007D2F45" w:rsidP="00D90B9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EEC1817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1264E447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43963AEE" w14:textId="77777777" w:rsidR="007D2F45" w:rsidRPr="007D2F45" w:rsidRDefault="007D2F45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90" w:rsidRPr="007D2F45" w14:paraId="304E3C90" w14:textId="77777777" w:rsidTr="007D2F45">
        <w:tc>
          <w:tcPr>
            <w:tcW w:w="1851" w:type="pct"/>
            <w:vAlign w:val="center"/>
          </w:tcPr>
          <w:p w14:paraId="6DA5EA32" w14:textId="5FAC05C4" w:rsidR="00D90B90" w:rsidRPr="007D2F45" w:rsidRDefault="00D90B90" w:rsidP="00D90B90">
            <w:pPr>
              <w:spacing w:line="276" w:lineRule="auto"/>
              <w:ind w:firstLineChars="133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Satellites:</w:t>
            </w:r>
          </w:p>
        </w:tc>
        <w:tc>
          <w:tcPr>
            <w:tcW w:w="1050" w:type="pct"/>
            <w:vAlign w:val="center"/>
          </w:tcPr>
          <w:p w14:paraId="1116767B" w14:textId="5624B84B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25CBF8F8" w14:textId="0FB5B0A4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49" w:type="pct"/>
            <w:vAlign w:val="center"/>
          </w:tcPr>
          <w:p w14:paraId="1D1B02FC" w14:textId="092C2C6A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90B90" w:rsidRPr="007D2F45" w14:paraId="6757FF26" w14:textId="77777777" w:rsidTr="007D2F45">
        <w:tc>
          <w:tcPr>
            <w:tcW w:w="1851" w:type="pct"/>
            <w:vAlign w:val="center"/>
          </w:tcPr>
          <w:p w14:paraId="447630EF" w14:textId="77777777" w:rsidR="00D90B90" w:rsidRPr="007D2F45" w:rsidRDefault="00D90B90" w:rsidP="00D90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5402BC0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9DB1FF2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36654D6C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90" w:rsidRPr="007D2F45" w14:paraId="5FB1A33E" w14:textId="77777777" w:rsidTr="007D2F45">
        <w:tc>
          <w:tcPr>
            <w:tcW w:w="1851" w:type="pct"/>
            <w:vAlign w:val="center"/>
          </w:tcPr>
          <w:p w14:paraId="35E4499E" w14:textId="7BF4C566" w:rsidR="00D90B90" w:rsidRPr="007D2F45" w:rsidRDefault="00D90B90" w:rsidP="00D90B90">
            <w:pPr>
              <w:spacing w:line="276" w:lineRule="auto"/>
              <w:ind w:firstLineChars="133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Minis</w:t>
            </w: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atellites:</w:t>
            </w:r>
          </w:p>
        </w:tc>
        <w:tc>
          <w:tcPr>
            <w:tcW w:w="1050" w:type="pct"/>
            <w:vAlign w:val="center"/>
          </w:tcPr>
          <w:p w14:paraId="11E9130F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58CE610" w14:textId="163316BB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13,01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9" w:type="pct"/>
            <w:vAlign w:val="center"/>
          </w:tcPr>
          <w:p w14:paraId="7962D5D1" w14:textId="13B528F3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90B90" w:rsidRPr="007D2F45" w14:paraId="27CA75C3" w14:textId="77777777" w:rsidTr="007D2F45">
        <w:tc>
          <w:tcPr>
            <w:tcW w:w="1851" w:type="pct"/>
            <w:vAlign w:val="center"/>
          </w:tcPr>
          <w:p w14:paraId="3CD06627" w14:textId="77777777" w:rsidR="00D90B90" w:rsidRPr="007D2F45" w:rsidRDefault="00D90B90" w:rsidP="00D90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21EBBDD6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6BDE8226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5233C99D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90" w:rsidRPr="007D2F45" w14:paraId="697C2D9E" w14:textId="77777777" w:rsidTr="007D2F45">
        <w:tc>
          <w:tcPr>
            <w:tcW w:w="1851" w:type="pct"/>
            <w:vAlign w:val="center"/>
          </w:tcPr>
          <w:p w14:paraId="1D1478A2" w14:textId="4130EDB8" w:rsidR="00D90B90" w:rsidRPr="007D2F45" w:rsidRDefault="00D90B90" w:rsidP="00D90B90">
            <w:pPr>
              <w:spacing w:line="276" w:lineRule="auto"/>
              <w:ind w:firstLineChars="133" w:firstLine="31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Microsatellite</w:t>
            </w: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050" w:type="pct"/>
            <w:vAlign w:val="center"/>
          </w:tcPr>
          <w:p w14:paraId="35649A92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6F8AA3F6" w14:textId="0F01D5C6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786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1049" w:type="pct"/>
            <w:vAlign w:val="center"/>
          </w:tcPr>
          <w:p w14:paraId="34C0F4CD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</w:tr>
      <w:tr w:rsidR="00D90B90" w:rsidRPr="007D2F45" w14:paraId="2946ABFF" w14:textId="77777777" w:rsidTr="007D2F45">
        <w:tc>
          <w:tcPr>
            <w:tcW w:w="1851" w:type="pct"/>
            <w:vAlign w:val="center"/>
          </w:tcPr>
          <w:p w14:paraId="5BEEFBBC" w14:textId="77777777" w:rsidR="00D90B90" w:rsidRPr="00D90B90" w:rsidRDefault="00D90B90" w:rsidP="00D90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A3C465E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56473A4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29B53F35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90" w:rsidRPr="007D2F45" w14:paraId="4C6B7976" w14:textId="77777777" w:rsidTr="007D2F45">
        <w:tc>
          <w:tcPr>
            <w:tcW w:w="1851" w:type="pct"/>
            <w:vAlign w:val="center"/>
          </w:tcPr>
          <w:p w14:paraId="027304DB" w14:textId="59EF5BC5" w:rsidR="00D90B90" w:rsidRPr="00D90B90" w:rsidRDefault="00D90B90" w:rsidP="00D90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0B90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T</w:t>
            </w:r>
            <w:r w:rsidRPr="00D9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otal tandem repeats:</w:t>
            </w:r>
          </w:p>
        </w:tc>
        <w:tc>
          <w:tcPr>
            <w:tcW w:w="1050" w:type="pct"/>
            <w:vAlign w:val="center"/>
          </w:tcPr>
          <w:p w14:paraId="118DF345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DBA49E8" w14:textId="50554CC2" w:rsidR="00D90B90" w:rsidRPr="00D90B90" w:rsidRDefault="003D0B07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,027,760,037</w:t>
            </w:r>
          </w:p>
        </w:tc>
        <w:tc>
          <w:tcPr>
            <w:tcW w:w="1049" w:type="pct"/>
            <w:vAlign w:val="center"/>
          </w:tcPr>
          <w:p w14:paraId="3EB1F75D" w14:textId="7D99E37A" w:rsidR="00D90B90" w:rsidRPr="00D90B90" w:rsidRDefault="003D0B07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</w:tr>
      <w:tr w:rsidR="00D90B90" w:rsidRPr="007D2F45" w14:paraId="68003BDA" w14:textId="77777777" w:rsidTr="007D2F45">
        <w:tc>
          <w:tcPr>
            <w:tcW w:w="1851" w:type="pct"/>
            <w:vAlign w:val="center"/>
          </w:tcPr>
          <w:p w14:paraId="002C0FAE" w14:textId="77777777" w:rsidR="00D90B90" w:rsidRPr="00D90B90" w:rsidRDefault="00D90B90" w:rsidP="00D90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562253B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113B29EC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25C3EA4C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90" w:rsidRPr="007D2F45" w14:paraId="06BDC092" w14:textId="77777777" w:rsidTr="007D2F45">
        <w:tc>
          <w:tcPr>
            <w:tcW w:w="1851" w:type="pct"/>
            <w:vAlign w:val="center"/>
          </w:tcPr>
          <w:p w14:paraId="4C83EBF2" w14:textId="6A602C15" w:rsidR="00D90B90" w:rsidRPr="007D2F45" w:rsidRDefault="00D90B90" w:rsidP="00D90B90">
            <w:pPr>
              <w:spacing w:line="276" w:lineRule="auto"/>
              <w:ind w:firstLineChars="133" w:firstLine="319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Small RNA:</w:t>
            </w:r>
          </w:p>
        </w:tc>
        <w:tc>
          <w:tcPr>
            <w:tcW w:w="1050" w:type="pct"/>
            <w:vAlign w:val="center"/>
          </w:tcPr>
          <w:p w14:paraId="7BFF6FF0" w14:textId="068818C5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050" w:type="pct"/>
            <w:vAlign w:val="center"/>
          </w:tcPr>
          <w:p w14:paraId="11763FE7" w14:textId="2E2AE9B3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587</w:t>
            </w:r>
          </w:p>
        </w:tc>
        <w:tc>
          <w:tcPr>
            <w:tcW w:w="1049" w:type="pct"/>
            <w:vAlign w:val="center"/>
          </w:tcPr>
          <w:p w14:paraId="007E422F" w14:textId="3F545158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D90B90" w:rsidRPr="007D2F45" w14:paraId="3D736320" w14:textId="77777777" w:rsidTr="007D2F45">
        <w:tc>
          <w:tcPr>
            <w:tcW w:w="1851" w:type="pct"/>
            <w:vAlign w:val="center"/>
          </w:tcPr>
          <w:p w14:paraId="1481CD47" w14:textId="77777777" w:rsidR="00D90B90" w:rsidRPr="00D90B90" w:rsidRDefault="00D90B90" w:rsidP="00D90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2ACCF98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4AA4D9E7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pct"/>
            <w:vAlign w:val="center"/>
          </w:tcPr>
          <w:p w14:paraId="31484B09" w14:textId="77777777" w:rsidR="00D90B90" w:rsidRPr="00D90B90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B90" w:rsidRPr="007D2F45" w14:paraId="7546135B" w14:textId="77777777" w:rsidTr="007D2F45">
        <w:tc>
          <w:tcPr>
            <w:tcW w:w="1851" w:type="pct"/>
            <w:vAlign w:val="center"/>
          </w:tcPr>
          <w:p w14:paraId="45D1374E" w14:textId="77777777" w:rsidR="00D90B90" w:rsidRPr="007D2F45" w:rsidRDefault="00D90B90" w:rsidP="00D90B9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50" w:type="pct"/>
            <w:vAlign w:val="center"/>
          </w:tcPr>
          <w:p w14:paraId="0643875A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67AC3D44" w14:textId="045480AF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873</w:t>
            </w:r>
          </w:p>
        </w:tc>
        <w:tc>
          <w:tcPr>
            <w:tcW w:w="1049" w:type="pct"/>
            <w:vAlign w:val="center"/>
          </w:tcPr>
          <w:p w14:paraId="55B75509" w14:textId="77777777" w:rsidR="00D90B90" w:rsidRPr="007D2F45" w:rsidRDefault="00D90B90" w:rsidP="00D90B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2F45">
              <w:rPr>
                <w:rFonts w:ascii="Times New Roman" w:hAnsi="Times New Roman" w:cs="Times New Roman"/>
                <w:sz w:val="24"/>
                <w:szCs w:val="24"/>
              </w:rPr>
              <w:t>93.36</w:t>
            </w:r>
          </w:p>
        </w:tc>
      </w:tr>
    </w:tbl>
    <w:p w14:paraId="776E15D6" w14:textId="77777777" w:rsidR="00D46BD2" w:rsidRDefault="00D46BD2" w:rsidP="0020531E">
      <w:pPr>
        <w:spacing w:line="276" w:lineRule="auto"/>
        <w:jc w:val="both"/>
        <w:rPr>
          <w:rFonts w:ascii="Times New Roman" w:hAnsi="Times New Roman" w:cs="Times New Roman"/>
        </w:rPr>
      </w:pPr>
    </w:p>
    <w:p w14:paraId="0B4766F1" w14:textId="77777777" w:rsidR="00D46BD2" w:rsidRDefault="00D46BD2" w:rsidP="0020531E">
      <w:pPr>
        <w:spacing w:line="276" w:lineRule="auto"/>
        <w:jc w:val="both"/>
        <w:rPr>
          <w:rFonts w:ascii="Times New Roman" w:hAnsi="Times New Roman" w:cs="Times New Roman"/>
        </w:rPr>
        <w:sectPr w:rsidR="00D46BD2" w:rsidSect="009A18A0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AE6CC2" w14:textId="53A250D4" w:rsidR="001729D9" w:rsidRDefault="00221A6C" w:rsidP="001729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</w:t>
      </w:r>
      <w:r>
        <w:rPr>
          <w:rFonts w:ascii="Times New Roman" w:hAnsi="Times New Roman" w:cs="Times New Roman"/>
          <w:b/>
          <w:bCs/>
        </w:rPr>
        <w:t xml:space="preserve"> </w:t>
      </w:r>
      <w:r w:rsidR="001729D9" w:rsidRPr="001729D9">
        <w:rPr>
          <w:rFonts w:ascii="Times New Roman" w:hAnsi="Times New Roman" w:cs="Times New Roman"/>
          <w:b/>
          <w:bCs/>
        </w:rPr>
        <w:t xml:space="preserve">Table </w:t>
      </w:r>
      <w:r w:rsidR="00CC1770">
        <w:rPr>
          <w:rFonts w:ascii="Times New Roman" w:hAnsi="Times New Roman" w:cs="Times New Roman"/>
          <w:b/>
          <w:bCs/>
        </w:rPr>
        <w:t>8</w:t>
      </w:r>
      <w:r w:rsidR="001729D9" w:rsidRPr="001729D9">
        <w:rPr>
          <w:rFonts w:ascii="Times New Roman" w:hAnsi="Times New Roman" w:cs="Times New Roman"/>
        </w:rPr>
        <w:t xml:space="preserve"> Summary of annotated repeats in</w:t>
      </w:r>
      <w:r w:rsidR="001729D9">
        <w:rPr>
          <w:rFonts w:ascii="Times New Roman" w:hAnsi="Times New Roman" w:cs="Times New Roman"/>
        </w:rPr>
        <w:t xml:space="preserve"> genomes of </w:t>
      </w:r>
      <w:r w:rsidR="001729D9" w:rsidRPr="001729D9">
        <w:rPr>
          <w:rFonts w:ascii="Times New Roman" w:hAnsi="Times New Roman" w:cs="Times New Roman"/>
          <w:i/>
          <w:iCs/>
        </w:rPr>
        <w:t>C.</w:t>
      </w:r>
      <w:r w:rsidR="001729D9">
        <w:rPr>
          <w:rFonts w:ascii="Times New Roman" w:hAnsi="Times New Roman" w:cs="Times New Roman"/>
          <w:i/>
          <w:iCs/>
        </w:rPr>
        <w:t xml:space="preserve"> </w:t>
      </w:r>
      <w:r w:rsidR="001729D9" w:rsidRPr="001729D9">
        <w:rPr>
          <w:rFonts w:ascii="Times New Roman" w:hAnsi="Times New Roman" w:cs="Times New Roman"/>
          <w:i/>
          <w:iCs/>
        </w:rPr>
        <w:t>quadricarinatus</w:t>
      </w:r>
      <w:r w:rsidR="001729D9" w:rsidRPr="001729D9">
        <w:rPr>
          <w:rFonts w:ascii="Times New Roman" w:hAnsi="Times New Roman" w:cs="Times New Roman"/>
        </w:rPr>
        <w:t xml:space="preserve"> and 12 </w:t>
      </w:r>
      <w:r w:rsidR="001729D9">
        <w:rPr>
          <w:rFonts w:ascii="Times New Roman" w:hAnsi="Times New Roman" w:cs="Times New Roman"/>
        </w:rPr>
        <w:t xml:space="preserve">arthropod </w:t>
      </w:r>
      <w:r w:rsidR="001729D9" w:rsidRPr="001729D9">
        <w:rPr>
          <w:rFonts w:ascii="Times New Roman" w:hAnsi="Times New Roman" w:cs="Times New Roman"/>
        </w:rPr>
        <w:t>species</w:t>
      </w:r>
    </w:p>
    <w:p w14:paraId="704A6F48" w14:textId="77777777" w:rsidR="001729D9" w:rsidRPr="001729D9" w:rsidRDefault="001729D9" w:rsidP="001729D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43"/>
        <w:gridCol w:w="1836"/>
        <w:gridCol w:w="1956"/>
        <w:gridCol w:w="1596"/>
        <w:gridCol w:w="1836"/>
        <w:gridCol w:w="1836"/>
        <w:gridCol w:w="2857"/>
      </w:tblGrid>
      <w:tr w:rsidR="001729D9" w:rsidRPr="001729D9" w14:paraId="11AA1FAD" w14:textId="77777777" w:rsidTr="001729D9">
        <w:trPr>
          <w:trHeight w:val="592"/>
        </w:trPr>
        <w:tc>
          <w:tcPr>
            <w:tcW w:w="7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B8F3A86" w14:textId="77777777" w:rsidR="001729D9" w:rsidRPr="001729D9" w:rsidRDefault="001729D9" w:rsidP="001729D9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0C4FDD2" w14:textId="77777777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DNA elements</w:t>
            </w:r>
          </w:p>
        </w:tc>
        <w:tc>
          <w:tcPr>
            <w:tcW w:w="6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04A44A5" w14:textId="77777777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LINEs</w:t>
            </w:r>
          </w:p>
        </w:tc>
        <w:tc>
          <w:tcPr>
            <w:tcW w:w="5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C38423D" w14:textId="77777777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SINEs</w:t>
            </w:r>
          </w:p>
        </w:tc>
        <w:tc>
          <w:tcPr>
            <w:tcW w:w="616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551DEE7" w14:textId="77777777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LTR</w:t>
            </w:r>
          </w:p>
        </w:tc>
        <w:tc>
          <w:tcPr>
            <w:tcW w:w="615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0E0F4FF" w14:textId="27264667" w:rsidR="001729D9" w:rsidRPr="001729D9" w:rsidRDefault="004B50B8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U</w:t>
            </w:r>
            <w:r w:rsidR="001729D9" w:rsidRPr="001729D9">
              <w:rPr>
                <w:rFonts w:ascii="Times New Roman" w:eastAsia="DengXian" w:hAnsi="Times New Roman" w:cs="Times New Roman"/>
                <w:color w:val="000000"/>
              </w:rPr>
              <w:t>nclassified</w:t>
            </w:r>
          </w:p>
        </w:tc>
        <w:tc>
          <w:tcPr>
            <w:tcW w:w="11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123B380" w14:textId="5E504345" w:rsidR="001729D9" w:rsidRPr="001729D9" w:rsidRDefault="004B50B8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L</w:t>
            </w:r>
            <w:r w:rsidR="001729D9" w:rsidRPr="001729D9">
              <w:rPr>
                <w:rFonts w:ascii="Times New Roman" w:eastAsia="DengXian" w:hAnsi="Times New Roman" w:cs="Times New Roman"/>
                <w:color w:val="000000"/>
              </w:rPr>
              <w:t>ow complexity repeats</w:t>
            </w:r>
          </w:p>
        </w:tc>
      </w:tr>
      <w:tr w:rsidR="001729D9" w:rsidRPr="001729D9" w14:paraId="244A8211" w14:textId="77777777" w:rsidTr="001729D9">
        <w:trPr>
          <w:trHeight w:val="419"/>
        </w:trPr>
        <w:tc>
          <w:tcPr>
            <w:tcW w:w="754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8DF216" w14:textId="31D3F24E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P.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virginalis</w:t>
            </w:r>
            <w:proofErr w:type="spellEnd"/>
          </w:p>
        </w:tc>
        <w:tc>
          <w:tcPr>
            <w:tcW w:w="651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8CFF59" w14:textId="6E19CC08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22.33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(0.62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22CCC81" w14:textId="430B814D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342.81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(9.52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BAE3C2A" w14:textId="4C2BCE00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28.81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6470627" w14:textId="422B094A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90.02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(2.5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C3D96A" w14:textId="33ADFA39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444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(12.33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D7889C7" w14:textId="1EAD450C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11.88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(0.33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1729D9" w:rsidRPr="001729D9" w14:paraId="76B83335" w14:textId="77777777" w:rsidTr="001729D9">
        <w:trPr>
          <w:trHeight w:val="425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596C99CB" w14:textId="2B0371EE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P.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clarkii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3654F5DC" w14:textId="6EB539C0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274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(10.06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7468CF16" w14:textId="2B6C4AA1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1038.96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(38.13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73DD7AD9" w14:textId="478ABDA0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0.77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(0.03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12BEBA6A" w14:textId="08103C18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396.5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(14.55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3A02376B" w14:textId="34653486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209.67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(7.7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0214E595" w14:textId="7DB3A30E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(0)</w:t>
            </w:r>
          </w:p>
        </w:tc>
      </w:tr>
      <w:tr w:rsidR="001729D9" w:rsidRPr="001729D9" w14:paraId="356593E8" w14:textId="77777777" w:rsidTr="001729D9">
        <w:trPr>
          <w:trHeight w:val="430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13916D4C" w14:textId="3E3677E6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C.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quadricarinatus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4D1ABC86" w14:textId="39757BDA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180.08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(4.55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15BF3833" w14:textId="7477CC4A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1202.68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(30.42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63DBB5FF" w14:textId="309984FC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7.08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(0.18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7EE1DDAF" w14:textId="71DE20E2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659.41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(16.68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3A0291EA" w14:textId="299CCE06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601.23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(15.21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0FA483EB" w14:textId="6F835023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(0)</w:t>
            </w:r>
          </w:p>
        </w:tc>
      </w:tr>
      <w:tr w:rsidR="001729D9" w:rsidRPr="001729D9" w14:paraId="0355DB2D" w14:textId="77777777" w:rsidTr="001729D9">
        <w:trPr>
          <w:trHeight w:val="422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14E7F457" w14:textId="4AA2947C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H.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americanus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219564E8" w14:textId="6B1D32D5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113.36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(5.15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7B4CCDB4" w14:textId="32E52FDD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234.14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(10.63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4C7C5FC9" w14:textId="0C8F7391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9.82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(0.45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5A73835A" w14:textId="71A078D5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103.79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(4.71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1C82EBAA" w14:textId="7F9891BF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597.16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(27.12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659795AC" w14:textId="1BA638E4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(0)</w:t>
            </w:r>
          </w:p>
        </w:tc>
      </w:tr>
      <w:tr w:rsidR="001729D9" w:rsidRPr="001729D9" w14:paraId="7A29D19D" w14:textId="77777777" w:rsidTr="001729D9">
        <w:trPr>
          <w:trHeight w:val="414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0FC61236" w14:textId="5A274265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E.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sinensis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3CB55252" w14:textId="5A341102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35.15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(2.3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1323F02E" w14:textId="1D6A0A3A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148.54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(9.72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64C1C6C3" w14:textId="7651481B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4.43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(0.29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78F30D90" w14:textId="34487199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27.35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(1.79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1F5C4EA4" w14:textId="1B1C36DD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158.78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(10.39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3341B0D6" w14:textId="04BA97DB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31.17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(2.04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1729D9" w:rsidRPr="001729D9" w14:paraId="4841F22D" w14:textId="77777777" w:rsidTr="001729D9">
        <w:trPr>
          <w:trHeight w:val="434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315B6601" w14:textId="2F2B055E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S.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paramamosain</w:t>
            </w:r>
            <w:proofErr w:type="spellEnd"/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1A64F27B" w14:textId="1A7D6ED8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40.15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(2.6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2DB7226A" w14:textId="08171DDA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137.13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(8.87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65B00C28" w14:textId="27482A1F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1.29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(0.08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2DCF3798" w14:textId="5A3ADBEA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37.67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(2.44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01948CA0" w14:textId="2471741C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97.39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(6.3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3AE397C3" w14:textId="05606F79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19.6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(1.27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1729D9" w:rsidRPr="001729D9" w14:paraId="45AE43F5" w14:textId="77777777" w:rsidTr="001729D9">
        <w:trPr>
          <w:trHeight w:val="426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24F48197" w14:textId="2079B779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M.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nipponense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531C3E25" w14:textId="59120446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557.61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(13.11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7D88E56F" w14:textId="79E0F24F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480.05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(11.29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07D6C4EB" w14:textId="1684B9E9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2.81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(0.07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554D2CEF" w14:textId="1F1377FA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604.72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(14.22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0CC1A432" w14:textId="2F801603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582.9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(13.7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7BC4BDB2" w14:textId="0595126F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(0)</w:t>
            </w:r>
          </w:p>
        </w:tc>
      </w:tr>
      <w:tr w:rsidR="001729D9" w:rsidRPr="001729D9" w14:paraId="44DBF540" w14:textId="77777777" w:rsidTr="001729D9">
        <w:trPr>
          <w:trHeight w:val="418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4971F63B" w14:textId="78806C01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L.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vannamei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34000250" w14:textId="233AC6ED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155.21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(9.33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7F657879" w14:textId="45BCB0CB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46.91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(2.82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72CBA9BF" w14:textId="7CDCE087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(0.06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0A3C04E4" w14:textId="48EE6EBD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10.31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(0.62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3B946616" w14:textId="5FD941A3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56.89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(3.42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471D29DE" w14:textId="5FA1304C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157.87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(9.49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1729D9" w:rsidRPr="001729D9" w14:paraId="23DCE074" w14:textId="77777777" w:rsidTr="001729D9">
        <w:trPr>
          <w:trHeight w:val="438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455C7CA7" w14:textId="71BC5467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P.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monodon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0826FBCC" w14:textId="20EE2F3E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75.96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(3.17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5A966E84" w14:textId="72D72B64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276.64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(11.56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581A9AA3" w14:textId="409EA6C9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49.49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(2.07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0FAB5382" w14:textId="7E1B15FC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93.21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(3.9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3AAF521B" w14:textId="2CB7EE2C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368.13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(15.39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72EDB244" w14:textId="45C6CE6B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59.09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(2.47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1729D9" w:rsidRPr="001729D9" w14:paraId="5D364A4B" w14:textId="77777777" w:rsidTr="001729D9">
        <w:trPr>
          <w:trHeight w:val="416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6B9B7E75" w14:textId="60FEDEF0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F.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chinensis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474F30CF" w14:textId="6C971964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205.53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44105B07" w14:textId="43A89EC1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51.7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(3.27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4280EF9D" w14:textId="21713DB8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1.74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(0.11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67752C3B" w14:textId="70274FC4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8.38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(0.53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152EB73E" w14:textId="2738CD4D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55.65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(3.52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3C3876E7" w14:textId="76E9AD8B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134.22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(8.49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</w:tr>
      <w:tr w:rsidR="001729D9" w:rsidRPr="001729D9" w14:paraId="1D1AFB64" w14:textId="77777777" w:rsidTr="001729D9">
        <w:trPr>
          <w:trHeight w:val="422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06CCF8F0" w14:textId="2CBB9034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H.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azteca</w:t>
            </w:r>
            <w:proofErr w:type="spellEnd"/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0076D2ED" w14:textId="7BB5F02F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17.88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(3.29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6986895D" w14:textId="36DF1CAB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22.31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(4.11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6950A8A0" w14:textId="10598760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0.01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5661E062" w14:textId="2F2C0FB6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1.75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(0.32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03E9FCC7" w14:textId="4928C91B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92.14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(16.97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4293045B" w14:textId="1FF92F1B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(0)</w:t>
            </w:r>
          </w:p>
        </w:tc>
      </w:tr>
      <w:tr w:rsidR="001729D9" w:rsidRPr="001729D9" w14:paraId="408ED48D" w14:textId="77777777" w:rsidTr="001729D9">
        <w:trPr>
          <w:trHeight w:val="428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2F2AE71F" w14:textId="3297EDC3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D.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magna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1BF16828" w14:textId="0DCC39C8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1.96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(1.22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17357C7C" w14:textId="285B9BB2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0.82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(0.51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79F54C21" w14:textId="55AB24F2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0.69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(0.43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527678D6" w14:textId="4863762F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6.1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(3.79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2606847B" w14:textId="3CB7EB3F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63153B3F" w14:textId="3590D056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(0)</w:t>
            </w:r>
          </w:p>
        </w:tc>
      </w:tr>
      <w:tr w:rsidR="001729D9" w:rsidRPr="001729D9" w14:paraId="4EBE692B" w14:textId="77777777" w:rsidTr="00122B1E">
        <w:trPr>
          <w:trHeight w:val="292"/>
        </w:trPr>
        <w:tc>
          <w:tcPr>
            <w:tcW w:w="754" w:type="pct"/>
            <w:shd w:val="clear" w:color="auto" w:fill="auto"/>
            <w:noWrap/>
            <w:vAlign w:val="center"/>
            <w:hideMark/>
          </w:tcPr>
          <w:p w14:paraId="427CF7F2" w14:textId="098927A3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D.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melanogaster</w:t>
            </w:r>
          </w:p>
        </w:tc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4F40C6C5" w14:textId="054F01FA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1.86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(1.31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57" w:type="pct"/>
            <w:shd w:val="clear" w:color="auto" w:fill="auto"/>
            <w:noWrap/>
            <w:vAlign w:val="center"/>
            <w:hideMark/>
          </w:tcPr>
          <w:p w14:paraId="031654D4" w14:textId="5D70D1C1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6.2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(4.37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530" w:type="pct"/>
            <w:shd w:val="clear" w:color="auto" w:fill="auto"/>
            <w:noWrap/>
            <w:vAlign w:val="center"/>
            <w:hideMark/>
          </w:tcPr>
          <w:p w14:paraId="0AC0F3A7" w14:textId="21B54529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27500EB6" w14:textId="2AB9C457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14.98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(10.55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615" w:type="pct"/>
            <w:shd w:val="clear" w:color="auto" w:fill="auto"/>
            <w:noWrap/>
            <w:vAlign w:val="center"/>
            <w:hideMark/>
          </w:tcPr>
          <w:p w14:paraId="455119B3" w14:textId="7E4B0289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4.41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(3.11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>%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)</w:t>
            </w:r>
          </w:p>
        </w:tc>
        <w:tc>
          <w:tcPr>
            <w:tcW w:w="1177" w:type="pct"/>
            <w:shd w:val="clear" w:color="auto" w:fill="auto"/>
            <w:noWrap/>
            <w:vAlign w:val="center"/>
            <w:hideMark/>
          </w:tcPr>
          <w:p w14:paraId="5353BE75" w14:textId="0F954F8F" w:rsidR="001729D9" w:rsidRPr="001729D9" w:rsidRDefault="001729D9" w:rsidP="001729D9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1729D9">
              <w:rPr>
                <w:rFonts w:ascii="Times New Roman" w:eastAsia="DengXian" w:hAnsi="Times New Roman" w:cs="Times New Roman"/>
                <w:color w:val="000000"/>
              </w:rPr>
              <w:t>0</w:t>
            </w:r>
            <w:r w:rsidR="004B50B8"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1729D9">
              <w:rPr>
                <w:rFonts w:ascii="Times New Roman" w:eastAsia="DengXian" w:hAnsi="Times New Roman" w:cs="Times New Roman"/>
                <w:color w:val="000000"/>
              </w:rPr>
              <w:t>(0)</w:t>
            </w:r>
          </w:p>
        </w:tc>
      </w:tr>
    </w:tbl>
    <w:p w14:paraId="65C845BD" w14:textId="77777777" w:rsidR="001729D9" w:rsidRDefault="001729D9" w:rsidP="0020531E">
      <w:pPr>
        <w:spacing w:line="276" w:lineRule="auto"/>
        <w:jc w:val="both"/>
        <w:rPr>
          <w:rFonts w:ascii="Times New Roman" w:hAnsi="Times New Roman" w:cs="Times New Roman"/>
        </w:rPr>
      </w:pPr>
    </w:p>
    <w:p w14:paraId="5A1917A4" w14:textId="77777777" w:rsidR="001729D9" w:rsidRDefault="001729D9" w:rsidP="0020531E">
      <w:pPr>
        <w:spacing w:line="276" w:lineRule="auto"/>
        <w:jc w:val="both"/>
        <w:rPr>
          <w:rFonts w:ascii="Times New Roman" w:hAnsi="Times New Roman" w:cs="Times New Roman"/>
        </w:rPr>
      </w:pPr>
    </w:p>
    <w:p w14:paraId="0FACC280" w14:textId="77777777" w:rsidR="001729D9" w:rsidRDefault="001729D9" w:rsidP="0020531E">
      <w:pPr>
        <w:spacing w:line="276" w:lineRule="auto"/>
        <w:jc w:val="both"/>
        <w:rPr>
          <w:rFonts w:ascii="Times New Roman" w:hAnsi="Times New Roman" w:cs="Times New Roman"/>
        </w:rPr>
        <w:sectPr w:rsidR="001729D9" w:rsidSect="009A18A0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5D801C51" w14:textId="79B32159" w:rsidR="00221A6C" w:rsidRDefault="00FA1A90" w:rsidP="00FA1A90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Supplementary</w:t>
      </w:r>
      <w:r>
        <w:rPr>
          <w:rFonts w:ascii="Times New Roman" w:hAnsi="Times New Roman" w:cs="Times New Roman"/>
          <w:b/>
          <w:bCs/>
        </w:rPr>
        <w:t xml:space="preserve"> </w:t>
      </w:r>
      <w:r w:rsidRPr="001729D9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 xml:space="preserve">9 </w:t>
      </w:r>
      <w:r w:rsidRPr="00FC23A1">
        <w:rPr>
          <w:rFonts w:ascii="Times New Roman" w:hAnsi="Times New Roman" w:cs="Times New Roman"/>
          <w:color w:val="000000" w:themeColor="text1"/>
        </w:rPr>
        <w:t xml:space="preserve">BUSCO evaluation of </w:t>
      </w:r>
      <w:r>
        <w:rPr>
          <w:rFonts w:ascii="Times New Roman" w:hAnsi="Times New Roman" w:cs="Times New Roman"/>
          <w:color w:val="000000" w:themeColor="text1"/>
        </w:rPr>
        <w:t xml:space="preserve">predicted gene models of </w:t>
      </w:r>
      <w:r w:rsidRPr="001729D9">
        <w:rPr>
          <w:rFonts w:ascii="Times New Roman" w:hAnsi="Times New Roman" w:cs="Times New Roman"/>
          <w:i/>
          <w:iCs/>
        </w:rPr>
        <w:t>C.</w:t>
      </w:r>
      <w:r>
        <w:rPr>
          <w:rFonts w:ascii="Times New Roman" w:hAnsi="Times New Roman" w:cs="Times New Roman"/>
          <w:i/>
          <w:iCs/>
        </w:rPr>
        <w:t xml:space="preserve"> </w:t>
      </w:r>
      <w:r w:rsidRPr="001729D9">
        <w:rPr>
          <w:rFonts w:ascii="Times New Roman" w:hAnsi="Times New Roman" w:cs="Times New Roman"/>
          <w:i/>
          <w:iCs/>
        </w:rPr>
        <w:t>quadricarinatus</w:t>
      </w:r>
    </w:p>
    <w:p w14:paraId="1F9ED163" w14:textId="77777777" w:rsidR="0043426C" w:rsidRDefault="0043426C" w:rsidP="00221A6C">
      <w:pPr>
        <w:spacing w:line="276" w:lineRule="auto"/>
        <w:rPr>
          <w:rFonts w:ascii="Times New Roman" w:hAnsi="Times New Roman" w:cs="Times New Roman"/>
          <w:b/>
          <w:bCs/>
        </w:rPr>
      </w:pPr>
    </w:p>
    <w:tbl>
      <w:tblPr>
        <w:tblStyle w:val="a3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2472"/>
        <w:gridCol w:w="2470"/>
      </w:tblGrid>
      <w:tr w:rsidR="0043426C" w:rsidRPr="00AE39CF" w14:paraId="229B4E2E" w14:textId="77777777" w:rsidTr="00780527">
        <w:trPr>
          <w:trHeight w:val="533"/>
        </w:trPr>
        <w:tc>
          <w:tcPr>
            <w:tcW w:w="2023" w:type="pct"/>
            <w:tcBorders>
              <w:bottom w:val="single" w:sz="6" w:space="0" w:color="auto"/>
            </w:tcBorders>
            <w:vAlign w:val="center"/>
          </w:tcPr>
          <w:p w14:paraId="039A5B65" w14:textId="77777777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9" w:type="pct"/>
            <w:tcBorders>
              <w:bottom w:val="single" w:sz="6" w:space="0" w:color="auto"/>
            </w:tcBorders>
            <w:vAlign w:val="center"/>
          </w:tcPr>
          <w:p w14:paraId="53B0E2FE" w14:textId="77777777" w:rsidR="0043426C" w:rsidRDefault="004342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C.</w:t>
            </w:r>
            <w:r w:rsidRPr="006C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D05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quadricarinatus</w:t>
            </w:r>
          </w:p>
          <w:p w14:paraId="4401180B" w14:textId="77777777" w:rsidR="0043426C" w:rsidRPr="00D46BD2" w:rsidRDefault="004342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This study)</w:t>
            </w:r>
          </w:p>
        </w:tc>
        <w:tc>
          <w:tcPr>
            <w:tcW w:w="1488" w:type="pct"/>
            <w:tcBorders>
              <w:bottom w:val="single" w:sz="6" w:space="0" w:color="auto"/>
            </w:tcBorders>
            <w:vAlign w:val="center"/>
          </w:tcPr>
          <w:p w14:paraId="79043BCE" w14:textId="77777777" w:rsidR="0043426C" w:rsidRDefault="004342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5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C.</w:t>
            </w:r>
            <w:r w:rsidRPr="006C5A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D05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quadricarinatus</w:t>
            </w:r>
          </w:p>
          <w:p w14:paraId="32773790" w14:textId="77777777" w:rsidR="0043426C" w:rsidRPr="00D46BD2" w:rsidRDefault="0043426C" w:rsidP="00780527">
            <w:pPr>
              <w:wordWrap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GCA_026875155)</w:t>
            </w:r>
          </w:p>
        </w:tc>
      </w:tr>
      <w:tr w:rsidR="0043426C" w:rsidRPr="00AE39CF" w14:paraId="76B4FBB2" w14:textId="77777777" w:rsidTr="00780527">
        <w:trPr>
          <w:trHeight w:val="259"/>
        </w:trPr>
        <w:tc>
          <w:tcPr>
            <w:tcW w:w="2023" w:type="pct"/>
            <w:vAlign w:val="center"/>
          </w:tcPr>
          <w:p w14:paraId="3B12FD66" w14:textId="77777777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Complete BUSCOs</w:t>
            </w:r>
          </w:p>
        </w:tc>
        <w:tc>
          <w:tcPr>
            <w:tcW w:w="1489" w:type="pct"/>
            <w:vAlign w:val="center"/>
          </w:tcPr>
          <w:p w14:paraId="628FFEDB" w14:textId="3EC892FF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9CF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4930F85E" w14:textId="2ADE0FF4" w:rsidR="0043426C" w:rsidRPr="00D46BD2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B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 </w:t>
            </w:r>
            <w:r w:rsidRPr="00D46BD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46BD2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46BD2">
              <w:rPr>
                <w:rFonts w:ascii="Times New Roman" w:hAnsi="Times New Roman" w:cs="Times New Roman"/>
                <w:sz w:val="24"/>
                <w:szCs w:val="24"/>
              </w:rPr>
              <w:t>.2%)</w:t>
            </w:r>
          </w:p>
        </w:tc>
      </w:tr>
      <w:tr w:rsidR="0043426C" w:rsidRPr="00AE39CF" w14:paraId="33F97AAA" w14:textId="77777777" w:rsidTr="00780527">
        <w:trPr>
          <w:trHeight w:val="291"/>
        </w:trPr>
        <w:tc>
          <w:tcPr>
            <w:tcW w:w="2023" w:type="pct"/>
            <w:vAlign w:val="center"/>
          </w:tcPr>
          <w:p w14:paraId="1828DBCB" w14:textId="77777777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Comple</w:t>
            </w:r>
            <w:r w:rsidRPr="00AE39CF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e and single-copy BUSCOs</w:t>
            </w:r>
          </w:p>
        </w:tc>
        <w:tc>
          <w:tcPr>
            <w:tcW w:w="1489" w:type="pct"/>
            <w:vAlign w:val="center"/>
          </w:tcPr>
          <w:p w14:paraId="7284C599" w14:textId="556DB23F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 xml:space="preserve"> (86.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6A9D6A07" w14:textId="4A708EB8" w:rsidR="0043426C" w:rsidRPr="00D46BD2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 (86.4%)</w:t>
            </w:r>
          </w:p>
        </w:tc>
      </w:tr>
      <w:tr w:rsidR="0043426C" w:rsidRPr="00AE39CF" w14:paraId="267F3ABE" w14:textId="77777777" w:rsidTr="00780527">
        <w:trPr>
          <w:trHeight w:val="281"/>
        </w:trPr>
        <w:tc>
          <w:tcPr>
            <w:tcW w:w="2023" w:type="pct"/>
            <w:vAlign w:val="center"/>
          </w:tcPr>
          <w:p w14:paraId="04E3A9B9" w14:textId="77777777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Complete and duplicated BUSCOs</w:t>
            </w:r>
          </w:p>
        </w:tc>
        <w:tc>
          <w:tcPr>
            <w:tcW w:w="1489" w:type="pct"/>
            <w:vAlign w:val="center"/>
          </w:tcPr>
          <w:p w14:paraId="2CF2C924" w14:textId="69F920BF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791B46FC" w14:textId="5A7C2C97" w:rsidR="0043426C" w:rsidRPr="00D46BD2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(1.8%)</w:t>
            </w:r>
          </w:p>
        </w:tc>
      </w:tr>
      <w:tr w:rsidR="0043426C" w:rsidRPr="00AE39CF" w14:paraId="71E730AB" w14:textId="77777777" w:rsidTr="00780527">
        <w:trPr>
          <w:trHeight w:val="285"/>
        </w:trPr>
        <w:tc>
          <w:tcPr>
            <w:tcW w:w="2023" w:type="pct"/>
            <w:vAlign w:val="center"/>
          </w:tcPr>
          <w:p w14:paraId="79FD54F9" w14:textId="77777777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Fragmented BUSCOs</w:t>
            </w:r>
          </w:p>
        </w:tc>
        <w:tc>
          <w:tcPr>
            <w:tcW w:w="1489" w:type="pct"/>
            <w:vAlign w:val="center"/>
          </w:tcPr>
          <w:p w14:paraId="06B1DF61" w14:textId="60D29B22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70D336B8" w14:textId="601607A0" w:rsidR="0043426C" w:rsidRPr="00D46BD2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(5.3%)</w:t>
            </w:r>
          </w:p>
        </w:tc>
      </w:tr>
      <w:tr w:rsidR="0043426C" w:rsidRPr="00AE39CF" w14:paraId="3E0A02F2" w14:textId="77777777" w:rsidTr="00780527">
        <w:tc>
          <w:tcPr>
            <w:tcW w:w="2023" w:type="pct"/>
            <w:vAlign w:val="center"/>
          </w:tcPr>
          <w:p w14:paraId="4D430BD4" w14:textId="77777777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Missing BUSCOs</w:t>
            </w:r>
          </w:p>
        </w:tc>
        <w:tc>
          <w:tcPr>
            <w:tcW w:w="1489" w:type="pct"/>
            <w:vAlign w:val="center"/>
          </w:tcPr>
          <w:p w14:paraId="202999A9" w14:textId="178BF4E5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88" w:type="pct"/>
            <w:vAlign w:val="center"/>
          </w:tcPr>
          <w:p w14:paraId="76F8B378" w14:textId="6A30C439" w:rsidR="0043426C" w:rsidRPr="00D46BD2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 (6.5%)</w:t>
            </w:r>
          </w:p>
        </w:tc>
      </w:tr>
      <w:tr w:rsidR="0043426C" w:rsidRPr="00AE39CF" w14:paraId="3DAEAA30" w14:textId="77777777" w:rsidTr="00780527">
        <w:tc>
          <w:tcPr>
            <w:tcW w:w="2023" w:type="pct"/>
            <w:vAlign w:val="center"/>
          </w:tcPr>
          <w:p w14:paraId="211FDD9A" w14:textId="77777777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Total BUSCO groups searched</w:t>
            </w:r>
          </w:p>
        </w:tc>
        <w:tc>
          <w:tcPr>
            <w:tcW w:w="1489" w:type="pct"/>
            <w:vAlign w:val="center"/>
          </w:tcPr>
          <w:p w14:paraId="5E850EB2" w14:textId="77777777" w:rsidR="0043426C" w:rsidRPr="00AE39CF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39CF">
              <w:rPr>
                <w:rFonts w:ascii="Times New Roman" w:hAnsi="Times New Roman" w:cs="Times New Roman"/>
                <w:sz w:val="24"/>
                <w:szCs w:val="24"/>
              </w:rPr>
              <w:t>1013</w:t>
            </w:r>
          </w:p>
        </w:tc>
        <w:tc>
          <w:tcPr>
            <w:tcW w:w="1488" w:type="pct"/>
            <w:vAlign w:val="center"/>
          </w:tcPr>
          <w:p w14:paraId="3191B3E2" w14:textId="77777777" w:rsidR="0043426C" w:rsidRPr="00D46BD2" w:rsidRDefault="0043426C" w:rsidP="0078052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</w:tr>
    </w:tbl>
    <w:p w14:paraId="494BFF9F" w14:textId="77777777" w:rsidR="0043426C" w:rsidRDefault="0043426C" w:rsidP="00221A6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D8FD68F" w14:textId="09673DFD" w:rsidR="00221A6C" w:rsidRDefault="00221A6C" w:rsidP="00221A6C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9457CA6" w14:textId="22C8D493" w:rsidR="00221A6C" w:rsidRPr="00D46BD2" w:rsidRDefault="00221A6C" w:rsidP="00221A6C">
      <w:pPr>
        <w:spacing w:line="276" w:lineRule="auto"/>
        <w:rPr>
          <w:rFonts w:ascii="Times New Roman" w:hAnsi="Times New Roman" w:cs="Times New Roman"/>
        </w:rPr>
      </w:pPr>
      <w:r w:rsidRPr="00D46BD2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10</w:t>
      </w:r>
      <w:r w:rsidRPr="00D46BD2">
        <w:rPr>
          <w:rFonts w:ascii="Times New Roman" w:hAnsi="Times New Roman" w:cs="Times New Roman"/>
        </w:rPr>
        <w:t>. Summary of gene functional annotations</w:t>
      </w:r>
    </w:p>
    <w:p w14:paraId="29CBE11F" w14:textId="77777777" w:rsidR="00221A6C" w:rsidRDefault="00221A6C" w:rsidP="00221A6C">
      <w:pPr>
        <w:spacing w:line="276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52"/>
        <w:gridCol w:w="2241"/>
        <w:gridCol w:w="3607"/>
      </w:tblGrid>
      <w:tr w:rsidR="00221A6C" w14:paraId="09C4CB53" w14:textId="77777777" w:rsidTr="00780527">
        <w:trPr>
          <w:trHeight w:val="360"/>
        </w:trPr>
        <w:tc>
          <w:tcPr>
            <w:tcW w:w="2827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81C8F" w14:textId="77777777" w:rsidR="00221A6C" w:rsidRDefault="00221A6C" w:rsidP="00780527">
            <w:pPr>
              <w:jc w:val="center"/>
              <w:rPr>
                <w:rFonts w:ascii="DengXian" w:eastAsia="DengXian" w:hAnsi="DengXian"/>
                <w:color w:val="000000"/>
                <w:sz w:val="21"/>
                <w:szCs w:val="21"/>
              </w:rPr>
            </w:pPr>
          </w:p>
        </w:tc>
        <w:tc>
          <w:tcPr>
            <w:tcW w:w="21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C5990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</w:rPr>
              <w:t>C. quadricarinatus</w:t>
            </w:r>
          </w:p>
        </w:tc>
      </w:tr>
      <w:tr w:rsidR="00221A6C" w14:paraId="375805C2" w14:textId="77777777" w:rsidTr="00780527">
        <w:trPr>
          <w:trHeight w:val="320"/>
        </w:trPr>
        <w:tc>
          <w:tcPr>
            <w:tcW w:w="1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8D2BE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A794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A976" w14:textId="77777777" w:rsidR="00221A6C" w:rsidRPr="00D46BD2" w:rsidRDefault="00221A6C" w:rsidP="0078052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46BD2">
              <w:rPr>
                <w:rFonts w:ascii="Times New Roman" w:eastAsia="Times New Roman" w:hAnsi="Times New Roman" w:cs="Times New Roman"/>
              </w:rPr>
              <w:t>17,698</w:t>
            </w:r>
          </w:p>
        </w:tc>
      </w:tr>
      <w:tr w:rsidR="00221A6C" w14:paraId="088F3FEB" w14:textId="77777777" w:rsidTr="00780527">
        <w:trPr>
          <w:trHeight w:val="403"/>
        </w:trPr>
        <w:tc>
          <w:tcPr>
            <w:tcW w:w="1477" w:type="pct"/>
            <w:vMerge w:val="restart"/>
            <w:tcBorders>
              <w:top w:val="nil"/>
              <w:left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6E1C0E9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Annotated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DB297E3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NCBI NR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2779D93A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14,847 (83.39%)</w:t>
            </w:r>
          </w:p>
        </w:tc>
      </w:tr>
      <w:tr w:rsidR="00221A6C" w14:paraId="0856E01B" w14:textId="77777777" w:rsidTr="00780527">
        <w:trPr>
          <w:trHeight w:val="423"/>
        </w:trPr>
        <w:tc>
          <w:tcPr>
            <w:tcW w:w="1477" w:type="pct"/>
            <w:vMerge/>
            <w:tcBorders>
              <w:left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A93D689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149A4081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</w:rPr>
              <w:t>InterPro</w:t>
            </w:r>
            <w:proofErr w:type="spellEnd"/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CA95CB7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15,803 (85.22%)</w:t>
            </w:r>
          </w:p>
        </w:tc>
      </w:tr>
      <w:tr w:rsidR="00221A6C" w14:paraId="4C958881" w14:textId="77777777" w:rsidTr="00780527">
        <w:trPr>
          <w:trHeight w:val="429"/>
        </w:trPr>
        <w:tc>
          <w:tcPr>
            <w:tcW w:w="1477" w:type="pct"/>
            <w:vMerge/>
            <w:tcBorders>
              <w:left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07E01699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ACF9432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KEGG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87506E0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6,160 (34.81%)</w:t>
            </w:r>
          </w:p>
        </w:tc>
      </w:tr>
      <w:tr w:rsidR="00221A6C" w14:paraId="7B5FEA50" w14:textId="77777777" w:rsidTr="00780527">
        <w:trPr>
          <w:trHeight w:val="421"/>
        </w:trPr>
        <w:tc>
          <w:tcPr>
            <w:tcW w:w="1477" w:type="pct"/>
            <w:vMerge/>
            <w:tcBorders>
              <w:left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1FA2A17F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D1A3671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DengXian" w:hAnsi="Times New Roman" w:cs="Times New Roman"/>
                <w:color w:val="000000"/>
              </w:rPr>
              <w:t>eggNOG</w:t>
            </w:r>
            <w:proofErr w:type="spellEnd"/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1A75475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9,429 (53.28%)</w:t>
            </w:r>
          </w:p>
        </w:tc>
      </w:tr>
      <w:tr w:rsidR="00221A6C" w14:paraId="73DFC4FC" w14:textId="77777777" w:rsidTr="00780527">
        <w:trPr>
          <w:trHeight w:val="320"/>
        </w:trPr>
        <w:tc>
          <w:tcPr>
            <w:tcW w:w="1477" w:type="pct"/>
            <w:vMerge/>
            <w:tcBorders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29ACE8CA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696B4C3F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Total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458F5EF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16,509 (93.28%)</w:t>
            </w:r>
          </w:p>
        </w:tc>
      </w:tr>
      <w:tr w:rsidR="00221A6C" w14:paraId="329D355C" w14:textId="77777777" w:rsidTr="00780527">
        <w:trPr>
          <w:trHeight w:val="389"/>
        </w:trPr>
        <w:tc>
          <w:tcPr>
            <w:tcW w:w="14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4FEB7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</w:rPr>
              <w:t>Unannotated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CA664" w14:textId="77777777" w:rsidR="00221A6C" w:rsidRDefault="00221A6C" w:rsidP="00780527">
            <w:pPr>
              <w:jc w:val="center"/>
              <w:rPr>
                <w:rFonts w:ascii="DengXian" w:eastAsia="DengXian" w:hAnsi="DengXian"/>
                <w:color w:val="000000"/>
                <w:sz w:val="21"/>
                <w:szCs w:val="21"/>
              </w:rPr>
            </w:pPr>
          </w:p>
        </w:tc>
        <w:tc>
          <w:tcPr>
            <w:tcW w:w="217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84A75" w14:textId="77777777" w:rsidR="00221A6C" w:rsidRDefault="00221A6C" w:rsidP="00780527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1,189 (6.72%)</w:t>
            </w:r>
          </w:p>
        </w:tc>
      </w:tr>
    </w:tbl>
    <w:p w14:paraId="153F8011" w14:textId="5E3815F3" w:rsidR="00221A6C" w:rsidRDefault="00221A6C" w:rsidP="004B50B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2514984" w14:textId="50CFCEFF" w:rsidR="004B50B8" w:rsidRDefault="004B50B8" w:rsidP="004B50B8">
      <w:pPr>
        <w:jc w:val="both"/>
        <w:rPr>
          <w:rFonts w:ascii="Times New Roman" w:hAnsi="Times New Roman" w:cs="Times New Roman"/>
        </w:rPr>
      </w:pPr>
      <w:r w:rsidRPr="004B50B8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221A6C">
        <w:rPr>
          <w:rFonts w:ascii="Times New Roman" w:hAnsi="Times New Roman" w:cs="Times New Roman"/>
          <w:b/>
          <w:bCs/>
        </w:rPr>
        <w:t>11</w:t>
      </w:r>
      <w:r w:rsidRPr="004B50B8">
        <w:rPr>
          <w:rFonts w:ascii="Times New Roman" w:hAnsi="Times New Roman" w:cs="Times New Roman"/>
        </w:rPr>
        <w:t xml:space="preserve"> Summary of </w:t>
      </w:r>
      <w:r>
        <w:rPr>
          <w:rFonts w:ascii="Times New Roman" w:hAnsi="Times New Roman" w:cs="Times New Roman"/>
        </w:rPr>
        <w:t>d</w:t>
      </w:r>
      <w:r w:rsidRPr="004B50B8">
        <w:rPr>
          <w:rFonts w:ascii="Times New Roman" w:hAnsi="Times New Roman" w:cs="Times New Roman"/>
        </w:rPr>
        <w:t xml:space="preserve">uplicated genes in genomes of </w:t>
      </w:r>
      <w:r w:rsidRPr="004B50B8">
        <w:rPr>
          <w:rFonts w:ascii="Times New Roman" w:hAnsi="Times New Roman" w:cs="Times New Roman"/>
          <w:i/>
          <w:iCs/>
        </w:rPr>
        <w:t>C. quadricarinatus</w:t>
      </w:r>
      <w:r w:rsidRPr="004B50B8">
        <w:rPr>
          <w:rFonts w:ascii="Times New Roman" w:hAnsi="Times New Roman" w:cs="Times New Roman"/>
        </w:rPr>
        <w:t xml:space="preserve"> and </w:t>
      </w:r>
      <w:r w:rsidR="00221A6C">
        <w:rPr>
          <w:rFonts w:ascii="Times New Roman" w:hAnsi="Times New Roman" w:cs="Times New Roman"/>
        </w:rPr>
        <w:t>9</w:t>
      </w:r>
      <w:r w:rsidRPr="004B50B8">
        <w:rPr>
          <w:rFonts w:ascii="Times New Roman" w:hAnsi="Times New Roman" w:cs="Times New Roman"/>
        </w:rPr>
        <w:t xml:space="preserve"> </w:t>
      </w:r>
      <w:r w:rsidR="00221A6C">
        <w:rPr>
          <w:rFonts w:ascii="Times New Roman" w:hAnsi="Times New Roman" w:cs="Times New Roman"/>
        </w:rPr>
        <w:t>decapod</w:t>
      </w:r>
      <w:r w:rsidRPr="004B50B8">
        <w:rPr>
          <w:rFonts w:ascii="Times New Roman" w:hAnsi="Times New Roman" w:cs="Times New Roman"/>
        </w:rPr>
        <w:t xml:space="preserve"> species</w:t>
      </w:r>
    </w:p>
    <w:p w14:paraId="5BECE37C" w14:textId="77777777" w:rsidR="004B50B8" w:rsidRPr="004B50B8" w:rsidRDefault="004B50B8" w:rsidP="004B50B8">
      <w:pPr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894"/>
        <w:gridCol w:w="1083"/>
        <w:gridCol w:w="1082"/>
        <w:gridCol w:w="1082"/>
        <w:gridCol w:w="1082"/>
        <w:gridCol w:w="1077"/>
      </w:tblGrid>
      <w:tr w:rsidR="004B50B8" w:rsidRPr="004B50B8" w14:paraId="554FA887" w14:textId="77777777" w:rsidTr="00221A6C">
        <w:trPr>
          <w:trHeight w:val="594"/>
        </w:trPr>
        <w:tc>
          <w:tcPr>
            <w:tcW w:w="17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37E3973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C6ECB38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WGD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176E00A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TRD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87D980E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TD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3F224F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PD</w:t>
            </w:r>
          </w:p>
        </w:tc>
        <w:tc>
          <w:tcPr>
            <w:tcW w:w="6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21406A5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DSD</w:t>
            </w:r>
          </w:p>
        </w:tc>
      </w:tr>
      <w:tr w:rsidR="004B50B8" w:rsidRPr="004B50B8" w14:paraId="6BE83B5F" w14:textId="77777777" w:rsidTr="00221A6C">
        <w:trPr>
          <w:trHeight w:val="418"/>
        </w:trPr>
        <w:tc>
          <w:tcPr>
            <w:tcW w:w="1743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C0132E9" w14:textId="33C6699C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P.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virginalis</w:t>
            </w:r>
            <w:proofErr w:type="spellEnd"/>
          </w:p>
        </w:tc>
        <w:tc>
          <w:tcPr>
            <w:tcW w:w="65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50B0CC2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0</w:t>
            </w:r>
          </w:p>
        </w:tc>
        <w:tc>
          <w:tcPr>
            <w:tcW w:w="65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3F5288D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34</w:t>
            </w:r>
          </w:p>
        </w:tc>
        <w:tc>
          <w:tcPr>
            <w:tcW w:w="65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F2153EF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579</w:t>
            </w:r>
          </w:p>
        </w:tc>
        <w:tc>
          <w:tcPr>
            <w:tcW w:w="65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C9DBFD4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156</w:t>
            </w:r>
          </w:p>
        </w:tc>
        <w:tc>
          <w:tcPr>
            <w:tcW w:w="650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AD51735" w14:textId="0DA28F20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16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537</w:t>
            </w:r>
          </w:p>
        </w:tc>
      </w:tr>
      <w:tr w:rsidR="004B50B8" w:rsidRPr="004B50B8" w14:paraId="00337B3E" w14:textId="77777777" w:rsidTr="00221A6C">
        <w:trPr>
          <w:trHeight w:val="424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473A93A9" w14:textId="5DCE5F22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P.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clarkii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2D3FA6D1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7DEF7364" w14:textId="7106F87B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987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662AD0DE" w14:textId="3ABBB6F6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423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139BB323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844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5733FB10" w14:textId="74D6C5F5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911</w:t>
            </w:r>
          </w:p>
        </w:tc>
      </w:tr>
      <w:tr w:rsidR="004B50B8" w:rsidRPr="004B50B8" w14:paraId="0AB8CC0A" w14:textId="77777777" w:rsidTr="00221A6C">
        <w:trPr>
          <w:trHeight w:val="431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520BB89D" w14:textId="512496E8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C.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quadricarinatus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26B636A1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46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375A8D50" w14:textId="6A6E82C6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001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27EC1333" w14:textId="59E025FE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740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26A95CE7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832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4A5DC76F" w14:textId="211890C4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7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578</w:t>
            </w:r>
          </w:p>
        </w:tc>
      </w:tr>
      <w:tr w:rsidR="004B50B8" w:rsidRPr="004B50B8" w14:paraId="2BCB1098" w14:textId="77777777" w:rsidTr="00221A6C">
        <w:trPr>
          <w:trHeight w:val="423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6E783F85" w14:textId="03BE3048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H.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americanus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1629D1BF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12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5D604CC0" w14:textId="6D6D30E8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971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526D3CB6" w14:textId="36AACA64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598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43BEFF96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856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116005CC" w14:textId="49CDDB30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106</w:t>
            </w:r>
          </w:p>
        </w:tc>
      </w:tr>
      <w:tr w:rsidR="004B50B8" w:rsidRPr="004B50B8" w14:paraId="67F1B1C0" w14:textId="77777777" w:rsidTr="00221A6C">
        <w:trPr>
          <w:trHeight w:val="283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28485483" w14:textId="079946C1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E.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sinensis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79DEEF64" w14:textId="06F10423" w:rsidR="004B50B8" w:rsidRPr="004B50B8" w:rsidRDefault="00BD2F3B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>
              <w:rPr>
                <w:rFonts w:ascii="Times New Roman" w:eastAsia="DengXian" w:hAnsi="Times New Roman" w:cs="Times New Roman"/>
                <w:color w:val="000000"/>
              </w:rPr>
              <w:t>1</w:t>
            </w:r>
            <w:r w:rsidR="004B50B8" w:rsidRPr="004B50B8">
              <w:rPr>
                <w:rFonts w:ascii="Times New Roman" w:eastAsia="DengXian" w:hAnsi="Times New Roman" w:cs="Times New Roman"/>
                <w:color w:val="000000"/>
              </w:rPr>
              <w:t>46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7892CC4E" w14:textId="32AABD7A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103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32B4CBA4" w14:textId="4FC41491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188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5CF51D6E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677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4276F069" w14:textId="3F4590F6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17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667</w:t>
            </w:r>
          </w:p>
        </w:tc>
      </w:tr>
      <w:tr w:rsidR="004B50B8" w:rsidRPr="004B50B8" w14:paraId="2C55CDD7" w14:textId="77777777" w:rsidTr="00221A6C">
        <w:trPr>
          <w:trHeight w:val="390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3E3D0923" w14:textId="1E3C0B45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S.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paramamosain</w:t>
            </w:r>
            <w:proofErr w:type="spellEnd"/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46945D41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0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44CA62C6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67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233C2FCE" w14:textId="6AB036FB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172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5702BE90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757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1F557427" w14:textId="57F13A44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7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319</w:t>
            </w:r>
          </w:p>
        </w:tc>
      </w:tr>
      <w:tr w:rsidR="004B50B8" w:rsidRPr="004B50B8" w14:paraId="575B98D2" w14:textId="77777777" w:rsidTr="00221A6C">
        <w:trPr>
          <w:trHeight w:val="425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72C68A7E" w14:textId="00890F8A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M.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nipponense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45BBF85D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44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5733D389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862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7A47211B" w14:textId="25361FF3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948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15CE100F" w14:textId="6A58FB98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613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1D4ABDAF" w14:textId="4C062632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33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971</w:t>
            </w:r>
          </w:p>
        </w:tc>
      </w:tr>
      <w:tr w:rsidR="004B50B8" w:rsidRPr="004B50B8" w14:paraId="49C72C5D" w14:textId="77777777" w:rsidTr="00221A6C">
        <w:trPr>
          <w:trHeight w:val="417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70029D9B" w14:textId="2525E0D3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L.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vannamei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2F654409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174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5AEFE981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87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40DDEAB5" w14:textId="17D82DF0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751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1C81EA5D" w14:textId="4A0332A9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548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3F08A5A3" w14:textId="0E0EE742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10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979</w:t>
            </w:r>
          </w:p>
        </w:tc>
      </w:tr>
      <w:tr w:rsidR="004B50B8" w:rsidRPr="004B50B8" w14:paraId="6FA79011" w14:textId="77777777" w:rsidTr="00221A6C">
        <w:trPr>
          <w:trHeight w:val="422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78FDD6EE" w14:textId="392EC144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P.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monodon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3D2B5EEC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50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43E56451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83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5246566F" w14:textId="1B68D265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5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001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6F6EC673" w14:textId="394ADAB5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088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07C019B9" w14:textId="326851E1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069</w:t>
            </w:r>
          </w:p>
        </w:tc>
      </w:tr>
      <w:tr w:rsidR="004B50B8" w:rsidRPr="004B50B8" w14:paraId="5D0A5292" w14:textId="77777777" w:rsidTr="00221A6C">
        <w:trPr>
          <w:trHeight w:val="428"/>
        </w:trPr>
        <w:tc>
          <w:tcPr>
            <w:tcW w:w="1743" w:type="pct"/>
            <w:shd w:val="clear" w:color="auto" w:fill="auto"/>
            <w:noWrap/>
            <w:vAlign w:val="center"/>
            <w:hideMark/>
          </w:tcPr>
          <w:p w14:paraId="0A4ECF6B" w14:textId="51B91F09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F.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 xml:space="preserve"> </w:t>
            </w:r>
            <w:r w:rsidRPr="004B50B8">
              <w:rPr>
                <w:rFonts w:ascii="Times New Roman" w:eastAsia="DengXian" w:hAnsi="Times New Roman" w:cs="Times New Roman"/>
                <w:i/>
                <w:iCs/>
                <w:color w:val="000000"/>
              </w:rPr>
              <w:t>chinensis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0C77FD70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159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724262B0" w14:textId="7777777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237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77D0F232" w14:textId="3021F711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3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080</w:t>
            </w: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25E85689" w14:textId="191469A9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899</w:t>
            </w:r>
          </w:p>
        </w:tc>
        <w:tc>
          <w:tcPr>
            <w:tcW w:w="650" w:type="pct"/>
            <w:shd w:val="clear" w:color="auto" w:fill="auto"/>
            <w:noWrap/>
            <w:vAlign w:val="center"/>
            <w:hideMark/>
          </w:tcPr>
          <w:p w14:paraId="5D4C8EAC" w14:textId="6A11D367" w:rsidR="004B50B8" w:rsidRPr="004B50B8" w:rsidRDefault="004B50B8" w:rsidP="00CB637F">
            <w:pPr>
              <w:spacing w:line="276" w:lineRule="auto"/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4B50B8">
              <w:rPr>
                <w:rFonts w:ascii="Times New Roman" w:eastAsia="DengXian" w:hAnsi="Times New Roman" w:cs="Times New Roman"/>
                <w:color w:val="000000"/>
              </w:rPr>
              <w:t>13</w:t>
            </w:r>
            <w:r>
              <w:rPr>
                <w:rFonts w:ascii="Times New Roman" w:eastAsia="DengXian" w:hAnsi="Times New Roman" w:cs="Times New Roman"/>
                <w:color w:val="000000"/>
              </w:rPr>
              <w:t>,</w:t>
            </w:r>
            <w:r w:rsidRPr="004B50B8">
              <w:rPr>
                <w:rFonts w:ascii="Times New Roman" w:eastAsia="DengXian" w:hAnsi="Times New Roman" w:cs="Times New Roman"/>
                <w:color w:val="000000"/>
              </w:rPr>
              <w:t>495</w:t>
            </w:r>
          </w:p>
        </w:tc>
      </w:tr>
    </w:tbl>
    <w:p w14:paraId="45FC94DE" w14:textId="5853929C" w:rsidR="00221A6C" w:rsidRDefault="00221A6C" w:rsidP="0020531E">
      <w:pPr>
        <w:spacing w:line="276" w:lineRule="auto"/>
        <w:jc w:val="both"/>
        <w:rPr>
          <w:rFonts w:ascii="Times New Roman" w:hAnsi="Times New Roman" w:cs="Times New Roman"/>
        </w:rPr>
        <w:sectPr w:rsidR="00221A6C" w:rsidSect="009A18A0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AA062D7" w14:textId="532A944E" w:rsidR="00221A6C" w:rsidRDefault="005F7C16" w:rsidP="0020531E">
      <w:pPr>
        <w:spacing w:line="276" w:lineRule="auto"/>
        <w:jc w:val="both"/>
        <w:rPr>
          <w:rFonts w:ascii="Times New Roman" w:hAnsi="Times New Roman" w:cs="Times New Roman"/>
        </w:rPr>
      </w:pPr>
      <w:r w:rsidRPr="005F7C16">
        <w:rPr>
          <w:rFonts w:ascii="Times New Roman" w:hAnsi="Times New Roman" w:cs="Times New Roman" w:hint="eastAsia"/>
          <w:b/>
          <w:bCs/>
        </w:rPr>
        <w:lastRenderedPageBreak/>
        <w:t>S</w:t>
      </w:r>
      <w:r w:rsidRPr="005F7C16">
        <w:rPr>
          <w:rFonts w:ascii="Times New Roman" w:hAnsi="Times New Roman" w:cs="Times New Roman"/>
          <w:b/>
          <w:bCs/>
        </w:rPr>
        <w:t>upplementary Table 1</w:t>
      </w:r>
      <w:r w:rsidR="00593AEF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Positively selected genes (PSGs) in </w:t>
      </w:r>
      <w:r w:rsidRPr="005F7C16">
        <w:rPr>
          <w:rFonts w:ascii="Times New Roman" w:hAnsi="Times New Roman" w:cs="Times New Roman"/>
          <w:i/>
          <w:iCs/>
        </w:rPr>
        <w:t>C. quadricarinatus</w:t>
      </w:r>
    </w:p>
    <w:p w14:paraId="2AFFD18F" w14:textId="77777777" w:rsidR="00221A6C" w:rsidRDefault="00221A6C" w:rsidP="0020531E">
      <w:pPr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4996" w:type="pct"/>
        <w:tblLook w:val="04A0" w:firstRow="1" w:lastRow="0" w:firstColumn="1" w:lastColumn="0" w:noHBand="0" w:noVBand="1"/>
      </w:tblPr>
      <w:tblGrid>
        <w:gridCol w:w="993"/>
        <w:gridCol w:w="2070"/>
        <w:gridCol w:w="7853"/>
        <w:gridCol w:w="1769"/>
        <w:gridCol w:w="1264"/>
      </w:tblGrid>
      <w:tr w:rsidR="002B669D" w:rsidRPr="00E34821" w14:paraId="595584FA" w14:textId="77777777" w:rsidTr="002B669D">
        <w:trPr>
          <w:trHeight w:val="357"/>
        </w:trPr>
        <w:tc>
          <w:tcPr>
            <w:tcW w:w="35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005CDC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  <w:t>No.</w:t>
            </w:r>
          </w:p>
        </w:tc>
        <w:tc>
          <w:tcPr>
            <w:tcW w:w="74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7434E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  <w:t>Gene ID</w:t>
            </w:r>
          </w:p>
        </w:tc>
        <w:tc>
          <w:tcPr>
            <w:tcW w:w="281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DDEA03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  <w:t>Gene Name</w:t>
            </w:r>
          </w:p>
        </w:tc>
        <w:tc>
          <w:tcPr>
            <w:tcW w:w="63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677DC2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  <w:t>Abbreviation</w:t>
            </w:r>
          </w:p>
        </w:tc>
        <w:tc>
          <w:tcPr>
            <w:tcW w:w="45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50614D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b/>
                <w:bCs/>
                <w:color w:val="000000"/>
                <w:sz w:val="22"/>
                <w:szCs w:val="22"/>
              </w:rPr>
              <w:t>Omega</w:t>
            </w:r>
          </w:p>
        </w:tc>
      </w:tr>
      <w:tr w:rsidR="002B669D" w:rsidRPr="00E34821" w14:paraId="60E14B2E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B4EA0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27DE" w14:textId="03F51A8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chqu.30702.1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A3E05" w14:textId="7CFC8990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methionine synthase reductase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A45DF" w14:textId="2861EE2D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MTRR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73FD1" w14:textId="05986B5C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12.47126</w:t>
            </w:r>
          </w:p>
        </w:tc>
      </w:tr>
      <w:tr w:rsidR="002B669D" w:rsidRPr="00E34821" w14:paraId="0EBDDC5B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E1D3F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C531" w14:textId="25A12040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chqu.40186.1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DB156" w14:textId="41CDEF4B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peptidyl-prolyl cis-trans isomerase-like 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8DD21" w14:textId="08167022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PPIL4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7E6E6" w14:textId="6FE34A28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998.9968</w:t>
            </w:r>
          </w:p>
        </w:tc>
      </w:tr>
      <w:tr w:rsidR="002B669D" w:rsidRPr="00E34821" w14:paraId="7D59C0C3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B3772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E695" w14:textId="28479843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chqu.3264.1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CB79E" w14:textId="00354A33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phosphoinositide-3-kinase, regulatory subunit 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D3244" w14:textId="485C8F06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PIK3R4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E3CF0" w14:textId="2156746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154.53869</w:t>
            </w:r>
          </w:p>
        </w:tc>
      </w:tr>
      <w:tr w:rsidR="002B669D" w:rsidRPr="00E34821" w14:paraId="1796B109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4F106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5A82" w14:textId="708EE0A9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chqu.9895.1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FF349" w14:textId="44ED9A1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nucleolar GTP-binding protein 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50AFD" w14:textId="75A5F5C4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NOG1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37317" w14:textId="7EEDDCBF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495.19255</w:t>
            </w:r>
          </w:p>
        </w:tc>
      </w:tr>
      <w:tr w:rsidR="002B669D" w:rsidRPr="00E34821" w14:paraId="4364F5B8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26656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CB055" w14:textId="72167C2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chqu.36798.1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58479" w14:textId="6836C43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T-complex protein 1 subunit zeta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7D664" w14:textId="6D0FE1B7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CCT6A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8C29F" w14:textId="5DDD7025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153.12891</w:t>
            </w:r>
          </w:p>
        </w:tc>
      </w:tr>
      <w:tr w:rsidR="002B669D" w:rsidRPr="00E34821" w14:paraId="44215239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3600D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7BC9" w14:textId="32E4B5FD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chqu.22185.1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1962D" w14:textId="4944095F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heme oxygenase 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B131E" w14:textId="7D31E77C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HMOX2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9266A" w14:textId="32C9374F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124.43248</w:t>
            </w:r>
          </w:p>
        </w:tc>
      </w:tr>
      <w:tr w:rsidR="002B669D" w:rsidRPr="00E34821" w14:paraId="72ED534B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C3DD5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E826" w14:textId="5885A83E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chqu.17292.2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2D67D" w14:textId="717A1357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lysine demethylase 5A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B6DB2" w14:textId="7DE7E120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KDM5A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C4245" w14:textId="7DD876DE" w:rsidR="002B669D" w:rsidRPr="002011EE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201.491</w:t>
            </w:r>
          </w:p>
        </w:tc>
      </w:tr>
      <w:tr w:rsidR="002B669D" w:rsidRPr="00E34821" w14:paraId="555F13F5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16919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99981" w14:textId="774A20F9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chqu.7824.1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2D742" w14:textId="50329AD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EEF1A lysine methyltransferase 2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8E04F" w14:textId="4837444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EEF1AKMT2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20EAA" w14:textId="7459CAF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998.93738</w:t>
            </w:r>
          </w:p>
        </w:tc>
      </w:tr>
      <w:tr w:rsidR="002B669D" w:rsidRPr="00E34821" w14:paraId="5C09602C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D893A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4D23" w14:textId="60E0AFD9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chqu.17769.1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A141B" w14:textId="32D506D8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polypeptide N-</w:t>
            </w:r>
            <w:proofErr w:type="spellStart"/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acetylgalactosaminyltransferase</w:t>
            </w:r>
            <w:proofErr w:type="spellEnd"/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201DC" w14:textId="17069654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011EE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GALNT1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E3BA6" w14:textId="7F3B5EE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196.45187</w:t>
            </w:r>
          </w:p>
        </w:tc>
      </w:tr>
      <w:tr w:rsidR="002B669D" w:rsidRPr="00E34821" w14:paraId="267E2B08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B6048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9A45E" w14:textId="43792273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chqu.1217.3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36783" w14:textId="4785F61A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Ras-associated and </w:t>
            </w:r>
            <w:proofErr w:type="spellStart"/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pleckstrin</w:t>
            </w:r>
            <w:proofErr w:type="spellEnd"/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homology domains-containing protein 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703BA" w14:textId="34F447FE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RAPH1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C911" w14:textId="3AABB03D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308.25805</w:t>
            </w:r>
          </w:p>
        </w:tc>
      </w:tr>
      <w:tr w:rsidR="002B669D" w:rsidRPr="00E34821" w14:paraId="339F295B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5A1C7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4141" w14:textId="4A8FA074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chqu.1248.1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06562" w14:textId="4F0002A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sushi, von Willebrand factor type A, EGF and pentraxin domain-containing protein 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E235D" w14:textId="6D1072E8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SVEP1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F7A8E" w14:textId="178FFBE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4.66657</w:t>
            </w:r>
          </w:p>
        </w:tc>
      </w:tr>
      <w:tr w:rsidR="002B669D" w:rsidRPr="00E34821" w14:paraId="13E61B78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25E4C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88C70" w14:textId="49A47B8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chqu.11188.1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05DDB" w14:textId="7BA590D5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autophagy-related protein 16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like </w:t>
            </w: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D8B1A" w14:textId="19B23763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ATG16L1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E4E8C" w14:textId="62EDD26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998.99945</w:t>
            </w:r>
          </w:p>
        </w:tc>
      </w:tr>
      <w:tr w:rsidR="002B669D" w:rsidRPr="00E34821" w14:paraId="7F04495A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87706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165F" w14:textId="7C2758D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chqu.28441.1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5F149" w14:textId="160D19E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adenylate kinase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6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64EE3" w14:textId="0FA6BE8F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AK6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D64B6" w14:textId="33698660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30.09105</w:t>
            </w:r>
          </w:p>
        </w:tc>
      </w:tr>
      <w:tr w:rsidR="002B669D" w:rsidRPr="00E34821" w14:paraId="76B8BC78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EFE00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2D07" w14:textId="4D46FBFA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chqu.22892.3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33603" w14:textId="2D18F81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f</w:t>
            </w: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amily with sequence similarity 173, member B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C1471" w14:textId="3B074DE1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FAM173B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8F691" w14:textId="13284CF3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75.70096</w:t>
            </w:r>
          </w:p>
        </w:tc>
      </w:tr>
      <w:tr w:rsidR="002B669D" w:rsidRPr="00E34821" w14:paraId="3C6C8A71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33FA1" w14:textId="7777777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DD06" w14:textId="5F6916D9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chqu.31162.1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831B4" w14:textId="2C2B5B8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Pre-mRNA-splicing factor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CWC25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7B06A" w14:textId="02C3F3D7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CWC25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7AD3F" w14:textId="49100A5F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27.3422</w:t>
            </w:r>
          </w:p>
        </w:tc>
      </w:tr>
      <w:tr w:rsidR="002B669D" w:rsidRPr="00E34821" w14:paraId="6A9552B7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5A724" w14:textId="7E5F681C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9EF50" w14:textId="100EDD4C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chqu.6669.1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EA4BA" w14:textId="404A1E74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F-type H+-transporting ATPase subunit d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elta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27D83" w14:textId="767F2499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ATPD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5F3DE" w14:textId="339F928A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998.95374</w:t>
            </w:r>
          </w:p>
        </w:tc>
      </w:tr>
      <w:tr w:rsidR="002B669D" w:rsidRPr="00E34821" w14:paraId="52D8F216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98FB1" w14:textId="3D54B3C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4821" w14:textId="3BBF9DE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chqu.35267.1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DD0C3" w14:textId="09E5533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TRPL translocation defect protein 14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E9A37" w14:textId="221E13B9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TTD14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EED7E" w14:textId="03379791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371.56508</w:t>
            </w:r>
          </w:p>
        </w:tc>
      </w:tr>
      <w:tr w:rsidR="002B669D" w:rsidRPr="00E34821" w14:paraId="1105E40E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4E484" w14:textId="702B4EC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F3BA7" w14:textId="48774CC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chqu.21511.1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039C5" w14:textId="53A92ADF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U3 small nucleolar RNA-associated protein 15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53765" w14:textId="6364215F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UTP15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0F34" w14:textId="04AE531B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3.83345</w:t>
            </w:r>
          </w:p>
        </w:tc>
      </w:tr>
      <w:tr w:rsidR="002B669D" w:rsidRPr="00E34821" w14:paraId="5392F29C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6EB08" w14:textId="5D325873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79D6" w14:textId="2BD620B3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chqu.16382.2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5B7D2" w14:textId="6D623170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DNA topoisomerase I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9CC28" w14:textId="4C63B141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TOP1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9DE58" w14:textId="22509F0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36.73339</w:t>
            </w:r>
          </w:p>
        </w:tc>
      </w:tr>
      <w:tr w:rsidR="002B669D" w:rsidRPr="00E34821" w14:paraId="6D72689B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5CBC9" w14:textId="527F34CB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7B083" w14:textId="19570F89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chqu.27392.7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B9144" w14:textId="278C75D7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lysine demethylase 5A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0CB52" w14:textId="4204BEED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sz w:val="22"/>
                <w:szCs w:val="22"/>
              </w:rPr>
              <w:t>KDM3A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4FF1A" w14:textId="3DEA2BF0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color w:val="000000" w:themeColor="text1"/>
                <w:sz w:val="22"/>
                <w:szCs w:val="22"/>
              </w:rPr>
              <w:t>119.66651</w:t>
            </w:r>
          </w:p>
        </w:tc>
      </w:tr>
      <w:tr w:rsidR="002B669D" w:rsidRPr="00E34821" w14:paraId="7DD242B9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3E7AF" w14:textId="60579CE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C1BA2" w14:textId="6DB39E19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chqu.36740.1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D07BF" w14:textId="15EBF630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GPI-anchor transamidase subunit K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EE176" w14:textId="4C93A3DB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PIGK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C32BF" w14:textId="75B9700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98.57514</w:t>
            </w:r>
          </w:p>
        </w:tc>
      </w:tr>
      <w:tr w:rsidR="002B669D" w:rsidRPr="00E34821" w14:paraId="700D6EB2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69CB6" w14:textId="6AAC98F2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69C01" w14:textId="2093FCE4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chqu.24618.1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B9A72" w14:textId="3BCB431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aminomethyltransferase</w:t>
            </w:r>
            <w:proofErr w:type="spellEnd"/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0D737" w14:textId="041233EA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AMT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D1D9D" w14:textId="27451FA7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7.963</w:t>
            </w:r>
          </w:p>
        </w:tc>
      </w:tr>
      <w:tr w:rsidR="002B669D" w:rsidRPr="00E34821" w14:paraId="7E52DFEF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E2EAB" w14:textId="6118249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14970" w14:textId="2590649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chqu.26998.1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B1611" w14:textId="7501C761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cytosolic Fe-S cluster assembly factor NARFL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A75D8" w14:textId="6820AD8C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NARFL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7E058" w14:textId="1A56607A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17.57492</w:t>
            </w:r>
          </w:p>
        </w:tc>
      </w:tr>
      <w:tr w:rsidR="002B669D" w:rsidRPr="00E34821" w14:paraId="6125C7FA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14C1A" w14:textId="373E39C3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15CA1" w14:textId="26D04FE8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chqu.16327.1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B8EDD" w14:textId="3F1993F0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programmed cell death 6-interacting protein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4903A" w14:textId="74FA061A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PDCD6IP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DAFAC" w14:textId="7521F25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8.9026</w:t>
            </w:r>
          </w:p>
        </w:tc>
      </w:tr>
      <w:tr w:rsidR="002B669D" w:rsidRPr="00E34821" w14:paraId="3CF9762F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5A508" w14:textId="0CE068D9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C3E7" w14:textId="3C2B00A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chqu.19391.2</w:t>
            </w:r>
          </w:p>
        </w:tc>
        <w:tc>
          <w:tcPr>
            <w:tcW w:w="2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03DE7" w14:textId="15F67E2B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catenin beta 1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382C0" w14:textId="587841B5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CTNNB1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BC7F3" w14:textId="5912888C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23.09987</w:t>
            </w:r>
          </w:p>
        </w:tc>
      </w:tr>
      <w:tr w:rsidR="002B669D" w:rsidRPr="00E34821" w14:paraId="695DC0BB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right w:val="nil"/>
            </w:tcBorders>
            <w:vAlign w:val="center"/>
          </w:tcPr>
          <w:p w14:paraId="4937C2C3" w14:textId="10349ADE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379CEF" w14:textId="33000D11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chqu.41340.1</w:t>
            </w:r>
          </w:p>
        </w:tc>
        <w:tc>
          <w:tcPr>
            <w:tcW w:w="281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8C84D2" w14:textId="4891EF6C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alpha-soluble NSF attachment protein</w:t>
            </w:r>
          </w:p>
        </w:tc>
        <w:tc>
          <w:tcPr>
            <w:tcW w:w="6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CD039D6" w14:textId="50C74A68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NAPA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vAlign w:val="center"/>
          </w:tcPr>
          <w:p w14:paraId="0B47C6E0" w14:textId="47D241B4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243.78212</w:t>
            </w:r>
          </w:p>
        </w:tc>
      </w:tr>
      <w:tr w:rsidR="002B669D" w:rsidRPr="00E34821" w14:paraId="5B9AFBBD" w14:textId="77777777" w:rsidTr="002B669D">
        <w:trPr>
          <w:trHeight w:val="357"/>
        </w:trPr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B7B1E8" w14:textId="44962826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30E14E" w14:textId="3D1FE6AB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chqu.22699.1</w:t>
            </w:r>
          </w:p>
        </w:tc>
        <w:tc>
          <w:tcPr>
            <w:tcW w:w="28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4046DF" w14:textId="41206C2C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StAR</w:t>
            </w:r>
            <w:proofErr w:type="spellEnd"/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-related lipid transfer protein 7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EBDB89" w14:textId="02495842" w:rsidR="002B669D" w:rsidRPr="002B669D" w:rsidRDefault="002B669D" w:rsidP="002011EE">
            <w:pPr>
              <w:jc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2B669D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STARD7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5200CB" w14:textId="057D57BC" w:rsidR="002B669D" w:rsidRPr="00E34821" w:rsidRDefault="002B669D" w:rsidP="002011EE">
            <w:pPr>
              <w:jc w:val="center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E34821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998.99883</w:t>
            </w:r>
          </w:p>
        </w:tc>
      </w:tr>
    </w:tbl>
    <w:p w14:paraId="12A1598D" w14:textId="77777777" w:rsidR="00135009" w:rsidRDefault="00135009" w:rsidP="0020531E">
      <w:pPr>
        <w:spacing w:line="276" w:lineRule="auto"/>
        <w:jc w:val="both"/>
        <w:rPr>
          <w:rFonts w:ascii="Times New Roman" w:hAnsi="Times New Roman" w:cs="Times New Roman"/>
        </w:rPr>
        <w:sectPr w:rsidR="00135009" w:rsidSect="009A18A0">
          <w:pgSz w:w="16840" w:h="11900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1A87EF9F" w14:textId="240177A9" w:rsidR="00221A6C" w:rsidRPr="00135009" w:rsidRDefault="00135009" w:rsidP="0020531E">
      <w:pPr>
        <w:spacing w:line="276" w:lineRule="auto"/>
        <w:jc w:val="both"/>
        <w:rPr>
          <w:rFonts w:ascii="Times New Roman" w:hAnsi="Times New Roman" w:cs="Times New Roman"/>
        </w:rPr>
      </w:pPr>
      <w:r w:rsidRPr="00135009">
        <w:rPr>
          <w:rFonts w:ascii="Times New Roman" w:hAnsi="Times New Roman" w:cs="Times New Roman"/>
          <w:b/>
          <w:bCs/>
        </w:rPr>
        <w:lastRenderedPageBreak/>
        <w:t>Supplementary Table 1</w:t>
      </w:r>
      <w:r w:rsidR="00593AEF">
        <w:rPr>
          <w:rFonts w:ascii="Times New Roman" w:hAnsi="Times New Roman" w:cs="Times New Roman"/>
          <w:b/>
          <w:bCs/>
        </w:rPr>
        <w:t>3</w:t>
      </w:r>
      <w:r w:rsidRPr="00135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135009">
        <w:rPr>
          <w:rFonts w:ascii="Times New Roman" w:hAnsi="Times New Roman" w:cs="Times New Roman"/>
        </w:rPr>
        <w:t>rimer</w:t>
      </w:r>
      <w:r>
        <w:rPr>
          <w:rFonts w:ascii="Times New Roman" w:hAnsi="Times New Roman" w:cs="Times New Roman"/>
        </w:rPr>
        <w:t xml:space="preserve"> s</w:t>
      </w:r>
      <w:r w:rsidRPr="00135009">
        <w:rPr>
          <w:rFonts w:ascii="Times New Roman" w:hAnsi="Times New Roman" w:cs="Times New Roman"/>
        </w:rPr>
        <w:t>equences used in this study</w:t>
      </w:r>
    </w:p>
    <w:p w14:paraId="240DF587" w14:textId="77777777" w:rsidR="00135009" w:rsidRDefault="00135009" w:rsidP="0020531E">
      <w:pPr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47"/>
        <w:gridCol w:w="6095"/>
      </w:tblGrid>
      <w:tr w:rsidR="00135009" w:rsidRPr="00DE4099" w14:paraId="1DEDC920" w14:textId="77777777" w:rsidTr="00135009">
        <w:trPr>
          <w:trHeight w:val="552"/>
          <w:jc w:val="center"/>
        </w:trPr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32159C" w14:textId="77777777" w:rsidR="00135009" w:rsidRPr="00593AEF" w:rsidRDefault="00135009" w:rsidP="00780527">
            <w:pPr>
              <w:adjustRightInd w:val="0"/>
              <w:snapToGrid w:val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259C65" w14:textId="103E9DE4" w:rsidR="00135009" w:rsidRPr="006C5752" w:rsidRDefault="00135009" w:rsidP="0013500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35009">
              <w:rPr>
                <w:rFonts w:ascii="Times New Roman" w:hAnsi="Times New Roman" w:cs="Times New Roman"/>
                <w:b/>
                <w:color w:val="000000" w:themeColor="text1"/>
              </w:rPr>
              <w:t>Sequences (5’–3’)</w:t>
            </w:r>
          </w:p>
        </w:tc>
      </w:tr>
      <w:tr w:rsidR="00135009" w:rsidRPr="00DE4099" w14:paraId="1B8B8135" w14:textId="77777777" w:rsidTr="00135009">
        <w:trPr>
          <w:trHeight w:val="552"/>
          <w:jc w:val="center"/>
        </w:trPr>
        <w:tc>
          <w:tcPr>
            <w:tcW w:w="821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A04533" w14:textId="0E36E0BA" w:rsidR="00135009" w:rsidRPr="006C5752" w:rsidRDefault="00135009" w:rsidP="00135009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b/>
                <w:color w:val="000000" w:themeColor="text1"/>
              </w:rPr>
              <w:t>Quantitative PCR (qPCR)</w:t>
            </w:r>
          </w:p>
        </w:tc>
      </w:tr>
      <w:tr w:rsidR="00135009" w:rsidRPr="00DE4099" w14:paraId="7A400E75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4649A2D2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CqKDM5a-F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11F83619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ACAACTTGCCAGTATTGGAGGGGTCT</w:t>
            </w:r>
          </w:p>
        </w:tc>
      </w:tr>
      <w:tr w:rsidR="00135009" w:rsidRPr="00DE4099" w14:paraId="43E74075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0677933F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CqKDM5a-R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34588B5D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TGATAGAGTAACTCCAGTGATCTTCATTATGCC</w:t>
            </w:r>
          </w:p>
        </w:tc>
      </w:tr>
      <w:tr w:rsidR="00135009" w:rsidRPr="00DE4099" w14:paraId="4ED0809F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19A0A1E5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5752">
              <w:rPr>
                <w:rFonts w:ascii="Times New Roman" w:hAnsi="Times New Roman" w:cs="Times New Roman"/>
                <w:color w:val="000000" w:themeColor="text1"/>
              </w:rPr>
              <w:t>Cq</w:t>
            </w:r>
            <w:proofErr w:type="spellEnd"/>
            <w:r w:rsidRPr="006C5752">
              <w:rPr>
                <w:rFonts w:ascii="Times New Roman" w:hAnsi="Times New Roman" w:cs="Times New Roman"/>
                <w:color w:val="000000" w:themeColor="text1"/>
              </w:rPr>
              <w:t>β-actin-F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426F9C6B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2E2E2E"/>
              </w:rPr>
              <w:t>ATCACTGCTCTGGCTCCTGCTACC</w:t>
            </w:r>
          </w:p>
        </w:tc>
      </w:tr>
      <w:tr w:rsidR="00135009" w:rsidRPr="00DE4099" w14:paraId="0BB54F0A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2FE3461B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6C5752">
              <w:rPr>
                <w:rFonts w:ascii="Times New Roman" w:hAnsi="Times New Roman" w:cs="Times New Roman"/>
                <w:color w:val="000000" w:themeColor="text1"/>
              </w:rPr>
              <w:t>Cq</w:t>
            </w:r>
            <w:proofErr w:type="spellEnd"/>
            <w:r w:rsidRPr="006C5752">
              <w:rPr>
                <w:rFonts w:ascii="Times New Roman" w:hAnsi="Times New Roman" w:cs="Times New Roman"/>
                <w:color w:val="000000" w:themeColor="text1"/>
              </w:rPr>
              <w:t>β-actin-R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D053454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2E2E2E"/>
              </w:rPr>
              <w:t>CGGACTCGTCGTACTCCTCCTTGG</w:t>
            </w:r>
          </w:p>
        </w:tc>
      </w:tr>
      <w:tr w:rsidR="00135009" w:rsidRPr="00DE4099" w14:paraId="1B75BAFC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45A5E1EA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LvKDM5a-F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07D89917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TGTGAGGGCTGGTTCCACTACATTT</w:t>
            </w:r>
          </w:p>
        </w:tc>
      </w:tr>
      <w:tr w:rsidR="00135009" w:rsidRPr="00DE4099" w14:paraId="5997EA2A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0E930ECC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LvKDM5a-R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3AAB52E5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GGTAGGCTCGTGGCAAGGCTGA</w:t>
            </w:r>
          </w:p>
        </w:tc>
      </w:tr>
      <w:tr w:rsidR="00135009" w:rsidRPr="00DE4099" w14:paraId="44F1D75B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33FF3855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LvEF-1α-F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6120DE02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TATGCTCCTTTTGGACGTTTTGC</w:t>
            </w:r>
          </w:p>
        </w:tc>
      </w:tr>
      <w:tr w:rsidR="00135009" w:rsidRPr="00DE4099" w14:paraId="59279FA1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0CDF95BA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LvEF-1α-R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787FC7F9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CCTTTTCTGCGGCCTTGGTAG</w:t>
            </w:r>
          </w:p>
        </w:tc>
      </w:tr>
      <w:tr w:rsidR="00135009" w:rsidRPr="00DE4099" w14:paraId="588475C5" w14:textId="77777777" w:rsidTr="00135009">
        <w:trPr>
          <w:trHeight w:val="552"/>
          <w:jc w:val="center"/>
        </w:trPr>
        <w:tc>
          <w:tcPr>
            <w:tcW w:w="8217" w:type="dxa"/>
            <w:gridSpan w:val="3"/>
            <w:shd w:val="clear" w:color="auto" w:fill="auto"/>
          </w:tcPr>
          <w:p w14:paraId="6023CD36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b/>
                <w:color w:val="000000" w:themeColor="text1"/>
              </w:rPr>
              <w:t>dsRNA templates amplification</w:t>
            </w:r>
          </w:p>
        </w:tc>
      </w:tr>
      <w:tr w:rsidR="00135009" w:rsidRPr="00DE4099" w14:paraId="30610681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6CA6E8A5" w14:textId="44F4AE93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CqKDM5</w:t>
            </w:r>
            <w:r>
              <w:rPr>
                <w:rFonts w:ascii="Times New Roman" w:hAnsi="Times New Roman" w:cs="Times New Roman" w:hint="eastAsia"/>
              </w:rPr>
              <w:t>A</w:t>
            </w:r>
            <w:r w:rsidRPr="006C5752">
              <w:rPr>
                <w:rFonts w:ascii="Times New Roman" w:hAnsi="Times New Roman" w:cs="Times New Roman"/>
              </w:rPr>
              <w:t xml:space="preserve">-F 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5A37F93A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CTGGTATGAAAGTCCCCTGGATGTATGT</w:t>
            </w:r>
          </w:p>
        </w:tc>
      </w:tr>
      <w:tr w:rsidR="00135009" w:rsidRPr="00DE4099" w14:paraId="0B46D4FF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154353F0" w14:textId="3CBDAE16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CqKDM5</w:t>
            </w:r>
            <w:r>
              <w:rPr>
                <w:rFonts w:ascii="Times New Roman" w:hAnsi="Times New Roman" w:cs="Times New Roman"/>
              </w:rPr>
              <w:t>A</w:t>
            </w:r>
            <w:r w:rsidRPr="006C5752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52F7E631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CCAGCCAGTCAGGTGGAGCAAAG</w:t>
            </w:r>
          </w:p>
        </w:tc>
      </w:tr>
      <w:tr w:rsidR="00135009" w:rsidRPr="00DE4099" w14:paraId="24686398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37660365" w14:textId="61F18BCA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CqKDM5</w:t>
            </w:r>
            <w:r>
              <w:rPr>
                <w:rFonts w:ascii="Times New Roman" w:hAnsi="Times New Roman" w:cs="Times New Roman"/>
              </w:rPr>
              <w:t>A</w:t>
            </w:r>
            <w:r w:rsidRPr="006C5752">
              <w:rPr>
                <w:rFonts w:ascii="Times New Roman" w:hAnsi="Times New Roman" w:cs="Times New Roman"/>
              </w:rPr>
              <w:t>-T7F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5F9CFB7A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TAATACGACTCACTATAGGCTGGTATGAAAGTCCCCTGGATGTATGT</w:t>
            </w:r>
          </w:p>
        </w:tc>
      </w:tr>
      <w:tr w:rsidR="00135009" w:rsidRPr="00DE4099" w14:paraId="07BEEB49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53C183C0" w14:textId="54110F2A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CqKDM5</w:t>
            </w:r>
            <w:r>
              <w:rPr>
                <w:rFonts w:ascii="Times New Roman" w:hAnsi="Times New Roman" w:cs="Times New Roman"/>
              </w:rPr>
              <w:t>A</w:t>
            </w:r>
            <w:r w:rsidRPr="006C5752">
              <w:rPr>
                <w:rFonts w:ascii="Times New Roman" w:hAnsi="Times New Roman" w:cs="Times New Roman"/>
              </w:rPr>
              <w:t xml:space="preserve">-T7R 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41E84C2B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</w:rPr>
              <w:t>TAATACGACTCACTATAGGCCAGCCAGTCAGGTGGAGCAAAG</w:t>
            </w:r>
          </w:p>
        </w:tc>
      </w:tr>
      <w:tr w:rsidR="00135009" w:rsidRPr="00DE4099" w14:paraId="1831EB40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425504F2" w14:textId="158FEB03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LvKDM5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6C5752">
              <w:rPr>
                <w:rFonts w:ascii="Times New Roman" w:hAnsi="Times New Roman" w:cs="Times New Roman"/>
                <w:color w:val="000000"/>
              </w:rPr>
              <w:t xml:space="preserve">-F 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52AB7EF2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GCCAGTCAGATTGCCAGAAGGAGAAG</w:t>
            </w:r>
          </w:p>
        </w:tc>
      </w:tr>
      <w:tr w:rsidR="00135009" w:rsidRPr="00DE4099" w14:paraId="56F7CAA5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4E1AA7DA" w14:textId="67A9CAB9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LvKDM5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6C5752">
              <w:rPr>
                <w:rFonts w:ascii="Times New Roman" w:hAnsi="Times New Roman" w:cs="Times New Roman"/>
                <w:color w:val="000000"/>
              </w:rPr>
              <w:t xml:space="preserve">-R 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6FA63979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GAGATCGGGTAGCAGAGGTAAGAGTAATAAGG</w:t>
            </w:r>
          </w:p>
        </w:tc>
      </w:tr>
      <w:tr w:rsidR="00135009" w:rsidRPr="00DE4099" w14:paraId="451F25B0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7B260729" w14:textId="760C3CA1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LvKDM5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6C5752">
              <w:rPr>
                <w:rFonts w:ascii="Times New Roman" w:hAnsi="Times New Roman" w:cs="Times New Roman"/>
                <w:color w:val="000000"/>
              </w:rPr>
              <w:t xml:space="preserve">-T7F 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7CEDAD52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TAATACGACTCACTATAGGGCCAGTCAGATTGCCAGAAGGAGAAG</w:t>
            </w:r>
          </w:p>
        </w:tc>
      </w:tr>
      <w:tr w:rsidR="00135009" w:rsidRPr="00DE4099" w14:paraId="277B0BC1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56F5B75D" w14:textId="72ECBAD8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LvKDM5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  <w:r w:rsidRPr="006C5752">
              <w:rPr>
                <w:rFonts w:ascii="Times New Roman" w:hAnsi="Times New Roman" w:cs="Times New Roman"/>
                <w:color w:val="000000"/>
              </w:rPr>
              <w:t xml:space="preserve">-T7R 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2B88503D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</w:rPr>
            </w:pPr>
            <w:r w:rsidRPr="006C5752">
              <w:rPr>
                <w:rFonts w:ascii="Times New Roman" w:hAnsi="Times New Roman" w:cs="Times New Roman"/>
                <w:color w:val="000000"/>
              </w:rPr>
              <w:t>TAATACGACTCACTATAGGGAGATCGGGTAGCAGAGGTAAGAGTAATAAGG</w:t>
            </w:r>
          </w:p>
        </w:tc>
      </w:tr>
      <w:tr w:rsidR="00135009" w:rsidRPr="00DE4099" w14:paraId="65931B84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367EAB8D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GFP-F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34882228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CGACGTAAACGGCCACAAGTT</w:t>
            </w:r>
          </w:p>
        </w:tc>
      </w:tr>
      <w:tr w:rsidR="00135009" w:rsidRPr="00DE4099" w14:paraId="5BC8E19C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57937FA0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GFP-R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509413D0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ATGGGGGTGTTCTGCTGGTAG</w:t>
            </w:r>
          </w:p>
        </w:tc>
      </w:tr>
      <w:tr w:rsidR="00135009" w:rsidRPr="00DE4099" w14:paraId="6BC23469" w14:textId="77777777" w:rsidTr="00135009">
        <w:trPr>
          <w:trHeight w:val="552"/>
          <w:jc w:val="center"/>
        </w:trPr>
        <w:tc>
          <w:tcPr>
            <w:tcW w:w="1980" w:type="dxa"/>
            <w:shd w:val="clear" w:color="auto" w:fill="auto"/>
          </w:tcPr>
          <w:p w14:paraId="44840FB6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GFP-T7-F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195BA47E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GGATCCTAATACGACTCACTATAGGCGACGTAAACGGCCACAAGTT</w:t>
            </w:r>
          </w:p>
        </w:tc>
      </w:tr>
      <w:tr w:rsidR="00135009" w:rsidRPr="00DE4099" w14:paraId="0C5F97F0" w14:textId="77777777" w:rsidTr="00135009">
        <w:trPr>
          <w:trHeight w:val="552"/>
          <w:jc w:val="center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14619AA8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GFP-T7-R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F76D1E7" w14:textId="77777777" w:rsidR="00135009" w:rsidRPr="006C5752" w:rsidRDefault="00135009" w:rsidP="00135009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</w:rPr>
            </w:pPr>
            <w:r w:rsidRPr="006C5752">
              <w:rPr>
                <w:rFonts w:ascii="Times New Roman" w:hAnsi="Times New Roman" w:cs="Times New Roman"/>
                <w:color w:val="000000" w:themeColor="text1"/>
              </w:rPr>
              <w:t>GGATCCTAATACGACTCACTATAGGATGGGGGTGTTCTGCTGGTAG</w:t>
            </w:r>
          </w:p>
        </w:tc>
      </w:tr>
    </w:tbl>
    <w:p w14:paraId="4294C3BA" w14:textId="77777777" w:rsidR="00135009" w:rsidRPr="00135009" w:rsidRDefault="00135009" w:rsidP="0020531E">
      <w:pPr>
        <w:spacing w:line="276" w:lineRule="auto"/>
        <w:jc w:val="both"/>
        <w:rPr>
          <w:rFonts w:ascii="Times New Roman" w:hAnsi="Times New Roman" w:cs="Times New Roman"/>
        </w:rPr>
      </w:pPr>
    </w:p>
    <w:sectPr w:rsidR="00135009" w:rsidRPr="00135009" w:rsidSect="009A18A0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F1"/>
    <w:rsid w:val="000469F1"/>
    <w:rsid w:val="00054EC3"/>
    <w:rsid w:val="00072E04"/>
    <w:rsid w:val="0007637D"/>
    <w:rsid w:val="000A10CA"/>
    <w:rsid w:val="000A38DB"/>
    <w:rsid w:val="000A75A8"/>
    <w:rsid w:val="000B00D9"/>
    <w:rsid w:val="000B2C71"/>
    <w:rsid w:val="000B4521"/>
    <w:rsid w:val="000C4AE0"/>
    <w:rsid w:val="000D268D"/>
    <w:rsid w:val="000E4277"/>
    <w:rsid w:val="000F3E1D"/>
    <w:rsid w:val="0010164F"/>
    <w:rsid w:val="00106823"/>
    <w:rsid w:val="00131A8B"/>
    <w:rsid w:val="0013218B"/>
    <w:rsid w:val="00135009"/>
    <w:rsid w:val="0013745A"/>
    <w:rsid w:val="00157D55"/>
    <w:rsid w:val="001670E4"/>
    <w:rsid w:val="001729D9"/>
    <w:rsid w:val="00174724"/>
    <w:rsid w:val="00184C75"/>
    <w:rsid w:val="0019213C"/>
    <w:rsid w:val="00197CD8"/>
    <w:rsid w:val="001A0752"/>
    <w:rsid w:val="001A6C11"/>
    <w:rsid w:val="001B0F4C"/>
    <w:rsid w:val="001D3081"/>
    <w:rsid w:val="001F67A9"/>
    <w:rsid w:val="00200AFF"/>
    <w:rsid w:val="002011EE"/>
    <w:rsid w:val="0020531E"/>
    <w:rsid w:val="00205E52"/>
    <w:rsid w:val="00207595"/>
    <w:rsid w:val="00210E3D"/>
    <w:rsid w:val="00217268"/>
    <w:rsid w:val="00221A6C"/>
    <w:rsid w:val="002268EC"/>
    <w:rsid w:val="002340DF"/>
    <w:rsid w:val="00241933"/>
    <w:rsid w:val="00252D76"/>
    <w:rsid w:val="00254059"/>
    <w:rsid w:val="00255157"/>
    <w:rsid w:val="00263264"/>
    <w:rsid w:val="002671D4"/>
    <w:rsid w:val="002800A1"/>
    <w:rsid w:val="00297D7D"/>
    <w:rsid w:val="002A0179"/>
    <w:rsid w:val="002A1674"/>
    <w:rsid w:val="002A3003"/>
    <w:rsid w:val="002B06AB"/>
    <w:rsid w:val="002B669D"/>
    <w:rsid w:val="002C7AF9"/>
    <w:rsid w:val="002D6FF1"/>
    <w:rsid w:val="002E6078"/>
    <w:rsid w:val="002E7058"/>
    <w:rsid w:val="002F3103"/>
    <w:rsid w:val="002F659F"/>
    <w:rsid w:val="00327085"/>
    <w:rsid w:val="00331E4A"/>
    <w:rsid w:val="00340691"/>
    <w:rsid w:val="00344D6A"/>
    <w:rsid w:val="003573C6"/>
    <w:rsid w:val="00377921"/>
    <w:rsid w:val="00392A28"/>
    <w:rsid w:val="003B4ACE"/>
    <w:rsid w:val="003C504E"/>
    <w:rsid w:val="003D09D2"/>
    <w:rsid w:val="003D0B07"/>
    <w:rsid w:val="004023E4"/>
    <w:rsid w:val="00407E8A"/>
    <w:rsid w:val="004229AF"/>
    <w:rsid w:val="0042412B"/>
    <w:rsid w:val="0043426C"/>
    <w:rsid w:val="00436A90"/>
    <w:rsid w:val="00450D1D"/>
    <w:rsid w:val="00452E6A"/>
    <w:rsid w:val="00456B19"/>
    <w:rsid w:val="00472120"/>
    <w:rsid w:val="004734F6"/>
    <w:rsid w:val="00493563"/>
    <w:rsid w:val="00497368"/>
    <w:rsid w:val="004B3054"/>
    <w:rsid w:val="004B358A"/>
    <w:rsid w:val="004B50B8"/>
    <w:rsid w:val="004C4EF8"/>
    <w:rsid w:val="004D0432"/>
    <w:rsid w:val="004D3305"/>
    <w:rsid w:val="004D67D5"/>
    <w:rsid w:val="004E137E"/>
    <w:rsid w:val="004E4767"/>
    <w:rsid w:val="00503DEB"/>
    <w:rsid w:val="005050E0"/>
    <w:rsid w:val="005164D3"/>
    <w:rsid w:val="005212F0"/>
    <w:rsid w:val="00532462"/>
    <w:rsid w:val="00545327"/>
    <w:rsid w:val="00545772"/>
    <w:rsid w:val="00561D5F"/>
    <w:rsid w:val="00563612"/>
    <w:rsid w:val="00593480"/>
    <w:rsid w:val="00593AEF"/>
    <w:rsid w:val="005948A9"/>
    <w:rsid w:val="005976E9"/>
    <w:rsid w:val="005A1A69"/>
    <w:rsid w:val="005A3577"/>
    <w:rsid w:val="005A7BDE"/>
    <w:rsid w:val="005B09D0"/>
    <w:rsid w:val="005C30D4"/>
    <w:rsid w:val="005E2D7B"/>
    <w:rsid w:val="005E4470"/>
    <w:rsid w:val="005F7C16"/>
    <w:rsid w:val="00601FBB"/>
    <w:rsid w:val="00611686"/>
    <w:rsid w:val="00616671"/>
    <w:rsid w:val="006237D9"/>
    <w:rsid w:val="00625AA3"/>
    <w:rsid w:val="006424C4"/>
    <w:rsid w:val="00655535"/>
    <w:rsid w:val="00656258"/>
    <w:rsid w:val="00661BEF"/>
    <w:rsid w:val="0067111A"/>
    <w:rsid w:val="006723B2"/>
    <w:rsid w:val="0068224A"/>
    <w:rsid w:val="0069399F"/>
    <w:rsid w:val="006942AC"/>
    <w:rsid w:val="00697A23"/>
    <w:rsid w:val="006C2B27"/>
    <w:rsid w:val="006C5AE5"/>
    <w:rsid w:val="006D74DC"/>
    <w:rsid w:val="0071388C"/>
    <w:rsid w:val="0073009C"/>
    <w:rsid w:val="0073046C"/>
    <w:rsid w:val="00734203"/>
    <w:rsid w:val="00745B54"/>
    <w:rsid w:val="007534A0"/>
    <w:rsid w:val="007A3C9D"/>
    <w:rsid w:val="007B64C1"/>
    <w:rsid w:val="007B7964"/>
    <w:rsid w:val="007D0528"/>
    <w:rsid w:val="007D2F45"/>
    <w:rsid w:val="007D41E4"/>
    <w:rsid w:val="007D706E"/>
    <w:rsid w:val="007E0B87"/>
    <w:rsid w:val="007E72D9"/>
    <w:rsid w:val="007F1312"/>
    <w:rsid w:val="007F29C7"/>
    <w:rsid w:val="007F5012"/>
    <w:rsid w:val="0082504F"/>
    <w:rsid w:val="00826914"/>
    <w:rsid w:val="00834B28"/>
    <w:rsid w:val="00835332"/>
    <w:rsid w:val="00837D57"/>
    <w:rsid w:val="0087547F"/>
    <w:rsid w:val="00883712"/>
    <w:rsid w:val="00887F3A"/>
    <w:rsid w:val="008A3983"/>
    <w:rsid w:val="008A6C79"/>
    <w:rsid w:val="008E52D4"/>
    <w:rsid w:val="008F1F62"/>
    <w:rsid w:val="009007E9"/>
    <w:rsid w:val="009030F1"/>
    <w:rsid w:val="00903656"/>
    <w:rsid w:val="00911A0E"/>
    <w:rsid w:val="00912027"/>
    <w:rsid w:val="00923889"/>
    <w:rsid w:val="00926908"/>
    <w:rsid w:val="00934C06"/>
    <w:rsid w:val="0093694C"/>
    <w:rsid w:val="0094633D"/>
    <w:rsid w:val="009600AC"/>
    <w:rsid w:val="00963FDD"/>
    <w:rsid w:val="0096461B"/>
    <w:rsid w:val="009715FE"/>
    <w:rsid w:val="009805A4"/>
    <w:rsid w:val="009935A7"/>
    <w:rsid w:val="00994317"/>
    <w:rsid w:val="009A18A0"/>
    <w:rsid w:val="009A2530"/>
    <w:rsid w:val="009A76BA"/>
    <w:rsid w:val="009B58DC"/>
    <w:rsid w:val="009E377B"/>
    <w:rsid w:val="009E5330"/>
    <w:rsid w:val="009F2E86"/>
    <w:rsid w:val="009F7468"/>
    <w:rsid w:val="00A00CFB"/>
    <w:rsid w:val="00A3521F"/>
    <w:rsid w:val="00A432F1"/>
    <w:rsid w:val="00A50B9E"/>
    <w:rsid w:val="00AB5BCE"/>
    <w:rsid w:val="00AC2267"/>
    <w:rsid w:val="00AC575F"/>
    <w:rsid w:val="00AE39CF"/>
    <w:rsid w:val="00AF379F"/>
    <w:rsid w:val="00B02CE7"/>
    <w:rsid w:val="00B038F8"/>
    <w:rsid w:val="00B16341"/>
    <w:rsid w:val="00B21159"/>
    <w:rsid w:val="00B24013"/>
    <w:rsid w:val="00B2591C"/>
    <w:rsid w:val="00B337B2"/>
    <w:rsid w:val="00B53DBB"/>
    <w:rsid w:val="00B645A0"/>
    <w:rsid w:val="00B774FC"/>
    <w:rsid w:val="00B827BF"/>
    <w:rsid w:val="00B96496"/>
    <w:rsid w:val="00BD0AD6"/>
    <w:rsid w:val="00BD2F3B"/>
    <w:rsid w:val="00BD7884"/>
    <w:rsid w:val="00BE63AC"/>
    <w:rsid w:val="00BF23BB"/>
    <w:rsid w:val="00C301A3"/>
    <w:rsid w:val="00C41183"/>
    <w:rsid w:val="00C77C54"/>
    <w:rsid w:val="00C80362"/>
    <w:rsid w:val="00C9606B"/>
    <w:rsid w:val="00CB637F"/>
    <w:rsid w:val="00CB68E5"/>
    <w:rsid w:val="00CC1770"/>
    <w:rsid w:val="00CD2E37"/>
    <w:rsid w:val="00CD53FB"/>
    <w:rsid w:val="00CE4E22"/>
    <w:rsid w:val="00CE5407"/>
    <w:rsid w:val="00CF2481"/>
    <w:rsid w:val="00CF24CC"/>
    <w:rsid w:val="00D144EB"/>
    <w:rsid w:val="00D1720B"/>
    <w:rsid w:val="00D2495D"/>
    <w:rsid w:val="00D348C4"/>
    <w:rsid w:val="00D40E43"/>
    <w:rsid w:val="00D40F82"/>
    <w:rsid w:val="00D46BD2"/>
    <w:rsid w:val="00D50CF0"/>
    <w:rsid w:val="00D57618"/>
    <w:rsid w:val="00D612BF"/>
    <w:rsid w:val="00D6546C"/>
    <w:rsid w:val="00D70D69"/>
    <w:rsid w:val="00D859E4"/>
    <w:rsid w:val="00D90B90"/>
    <w:rsid w:val="00D97726"/>
    <w:rsid w:val="00DA44D9"/>
    <w:rsid w:val="00DA4AB7"/>
    <w:rsid w:val="00DA62A7"/>
    <w:rsid w:val="00DA6B76"/>
    <w:rsid w:val="00DB211B"/>
    <w:rsid w:val="00DB7EC0"/>
    <w:rsid w:val="00DC4A41"/>
    <w:rsid w:val="00DC4D5B"/>
    <w:rsid w:val="00DD1352"/>
    <w:rsid w:val="00DD7292"/>
    <w:rsid w:val="00DE56AA"/>
    <w:rsid w:val="00DE6835"/>
    <w:rsid w:val="00DF3764"/>
    <w:rsid w:val="00E028CB"/>
    <w:rsid w:val="00E330A7"/>
    <w:rsid w:val="00E34821"/>
    <w:rsid w:val="00E37FB6"/>
    <w:rsid w:val="00E51726"/>
    <w:rsid w:val="00E5362F"/>
    <w:rsid w:val="00E61818"/>
    <w:rsid w:val="00E7155B"/>
    <w:rsid w:val="00E72F61"/>
    <w:rsid w:val="00E86AE8"/>
    <w:rsid w:val="00EA657C"/>
    <w:rsid w:val="00EB7E2B"/>
    <w:rsid w:val="00ED1AD3"/>
    <w:rsid w:val="00ED5B59"/>
    <w:rsid w:val="00F17150"/>
    <w:rsid w:val="00F36952"/>
    <w:rsid w:val="00F8193F"/>
    <w:rsid w:val="00F8504A"/>
    <w:rsid w:val="00F91200"/>
    <w:rsid w:val="00F928EB"/>
    <w:rsid w:val="00FA1A90"/>
    <w:rsid w:val="00FA1D39"/>
    <w:rsid w:val="00FC3657"/>
    <w:rsid w:val="00FD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46EC0"/>
  <w15:docId w15:val="{7F9151C0-8E95-A24B-85C7-226F9B3C0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0F1"/>
    <w:rPr>
      <w:rFonts w:ascii="宋体" w:hAnsi="宋体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37B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样式1"/>
    <w:basedOn w:val="a1"/>
    <w:uiPriority w:val="99"/>
    <w:rsid w:val="00D46BD2"/>
    <w:pPr>
      <w:jc w:val="center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12" w:space="0" w:color="auto"/>
        <w:bottom w:val="single" w:sz="12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9</TotalTime>
  <Pages>22</Pages>
  <Words>1423</Words>
  <Characters>8117</Characters>
  <Application>Microsoft Office Word</Application>
  <DocSecurity>0</DocSecurity>
  <Lines>67</Lines>
  <Paragraphs>19</Paragraphs>
  <ScaleCrop>false</ScaleCrop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Muhua Wang</dc:creator>
  <cp:keywords/>
  <dc:description/>
  <cp:lastModifiedBy>Muhua Wang</cp:lastModifiedBy>
  <cp:revision>5</cp:revision>
  <dcterms:created xsi:type="dcterms:W3CDTF">2024-07-16T08:20:00Z</dcterms:created>
  <dcterms:modified xsi:type="dcterms:W3CDTF">2024-07-18T03:54:00Z</dcterms:modified>
</cp:coreProperties>
</file>