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7A731" w14:textId="3842D4E8" w:rsidR="00E32ED7" w:rsidRDefault="00216646" w:rsidP="00574581">
      <w:pPr>
        <w:spacing w:before="92" w:line="220" w:lineRule="atLeast"/>
        <w:ind w:firstLineChars="0" w:firstLine="0"/>
        <w:jc w:val="center"/>
        <w:textAlignment w:val="center"/>
        <w:rPr>
          <w:rFonts w:eastAsiaTheme="minorEastAsia" w:cs="Times New Roman"/>
          <w:b/>
          <w:snapToGrid/>
          <w:kern w:val="0"/>
          <w:sz w:val="36"/>
          <w:szCs w:val="36"/>
          <w:lang w:eastAsia="en-US"/>
        </w:rPr>
      </w:pPr>
      <w:r w:rsidRPr="00216646">
        <w:rPr>
          <w:rFonts w:eastAsiaTheme="minorEastAsia" w:cs="Times New Roman"/>
          <w:b/>
          <w:snapToGrid/>
          <w:kern w:val="0"/>
          <w:sz w:val="36"/>
          <w:szCs w:val="36"/>
          <w:lang w:eastAsia="en-US"/>
        </w:rPr>
        <w:t xml:space="preserve">Supplementary material </w:t>
      </w:r>
    </w:p>
    <w:p w14:paraId="2FFCCF30" w14:textId="77777777" w:rsidR="00986A5A" w:rsidRPr="00986A5A" w:rsidRDefault="00986A5A" w:rsidP="00986A5A">
      <w:pPr>
        <w:ind w:firstLineChars="0" w:firstLine="0"/>
      </w:pPr>
    </w:p>
    <w:p w14:paraId="219EFD90" w14:textId="27E20007" w:rsidR="009759E1" w:rsidRPr="00F0404C" w:rsidRDefault="009759E1" w:rsidP="009759E1">
      <w:pPr>
        <w:pStyle w:val="2"/>
        <w:numPr>
          <w:ilvl w:val="0"/>
          <w:numId w:val="23"/>
        </w:numPr>
        <w:spacing w:before="360" w:after="50" w:line="220" w:lineRule="atLeast"/>
        <w:ind w:left="432" w:hanging="432"/>
        <w:textAlignment w:val="center"/>
        <w:rPr>
          <w:rFonts w:ascii="Times New Roman" w:hAnsi="Times New Roman" w:cs="Times New Roman"/>
          <w:sz w:val="28"/>
          <w:szCs w:val="28"/>
        </w:rPr>
      </w:pPr>
      <w:r w:rsidRPr="00F0404C">
        <w:rPr>
          <w:rFonts w:ascii="Times New Roman" w:hAnsi="Times New Roman" w:cs="Times New Roman"/>
          <w:sz w:val="28"/>
          <w:szCs w:val="28"/>
        </w:rPr>
        <w:t xml:space="preserve">Supplementary </w:t>
      </w:r>
      <w:r w:rsidR="002071E3" w:rsidRPr="002071E3">
        <w:rPr>
          <w:rFonts w:ascii="Times New Roman" w:hAnsi="Times New Roman" w:cs="Times New Roman"/>
          <w:sz w:val="28"/>
          <w:szCs w:val="28"/>
        </w:rPr>
        <w:t>Parameters Analysis</w:t>
      </w:r>
    </w:p>
    <w:p w14:paraId="72F7F0A3" w14:textId="3C6227EC" w:rsidR="00740670" w:rsidRPr="00CE5E91" w:rsidRDefault="00F17A63" w:rsidP="00CE5E91">
      <w:pPr>
        <w:pStyle w:val="3"/>
        <w:rPr>
          <w:sz w:val="24"/>
          <w:szCs w:val="24"/>
        </w:rPr>
      </w:pPr>
      <w:r w:rsidRPr="00F537AE">
        <w:rPr>
          <w:rFonts w:hint="eastAsia"/>
          <w:sz w:val="24"/>
          <w:szCs w:val="24"/>
        </w:rPr>
        <w:t>1</w:t>
      </w:r>
      <w:r w:rsidRPr="00F537AE">
        <w:rPr>
          <w:sz w:val="24"/>
          <w:szCs w:val="24"/>
        </w:rPr>
        <w:t>.1</w:t>
      </w:r>
      <w:r w:rsidR="00E66E69" w:rsidRPr="00F537AE">
        <w:rPr>
          <w:sz w:val="24"/>
          <w:szCs w:val="24"/>
        </w:rPr>
        <w:t xml:space="preserve"> </w:t>
      </w:r>
      <w:r w:rsidR="00FA251A" w:rsidRPr="00F537AE">
        <w:rPr>
          <w:sz w:val="24"/>
          <w:szCs w:val="24"/>
        </w:rPr>
        <w:t>Supplementary Parameters Analysis</w:t>
      </w:r>
      <w:r w:rsidR="00FB7C64" w:rsidRPr="00F537AE">
        <w:rPr>
          <w:sz w:val="24"/>
          <w:szCs w:val="24"/>
        </w:rPr>
        <w:t xml:space="preserve"> for </w:t>
      </w:r>
      <w:r w:rsidR="00D95660" w:rsidRPr="00F537AE">
        <w:rPr>
          <w:sz w:val="24"/>
          <w:szCs w:val="24"/>
        </w:rPr>
        <w:t>SPLHRNMTF</w:t>
      </w:r>
    </w:p>
    <w:p w14:paraId="6846A53F" w14:textId="0DC6DFC2" w:rsidR="002667C1" w:rsidRDefault="00505C72" w:rsidP="00626E11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29B14FDD" wp14:editId="524C56E9">
            <wp:extent cx="5060992" cy="3960000"/>
            <wp:effectExtent l="0" t="0" r="6350" b="2540"/>
            <wp:docPr id="19159193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92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57233" w14:textId="5EE85AAB" w:rsidR="002667C1" w:rsidRPr="000452FC" w:rsidRDefault="00E5661C" w:rsidP="008742D5">
      <w:pPr>
        <w:ind w:firstLineChars="0" w:firstLine="0"/>
        <w:rPr>
          <w:rFonts w:cs="Times New Roman"/>
          <w:sz w:val="24"/>
          <w:szCs w:val="24"/>
        </w:rPr>
      </w:pPr>
      <w:r w:rsidRPr="00A548BA">
        <w:rPr>
          <w:rFonts w:cs="Times New Roman"/>
          <w:b/>
          <w:bCs/>
          <w:sz w:val="24"/>
          <w:szCs w:val="24"/>
        </w:rPr>
        <w:t xml:space="preserve">Supplementary Figure </w:t>
      </w:r>
      <w:r>
        <w:rPr>
          <w:rFonts w:cs="Times New Roman"/>
          <w:b/>
          <w:bCs/>
          <w:sz w:val="24"/>
          <w:szCs w:val="24"/>
        </w:rPr>
        <w:t>S</w:t>
      </w:r>
      <w:r w:rsidRPr="00A548BA">
        <w:rPr>
          <w:rFonts w:cs="Times New Roman"/>
          <w:b/>
          <w:bCs/>
          <w:sz w:val="24"/>
          <w:szCs w:val="24"/>
        </w:rPr>
        <w:t xml:space="preserve">1. </w:t>
      </w:r>
      <w:r w:rsidRPr="008C1DCD">
        <w:rPr>
          <w:rFonts w:cs="Times New Roman"/>
          <w:sz w:val="24"/>
          <w:szCs w:val="24"/>
        </w:rPr>
        <w:t xml:space="preserve">The influence of different hyperparameters on </w:t>
      </w:r>
      <w:r w:rsidR="00057250" w:rsidRPr="00057250">
        <w:rPr>
          <w:rFonts w:cs="Times New Roman"/>
          <w:sz w:val="24"/>
          <w:szCs w:val="24"/>
        </w:rPr>
        <w:t xml:space="preserve">SPLHRNMTF </w:t>
      </w:r>
      <w:r w:rsidRPr="008C1DCD">
        <w:rPr>
          <w:rFonts w:cs="Times New Roman"/>
          <w:sz w:val="24"/>
          <w:szCs w:val="24"/>
        </w:rPr>
        <w:t xml:space="preserve">based on </w:t>
      </w:r>
      <w:r w:rsidR="006F091D" w:rsidRPr="006F091D">
        <w:rPr>
          <w:rFonts w:cs="Times New Roman"/>
          <w:sz w:val="24"/>
          <w:szCs w:val="24"/>
        </w:rPr>
        <w:t>the MDAv2.0</w:t>
      </w:r>
      <w:r w:rsidR="005E50FA">
        <w:rPr>
          <w:rFonts w:cs="Times New Roman" w:hint="eastAsia"/>
          <w:sz w:val="24"/>
          <w:szCs w:val="24"/>
        </w:rPr>
        <w:t>_data</w:t>
      </w:r>
      <w:r w:rsidR="006F091D" w:rsidRPr="006F091D">
        <w:rPr>
          <w:rFonts w:cs="Times New Roman"/>
          <w:sz w:val="24"/>
          <w:szCs w:val="24"/>
        </w:rPr>
        <w:t xml:space="preserve"> dataset</w:t>
      </w:r>
      <w:r>
        <w:rPr>
          <w:rFonts w:cs="Times New Roman"/>
          <w:sz w:val="24"/>
          <w:szCs w:val="24"/>
        </w:rPr>
        <w:t xml:space="preserve">. </w:t>
      </w:r>
      <w:r w:rsidR="00F34696" w:rsidRPr="00CB0CAC"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a</w:t>
      </w:r>
      <w:r w:rsidR="00F34696" w:rsidRPr="00F95989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 xml:space="preserve"> </w:t>
      </w:r>
      <w:r w:rsidRPr="00933595">
        <w:rPr>
          <w:rFonts w:cs="Times New Roman"/>
          <w:sz w:val="24"/>
          <w:szCs w:val="24"/>
        </w:rPr>
        <w:t xml:space="preserve">The impact of hyperparameter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cs="Times New Roman"/>
          <w:sz w:val="24"/>
          <w:szCs w:val="24"/>
        </w:rPr>
        <w:t xml:space="preserve"> </w:t>
      </w:r>
      <w:r w:rsidRPr="00933595">
        <w:rPr>
          <w:rFonts w:cs="Times New Roman"/>
          <w:sz w:val="24"/>
          <w:szCs w:val="24"/>
        </w:rPr>
        <w:t xml:space="preserve">on </w:t>
      </w:r>
      <w:r w:rsidR="005C5327" w:rsidRPr="00057250">
        <w:rPr>
          <w:rFonts w:cs="Times New Roman"/>
          <w:sz w:val="24"/>
          <w:szCs w:val="24"/>
        </w:rPr>
        <w:t>SPLHRNMTF</w:t>
      </w:r>
      <w:r>
        <w:rPr>
          <w:rFonts w:cs="Times New Roman"/>
          <w:sz w:val="24"/>
          <w:szCs w:val="24"/>
        </w:rPr>
        <w:t>.</w:t>
      </w:r>
      <w:r w:rsidRPr="00F95989">
        <w:rPr>
          <w:rFonts w:cs="Times New Roman"/>
          <w:sz w:val="24"/>
          <w:szCs w:val="24"/>
        </w:rPr>
        <w:t xml:space="preserve"> </w:t>
      </w:r>
      <w:r w:rsidR="00F95989"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b</w:t>
      </w:r>
      <w:r w:rsidR="00F95989">
        <w:rPr>
          <w:rFonts w:cs="Times New Roman"/>
          <w:sz w:val="24"/>
          <w:szCs w:val="24"/>
        </w:rPr>
        <w:t>)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712D59">
        <w:rPr>
          <w:rFonts w:cs="Times New Roman"/>
          <w:sz w:val="24"/>
          <w:szCs w:val="24"/>
        </w:rPr>
        <w:t xml:space="preserve">The impact of hyperparameter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="005B36B2">
        <w:rPr>
          <w:rFonts w:cs="Times New Roman" w:hint="eastAsia"/>
          <w:sz w:val="24"/>
          <w:szCs w:val="24"/>
        </w:rPr>
        <w:t xml:space="preserve"> </w:t>
      </w:r>
      <w:r w:rsidRPr="00712D59">
        <w:rPr>
          <w:rFonts w:cs="Times New Roman"/>
          <w:sz w:val="24"/>
          <w:szCs w:val="24"/>
        </w:rPr>
        <w:t xml:space="preserve">on </w:t>
      </w:r>
      <w:r w:rsidR="004E74B5" w:rsidRPr="00057250">
        <w:rPr>
          <w:rFonts w:cs="Times New Roman"/>
          <w:sz w:val="24"/>
          <w:szCs w:val="24"/>
        </w:rPr>
        <w:t>SPLHRNMTF</w:t>
      </w:r>
      <w:r w:rsidRPr="00712D59">
        <w:rPr>
          <w:rFonts w:cs="Times New Roman"/>
          <w:sz w:val="24"/>
          <w:szCs w:val="24"/>
        </w:rPr>
        <w:t>.</w:t>
      </w:r>
      <w:r w:rsidR="00224264">
        <w:rPr>
          <w:rFonts w:cs="Times New Roman"/>
          <w:sz w:val="24"/>
          <w:szCs w:val="24"/>
        </w:rPr>
        <w:t xml:space="preserve"> (c) </w:t>
      </w:r>
      <w:r w:rsidR="0061331D" w:rsidRPr="00712D59">
        <w:rPr>
          <w:rFonts w:cs="Times New Roman"/>
          <w:sz w:val="24"/>
          <w:szCs w:val="24"/>
        </w:rPr>
        <w:t xml:space="preserve">The impact of hyperparameter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61331D">
        <w:rPr>
          <w:rFonts w:cs="Times New Roman" w:hint="eastAsia"/>
          <w:sz w:val="24"/>
          <w:szCs w:val="24"/>
        </w:rPr>
        <w:t xml:space="preserve"> </w:t>
      </w:r>
      <w:r w:rsidR="0061331D" w:rsidRPr="00712D59">
        <w:rPr>
          <w:rFonts w:cs="Times New Roman"/>
          <w:sz w:val="24"/>
          <w:szCs w:val="24"/>
        </w:rPr>
        <w:t xml:space="preserve">on </w:t>
      </w:r>
      <w:r w:rsidR="0061331D" w:rsidRPr="00057250">
        <w:rPr>
          <w:rFonts w:cs="Times New Roman"/>
          <w:sz w:val="24"/>
          <w:szCs w:val="24"/>
        </w:rPr>
        <w:t>SPLHRNMTF</w:t>
      </w:r>
      <w:r w:rsidR="0061331D" w:rsidRPr="00712D59">
        <w:rPr>
          <w:rFonts w:cs="Times New Roman"/>
          <w:sz w:val="24"/>
          <w:szCs w:val="24"/>
        </w:rPr>
        <w:t>.</w:t>
      </w:r>
      <w:r w:rsidR="007A7D30">
        <w:rPr>
          <w:rFonts w:cs="Times New Roman"/>
          <w:sz w:val="24"/>
          <w:szCs w:val="24"/>
        </w:rPr>
        <w:t xml:space="preserve"> (d) </w:t>
      </w:r>
      <w:r w:rsidR="007A7D30" w:rsidRPr="00712D59">
        <w:rPr>
          <w:rFonts w:cs="Times New Roman"/>
          <w:sz w:val="24"/>
          <w:szCs w:val="24"/>
        </w:rPr>
        <w:t xml:space="preserve">The impact of hyperparameter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7A7D30">
        <w:rPr>
          <w:rFonts w:cs="Times New Roman" w:hint="eastAsia"/>
          <w:sz w:val="24"/>
          <w:szCs w:val="24"/>
        </w:rPr>
        <w:t xml:space="preserve"> </w:t>
      </w:r>
      <w:r w:rsidR="007A7D30" w:rsidRPr="00712D59">
        <w:rPr>
          <w:rFonts w:cs="Times New Roman"/>
          <w:sz w:val="24"/>
          <w:szCs w:val="24"/>
        </w:rPr>
        <w:t xml:space="preserve">on </w:t>
      </w:r>
      <w:r w:rsidR="007A7D30" w:rsidRPr="00057250">
        <w:rPr>
          <w:rFonts w:cs="Times New Roman"/>
          <w:sz w:val="24"/>
          <w:szCs w:val="24"/>
        </w:rPr>
        <w:t>SPLHRNMTF</w:t>
      </w:r>
      <w:r w:rsidR="007A7D30" w:rsidRPr="00712D59">
        <w:rPr>
          <w:rFonts w:cs="Times New Roman"/>
          <w:sz w:val="24"/>
          <w:szCs w:val="24"/>
        </w:rPr>
        <w:t>.</w:t>
      </w:r>
    </w:p>
    <w:p w14:paraId="5B80FE28" w14:textId="6BBC32DF" w:rsidR="002667C1" w:rsidRPr="005A1DB5" w:rsidRDefault="00DC3229" w:rsidP="005A1DB5">
      <w:pPr>
        <w:ind w:firstLine="480"/>
        <w:rPr>
          <w:rFonts w:cs="Times New Roman"/>
          <w:sz w:val="24"/>
          <w:szCs w:val="24"/>
        </w:rPr>
      </w:pPr>
      <w:r w:rsidRPr="008A2147">
        <w:rPr>
          <w:rFonts w:cs="Times New Roman"/>
          <w:sz w:val="24"/>
          <w:szCs w:val="24"/>
        </w:rPr>
        <w:t xml:space="preserve">For the </w:t>
      </w:r>
      <w:r w:rsidR="00297BDA" w:rsidRPr="006F091D">
        <w:rPr>
          <w:rFonts w:cs="Times New Roman"/>
          <w:sz w:val="24"/>
          <w:szCs w:val="24"/>
        </w:rPr>
        <w:t>MDAv2.0</w:t>
      </w:r>
      <w:r w:rsidR="00423520">
        <w:rPr>
          <w:rFonts w:cs="Times New Roman" w:hint="eastAsia"/>
          <w:sz w:val="24"/>
          <w:szCs w:val="24"/>
        </w:rPr>
        <w:t>_data</w:t>
      </w:r>
      <w:r w:rsidR="009E7F0E">
        <w:rPr>
          <w:rFonts w:cs="Times New Roman"/>
          <w:sz w:val="24"/>
          <w:szCs w:val="24"/>
        </w:rPr>
        <w:t xml:space="preserve"> </w:t>
      </w:r>
      <w:r w:rsidRPr="008A2147">
        <w:rPr>
          <w:rFonts w:cs="Times New Roman"/>
          <w:sz w:val="24"/>
          <w:szCs w:val="24"/>
        </w:rPr>
        <w:t xml:space="preserve">dataset, we adjust </w:t>
      </w:r>
      <w:r w:rsidR="00522101" w:rsidRPr="00522101">
        <w:rPr>
          <w:rFonts w:cs="Times New Roman"/>
          <w:sz w:val="24"/>
          <w:szCs w:val="24"/>
        </w:rPr>
        <w:t>another</w:t>
      </w:r>
      <w:r w:rsidR="00522101">
        <w:rPr>
          <w:rFonts w:cs="Times New Roman"/>
          <w:sz w:val="24"/>
          <w:szCs w:val="24"/>
        </w:rPr>
        <w:t xml:space="preserve"> four</w:t>
      </w:r>
      <w:r w:rsidRPr="008A2147">
        <w:rPr>
          <w:rFonts w:cs="Times New Roman"/>
          <w:sz w:val="24"/>
          <w:szCs w:val="24"/>
        </w:rPr>
        <w:t xml:space="preserve"> hyperparameters as shown in Supplementary Figure S1. From Supplementary Figure S1</w:t>
      </w:r>
      <w:r w:rsidR="005714EB">
        <w:rPr>
          <w:rFonts w:cs="Times New Roman"/>
          <w:sz w:val="24"/>
          <w:szCs w:val="24"/>
        </w:rPr>
        <w:t xml:space="preserve"> (</w:t>
      </w:r>
      <w:r w:rsidRPr="008A2147">
        <w:rPr>
          <w:rFonts w:cs="Times New Roman"/>
          <w:sz w:val="24"/>
          <w:szCs w:val="24"/>
        </w:rPr>
        <w:t>a</w:t>
      </w:r>
      <w:r w:rsidR="005714EB">
        <w:rPr>
          <w:rFonts w:cs="Times New Roman"/>
          <w:sz w:val="24"/>
          <w:szCs w:val="24"/>
        </w:rPr>
        <w:t>)</w:t>
      </w:r>
      <w:r w:rsidRPr="008A2147">
        <w:rPr>
          <w:rFonts w:cs="Times New Roman"/>
          <w:sz w:val="24"/>
          <w:szCs w:val="24"/>
        </w:rPr>
        <w:t xml:space="preserve">, we can see that </w:t>
      </w:r>
      <w:r>
        <w:rPr>
          <w:rFonts w:cs="Times New Roman"/>
          <w:sz w:val="24"/>
          <w:szCs w:val="24"/>
        </w:rPr>
        <w:t>t</w:t>
      </w:r>
      <w:r w:rsidRPr="004B7F69">
        <w:rPr>
          <w:rFonts w:cs="Times New Roman"/>
          <w:sz w:val="24"/>
          <w:szCs w:val="24"/>
        </w:rPr>
        <w:t xml:space="preserve">he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4B7F69">
        <w:rPr>
          <w:rFonts w:cs="Times New Roman"/>
          <w:sz w:val="24"/>
          <w:szCs w:val="24"/>
        </w:rPr>
        <w:t xml:space="preserve"> </w:t>
      </w:r>
      <w:r w:rsidR="002D082D">
        <w:rPr>
          <w:rFonts w:cs="Times New Roman"/>
          <w:sz w:val="24"/>
          <w:szCs w:val="24"/>
        </w:rPr>
        <w:t xml:space="preserve">value </w:t>
      </w:r>
      <w:r w:rsidR="006D61A2" w:rsidRPr="006D61A2">
        <w:rPr>
          <w:rFonts w:cs="Times New Roman"/>
          <w:sz w:val="24"/>
          <w:szCs w:val="24"/>
        </w:rPr>
        <w:t>in KNN method used by constructing hypergraphs</w:t>
      </w:r>
      <w:r w:rsidR="006D61A2">
        <w:rPr>
          <w:rFonts w:cs="Times New Roman"/>
          <w:sz w:val="24"/>
          <w:szCs w:val="24"/>
        </w:rPr>
        <w:t xml:space="preserve"> </w:t>
      </w:r>
      <w:r w:rsidRPr="004B7F69">
        <w:rPr>
          <w:rFonts w:cs="Times New Roman"/>
          <w:sz w:val="24"/>
          <w:szCs w:val="24"/>
        </w:rPr>
        <w:t xml:space="preserve">is set to </w:t>
      </w:r>
      <w:r w:rsidR="007966E4">
        <w:rPr>
          <w:rFonts w:cs="Times New Roman" w:hint="eastAsia"/>
          <w:sz w:val="24"/>
          <w:szCs w:val="24"/>
        </w:rPr>
        <w:t>34</w:t>
      </w:r>
      <w:r w:rsidRPr="008A2147">
        <w:rPr>
          <w:rFonts w:cs="Times New Roman"/>
          <w:sz w:val="24"/>
          <w:szCs w:val="24"/>
        </w:rPr>
        <w:t>, the prediction performance of the model is optimal. Similarly, as can be seen from Supplementary Figure S</w:t>
      </w:r>
      <w:r>
        <w:rPr>
          <w:rFonts w:cs="Times New Roman"/>
          <w:sz w:val="24"/>
          <w:szCs w:val="24"/>
        </w:rPr>
        <w:t>1</w:t>
      </w:r>
      <w:r w:rsidR="00E25E95">
        <w:rPr>
          <w:rFonts w:cs="Times New Roman"/>
          <w:sz w:val="24"/>
          <w:szCs w:val="24"/>
        </w:rPr>
        <w:t xml:space="preserve"> (</w:t>
      </w:r>
      <w:r w:rsidRPr="008A2147">
        <w:rPr>
          <w:rFonts w:cs="Times New Roman"/>
          <w:sz w:val="24"/>
          <w:szCs w:val="24"/>
        </w:rPr>
        <w:t>b</w:t>
      </w:r>
      <w:r w:rsidR="00E25E95">
        <w:rPr>
          <w:rFonts w:cs="Times New Roman"/>
          <w:sz w:val="24"/>
          <w:szCs w:val="24"/>
        </w:rPr>
        <w:t>)</w:t>
      </w:r>
      <w:r w:rsidR="00D15128">
        <w:rPr>
          <w:rFonts w:cs="Times New Roman"/>
          <w:sz w:val="24"/>
          <w:szCs w:val="24"/>
        </w:rPr>
        <w:t>,</w:t>
      </w:r>
      <w:r w:rsidR="005B22C4">
        <w:rPr>
          <w:rFonts w:cs="Times New Roman"/>
          <w:sz w:val="24"/>
          <w:szCs w:val="24"/>
        </w:rPr>
        <w:t xml:space="preserve"> </w:t>
      </w:r>
      <w:r w:rsidR="00D15128" w:rsidRPr="008A2147">
        <w:rPr>
          <w:rFonts w:cs="Times New Roman"/>
          <w:sz w:val="24"/>
          <w:szCs w:val="24"/>
        </w:rPr>
        <w:t>Figure S</w:t>
      </w:r>
      <w:r w:rsidR="00D15128">
        <w:rPr>
          <w:rFonts w:cs="Times New Roman"/>
          <w:sz w:val="24"/>
          <w:szCs w:val="24"/>
        </w:rPr>
        <w:t xml:space="preserve">1 (c) and </w:t>
      </w:r>
      <w:r w:rsidR="00D15128" w:rsidRPr="008A2147">
        <w:rPr>
          <w:rFonts w:cs="Times New Roman"/>
          <w:sz w:val="24"/>
          <w:szCs w:val="24"/>
        </w:rPr>
        <w:t>Figure S</w:t>
      </w:r>
      <w:r w:rsidR="00D15128">
        <w:rPr>
          <w:rFonts w:cs="Times New Roman"/>
          <w:sz w:val="24"/>
          <w:szCs w:val="24"/>
        </w:rPr>
        <w:t>1 (</w:t>
      </w:r>
      <w:r w:rsidR="000A0431">
        <w:rPr>
          <w:rFonts w:cs="Times New Roman"/>
          <w:sz w:val="24"/>
          <w:szCs w:val="24"/>
        </w:rPr>
        <w:t>d</w:t>
      </w:r>
      <w:r w:rsidR="00D15128">
        <w:rPr>
          <w:rFonts w:cs="Times New Roman"/>
          <w:sz w:val="24"/>
          <w:szCs w:val="24"/>
        </w:rPr>
        <w:t>)</w:t>
      </w:r>
      <w:r w:rsidRPr="008A2147">
        <w:rPr>
          <w:rFonts w:cs="Times New Roman"/>
          <w:sz w:val="24"/>
          <w:szCs w:val="24"/>
        </w:rPr>
        <w:t xml:space="preserve">, the optimal performance of the model can </w:t>
      </w:r>
      <w:r w:rsidRPr="008A2147">
        <w:rPr>
          <w:rFonts w:cs="Times New Roman"/>
          <w:sz w:val="24"/>
          <w:szCs w:val="24"/>
        </w:rPr>
        <w:lastRenderedPageBreak/>
        <w:t>be achieved</w:t>
      </w:r>
      <w:r w:rsidR="00354F39">
        <w:rPr>
          <w:rFonts w:cs="Times New Roman"/>
          <w:sz w:val="24"/>
          <w:szCs w:val="24"/>
        </w:rPr>
        <w:t>,</w:t>
      </w:r>
      <w:r w:rsidRPr="008A2147">
        <w:rPr>
          <w:rFonts w:cs="Times New Roman"/>
          <w:sz w:val="24"/>
          <w:szCs w:val="24"/>
        </w:rPr>
        <w:t xml:space="preserve"> when </w:t>
      </w:r>
      <w:r w:rsidR="00B34B05" w:rsidRPr="00B34B05">
        <w:rPr>
          <w:rFonts w:cs="Times New Roman"/>
          <w:sz w:val="24"/>
          <w:szCs w:val="24"/>
        </w:rPr>
        <w:t>decay term</w:t>
      </w:r>
      <w:r w:rsidR="00B34B05"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=0.9</m:t>
        </m:r>
      </m:oMath>
      <w:r w:rsidR="001D3405">
        <w:rPr>
          <w:rFonts w:cs="Times New Roman" w:hint="eastAsia"/>
          <w:sz w:val="24"/>
          <w:szCs w:val="24"/>
        </w:rPr>
        <w:t>,</w:t>
      </w:r>
      <w:r w:rsidR="001D3405"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312078" w:rsidRPr="00312078">
        <w:rPr>
          <w:rFonts w:cs="Times New Roman"/>
          <w:sz w:val="24"/>
          <w:szCs w:val="24"/>
        </w:rPr>
        <w:t xml:space="preserve"> in WKNN method</w:t>
      </w:r>
      <w:r w:rsidR="00CA71C5">
        <w:rPr>
          <w:rFonts w:cs="Times New Roman"/>
          <w:sz w:val="24"/>
          <w:szCs w:val="24"/>
        </w:rPr>
        <w:t xml:space="preserve"> is set to </w:t>
      </w:r>
      <w:r w:rsidR="006A0A23">
        <w:rPr>
          <w:rFonts w:cs="Times New Roman"/>
          <w:sz w:val="24"/>
          <w:szCs w:val="24"/>
        </w:rPr>
        <w:t xml:space="preserve">10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595A12" w:rsidRPr="00595A12">
        <w:rPr>
          <w:rFonts w:cs="Times New Roman"/>
          <w:sz w:val="24"/>
          <w:szCs w:val="24"/>
        </w:rPr>
        <w:t xml:space="preserve"> in KNN method used by sparse similarity matrix</w:t>
      </w:r>
      <w:r w:rsidR="00196D4D">
        <w:rPr>
          <w:rFonts w:cs="Times New Roman"/>
          <w:sz w:val="24"/>
          <w:szCs w:val="24"/>
        </w:rPr>
        <w:t xml:space="preserve"> is set to </w:t>
      </w:r>
      <w:r w:rsidR="009652D4">
        <w:rPr>
          <w:rFonts w:cs="Times New Roman"/>
          <w:sz w:val="24"/>
          <w:szCs w:val="24"/>
        </w:rPr>
        <w:t>2</w:t>
      </w:r>
      <w:r w:rsidRPr="008A2147">
        <w:rPr>
          <w:rFonts w:cs="Times New Roman"/>
          <w:sz w:val="24"/>
          <w:szCs w:val="24"/>
        </w:rPr>
        <w:t>.</w:t>
      </w:r>
      <w:r w:rsidR="00196D4D">
        <w:rPr>
          <w:rFonts w:cs="Times New Roman"/>
          <w:sz w:val="24"/>
          <w:szCs w:val="24"/>
        </w:rPr>
        <w:t xml:space="preserve"> </w:t>
      </w:r>
    </w:p>
    <w:p w14:paraId="08395987" w14:textId="394A78AB" w:rsidR="000C63B5" w:rsidRDefault="000C63B5" w:rsidP="00F221B2">
      <w:pPr>
        <w:ind w:firstLineChars="0" w:firstLine="0"/>
        <w:jc w:val="center"/>
        <w:rPr>
          <w:rFonts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C1C2ABB" wp14:editId="4CA4BAF6">
            <wp:extent cx="5167241" cy="6120000"/>
            <wp:effectExtent l="0" t="0" r="0" b="0"/>
            <wp:docPr id="10634716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241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4D7E7" w14:textId="0CCD10D6" w:rsidR="00900E44" w:rsidRDefault="00900E44" w:rsidP="00900E44">
      <w:pPr>
        <w:ind w:firstLineChars="0" w:firstLine="0"/>
        <w:rPr>
          <w:rFonts w:cs="Times New Roman"/>
          <w:sz w:val="24"/>
          <w:szCs w:val="24"/>
        </w:rPr>
      </w:pPr>
      <w:r w:rsidRPr="00A548BA">
        <w:rPr>
          <w:rFonts w:cs="Times New Roman"/>
          <w:b/>
          <w:bCs/>
          <w:sz w:val="24"/>
          <w:szCs w:val="24"/>
        </w:rPr>
        <w:t xml:space="preserve">Supplementary Figure </w:t>
      </w:r>
      <w:r>
        <w:rPr>
          <w:rFonts w:cs="Times New Roman"/>
          <w:b/>
          <w:bCs/>
          <w:sz w:val="24"/>
          <w:szCs w:val="24"/>
        </w:rPr>
        <w:t>S</w:t>
      </w:r>
      <w:r w:rsidR="005D1BCB">
        <w:rPr>
          <w:rFonts w:cs="Times New Roman" w:hint="eastAsia"/>
          <w:b/>
          <w:bCs/>
          <w:sz w:val="24"/>
          <w:szCs w:val="24"/>
        </w:rPr>
        <w:t>2</w:t>
      </w:r>
      <w:r w:rsidRPr="00A548BA">
        <w:rPr>
          <w:rFonts w:cs="Times New Roman"/>
          <w:b/>
          <w:bCs/>
          <w:sz w:val="24"/>
          <w:szCs w:val="24"/>
        </w:rPr>
        <w:t xml:space="preserve">. </w:t>
      </w:r>
      <w:r w:rsidR="00C20842" w:rsidRPr="008C1DCD">
        <w:rPr>
          <w:rFonts w:cs="Times New Roman"/>
          <w:sz w:val="24"/>
          <w:szCs w:val="24"/>
        </w:rPr>
        <w:t xml:space="preserve">The influence of different hyperparameters on </w:t>
      </w:r>
      <w:r w:rsidR="00C20842" w:rsidRPr="00057250">
        <w:rPr>
          <w:rFonts w:cs="Times New Roman"/>
          <w:sz w:val="24"/>
          <w:szCs w:val="24"/>
        </w:rPr>
        <w:t xml:space="preserve">SPLHRNMTF </w:t>
      </w:r>
      <w:r w:rsidR="00C20842" w:rsidRPr="008C1DCD">
        <w:rPr>
          <w:rFonts w:cs="Times New Roman"/>
          <w:sz w:val="24"/>
          <w:szCs w:val="24"/>
        </w:rPr>
        <w:t xml:space="preserve">based on </w:t>
      </w:r>
      <w:r w:rsidR="00C20842" w:rsidRPr="006F091D">
        <w:rPr>
          <w:rFonts w:cs="Times New Roman"/>
          <w:sz w:val="24"/>
          <w:szCs w:val="24"/>
        </w:rPr>
        <w:t>the MDAv</w:t>
      </w:r>
      <w:r w:rsidR="00C20842">
        <w:rPr>
          <w:rFonts w:cs="Times New Roman"/>
          <w:sz w:val="24"/>
          <w:szCs w:val="24"/>
        </w:rPr>
        <w:t>3.2</w:t>
      </w:r>
      <w:r w:rsidR="00E20A56">
        <w:rPr>
          <w:rFonts w:cs="Times New Roman" w:hint="eastAsia"/>
          <w:sz w:val="24"/>
          <w:szCs w:val="24"/>
        </w:rPr>
        <w:t>_data1</w:t>
      </w:r>
      <w:r w:rsidR="00C20842" w:rsidRPr="006F091D">
        <w:rPr>
          <w:rFonts w:cs="Times New Roman"/>
          <w:sz w:val="24"/>
          <w:szCs w:val="24"/>
        </w:rPr>
        <w:t xml:space="preserve"> dataset</w:t>
      </w:r>
      <w:r w:rsidR="00C20842">
        <w:rPr>
          <w:rFonts w:cs="Times New Roman"/>
          <w:sz w:val="24"/>
          <w:szCs w:val="24"/>
        </w:rPr>
        <w:t xml:space="preserve">. </w:t>
      </w:r>
      <w:r w:rsidR="00C20842" w:rsidRPr="00CB0CAC">
        <w:rPr>
          <w:rFonts w:cs="Times New Roman"/>
          <w:sz w:val="24"/>
          <w:szCs w:val="24"/>
        </w:rPr>
        <w:t>(</w:t>
      </w:r>
      <w:r w:rsidR="00C20842" w:rsidRPr="00F95989">
        <w:rPr>
          <w:rFonts w:cs="Times New Roman"/>
          <w:sz w:val="24"/>
          <w:szCs w:val="24"/>
        </w:rPr>
        <w:t>a)</w:t>
      </w:r>
      <w:r w:rsidR="00C20842">
        <w:rPr>
          <w:rFonts w:cs="Times New Roman"/>
          <w:sz w:val="24"/>
          <w:szCs w:val="24"/>
        </w:rPr>
        <w:t xml:space="preserve"> </w:t>
      </w:r>
      <w:r w:rsidR="00C20842" w:rsidRPr="00933595">
        <w:rPr>
          <w:rFonts w:cs="Times New Roman"/>
          <w:sz w:val="24"/>
          <w:szCs w:val="24"/>
        </w:rPr>
        <w:t>The impact of hyperparameter</w:t>
      </w:r>
      <w:r w:rsidR="00C20842">
        <w:rPr>
          <w:rFonts w:cs="Times New Roman"/>
          <w:sz w:val="24"/>
          <w:szCs w:val="24"/>
        </w:rPr>
        <w:t>s</w:t>
      </w:r>
      <w:r w:rsidR="00C20842" w:rsidRPr="00933595"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="00C20842">
        <w:rPr>
          <w:rFonts w:cs="Times New Roman" w:hint="eastAsia"/>
          <w:sz w:val="24"/>
          <w:szCs w:val="24"/>
        </w:rPr>
        <w:t xml:space="preserve"> </w:t>
      </w:r>
      <w:r w:rsidR="00C20842">
        <w:rPr>
          <w:rFonts w:cs="Times New Roman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="00C20842">
        <w:rPr>
          <w:rFonts w:cs="Times New Roman" w:hint="eastAsia"/>
          <w:sz w:val="24"/>
          <w:szCs w:val="24"/>
        </w:rPr>
        <w:t xml:space="preserve"> </w:t>
      </w:r>
      <w:r w:rsidR="00C20842" w:rsidRPr="00933595">
        <w:rPr>
          <w:rFonts w:cs="Times New Roman"/>
          <w:sz w:val="24"/>
          <w:szCs w:val="24"/>
        </w:rPr>
        <w:t xml:space="preserve">on </w:t>
      </w:r>
      <w:r w:rsidR="00C20842" w:rsidRPr="00057250">
        <w:rPr>
          <w:rFonts w:cs="Times New Roman"/>
          <w:sz w:val="24"/>
          <w:szCs w:val="24"/>
        </w:rPr>
        <w:t>SPLHRNMTF</w:t>
      </w:r>
      <w:r w:rsidR="00C20842">
        <w:rPr>
          <w:rFonts w:cs="Times New Roman"/>
          <w:sz w:val="24"/>
          <w:szCs w:val="24"/>
        </w:rPr>
        <w:t>.</w:t>
      </w:r>
      <w:r w:rsidR="00C20842" w:rsidRPr="00F95989">
        <w:rPr>
          <w:rFonts w:cs="Times New Roman"/>
          <w:sz w:val="24"/>
          <w:szCs w:val="24"/>
        </w:rPr>
        <w:t xml:space="preserve"> </w:t>
      </w:r>
      <w:r w:rsidR="00C20842">
        <w:rPr>
          <w:rFonts w:cs="Times New Roman"/>
          <w:sz w:val="24"/>
          <w:szCs w:val="24"/>
        </w:rPr>
        <w:t>(</w:t>
      </w:r>
      <w:r w:rsidR="00C20842" w:rsidRPr="00F95989">
        <w:rPr>
          <w:rFonts w:cs="Times New Roman"/>
          <w:sz w:val="24"/>
          <w:szCs w:val="24"/>
        </w:rPr>
        <w:t>b</w:t>
      </w:r>
      <w:r w:rsidR="00C20842">
        <w:rPr>
          <w:rFonts w:cs="Times New Roman"/>
          <w:sz w:val="24"/>
          <w:szCs w:val="24"/>
        </w:rPr>
        <w:t>)</w:t>
      </w:r>
      <w:r w:rsidR="00C20842">
        <w:rPr>
          <w:rFonts w:cs="Times New Roman"/>
          <w:b/>
          <w:bCs/>
          <w:sz w:val="24"/>
          <w:szCs w:val="24"/>
        </w:rPr>
        <w:t xml:space="preserve"> </w:t>
      </w:r>
      <w:r w:rsidR="00C20842" w:rsidRPr="00712D59">
        <w:rPr>
          <w:rFonts w:cs="Times New Roman"/>
          <w:sz w:val="24"/>
          <w:szCs w:val="24"/>
        </w:rPr>
        <w:t xml:space="preserve">The impact of hyperparameter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="00C20842">
        <w:rPr>
          <w:rFonts w:cs="Times New Roman" w:hint="eastAsia"/>
          <w:sz w:val="24"/>
          <w:szCs w:val="24"/>
        </w:rPr>
        <w:t xml:space="preserve"> </w:t>
      </w:r>
      <w:r w:rsidR="00C20842" w:rsidRPr="00712D59">
        <w:rPr>
          <w:rFonts w:cs="Times New Roman"/>
          <w:sz w:val="24"/>
          <w:szCs w:val="24"/>
        </w:rPr>
        <w:t xml:space="preserve">on </w:t>
      </w:r>
      <w:r w:rsidR="00C20842" w:rsidRPr="00057250">
        <w:rPr>
          <w:rFonts w:cs="Times New Roman"/>
          <w:sz w:val="24"/>
          <w:szCs w:val="24"/>
        </w:rPr>
        <w:t>SPLHRNMTF</w:t>
      </w:r>
      <w:r w:rsidR="00C20842" w:rsidRPr="00712D59">
        <w:rPr>
          <w:rFonts w:cs="Times New Roman"/>
          <w:sz w:val="24"/>
          <w:szCs w:val="24"/>
        </w:rPr>
        <w:t>.</w:t>
      </w:r>
      <w:r w:rsidR="00C20842">
        <w:rPr>
          <w:rFonts w:cs="Times New Roman"/>
          <w:sz w:val="24"/>
          <w:szCs w:val="24"/>
        </w:rPr>
        <w:t xml:space="preserve"> (c) </w:t>
      </w:r>
      <w:r w:rsidR="00C20842" w:rsidRPr="00712D59">
        <w:rPr>
          <w:rFonts w:cs="Times New Roman"/>
          <w:sz w:val="24"/>
          <w:szCs w:val="24"/>
        </w:rPr>
        <w:t xml:space="preserve">The impact of hyperparameter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C20842">
        <w:rPr>
          <w:rFonts w:cs="Times New Roman" w:hint="eastAsia"/>
          <w:sz w:val="24"/>
          <w:szCs w:val="24"/>
        </w:rPr>
        <w:t xml:space="preserve"> </w:t>
      </w:r>
      <w:r w:rsidR="00C20842" w:rsidRPr="00712D59">
        <w:rPr>
          <w:rFonts w:cs="Times New Roman"/>
          <w:sz w:val="24"/>
          <w:szCs w:val="24"/>
        </w:rPr>
        <w:t xml:space="preserve">on </w:t>
      </w:r>
      <w:r w:rsidR="00C20842" w:rsidRPr="00057250">
        <w:rPr>
          <w:rFonts w:cs="Times New Roman"/>
          <w:sz w:val="24"/>
          <w:szCs w:val="24"/>
        </w:rPr>
        <w:t>SPLHRNMTF</w:t>
      </w:r>
      <w:r w:rsidR="00C20842" w:rsidRPr="00712D59">
        <w:rPr>
          <w:rFonts w:cs="Times New Roman"/>
          <w:sz w:val="24"/>
          <w:szCs w:val="24"/>
        </w:rPr>
        <w:t>.</w:t>
      </w:r>
      <w:r w:rsidR="00C20842">
        <w:rPr>
          <w:rFonts w:cs="Times New Roman"/>
          <w:sz w:val="24"/>
          <w:szCs w:val="24"/>
        </w:rPr>
        <w:t xml:space="preserve"> (d) </w:t>
      </w:r>
      <w:r w:rsidR="00C20842" w:rsidRPr="00712D59">
        <w:rPr>
          <w:rFonts w:cs="Times New Roman"/>
          <w:sz w:val="24"/>
          <w:szCs w:val="24"/>
        </w:rPr>
        <w:t xml:space="preserve">The impact of hyperparameter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="00C20842">
        <w:rPr>
          <w:rFonts w:cs="Times New Roman" w:hint="eastAsia"/>
          <w:sz w:val="24"/>
          <w:szCs w:val="24"/>
        </w:rPr>
        <w:t xml:space="preserve"> </w:t>
      </w:r>
      <w:r w:rsidR="00C20842" w:rsidRPr="00712D59">
        <w:rPr>
          <w:rFonts w:cs="Times New Roman"/>
          <w:sz w:val="24"/>
          <w:szCs w:val="24"/>
        </w:rPr>
        <w:t xml:space="preserve">on </w:t>
      </w:r>
      <w:r w:rsidR="00C20842" w:rsidRPr="00057250">
        <w:rPr>
          <w:rFonts w:cs="Times New Roman"/>
          <w:sz w:val="24"/>
          <w:szCs w:val="24"/>
        </w:rPr>
        <w:t>SPLHRNMTF</w:t>
      </w:r>
      <w:r w:rsidR="00C20842" w:rsidRPr="00712D59">
        <w:rPr>
          <w:rFonts w:cs="Times New Roman"/>
          <w:sz w:val="24"/>
          <w:szCs w:val="24"/>
        </w:rPr>
        <w:t>.</w:t>
      </w:r>
      <w:r w:rsidR="00C20842">
        <w:rPr>
          <w:rFonts w:cs="Times New Roman"/>
          <w:sz w:val="24"/>
          <w:szCs w:val="24"/>
        </w:rPr>
        <w:t xml:space="preserve"> (e) </w:t>
      </w:r>
      <w:r w:rsidR="00C20842" w:rsidRPr="00712D59">
        <w:rPr>
          <w:rFonts w:cs="Times New Roman"/>
          <w:sz w:val="24"/>
          <w:szCs w:val="24"/>
        </w:rPr>
        <w:t xml:space="preserve">The impact of hyperparameter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C20842">
        <w:rPr>
          <w:rFonts w:cs="Times New Roman" w:hint="eastAsia"/>
          <w:sz w:val="24"/>
          <w:szCs w:val="24"/>
        </w:rPr>
        <w:t xml:space="preserve"> </w:t>
      </w:r>
      <w:r w:rsidR="00C20842" w:rsidRPr="00712D59">
        <w:rPr>
          <w:rFonts w:cs="Times New Roman"/>
          <w:sz w:val="24"/>
          <w:szCs w:val="24"/>
        </w:rPr>
        <w:t xml:space="preserve">on </w:t>
      </w:r>
      <w:r w:rsidR="00C20842" w:rsidRPr="00057250">
        <w:rPr>
          <w:rFonts w:cs="Times New Roman"/>
          <w:sz w:val="24"/>
          <w:szCs w:val="24"/>
        </w:rPr>
        <w:t>SPLHRNMTF</w:t>
      </w:r>
      <w:r w:rsidR="00C20842" w:rsidRPr="00712D59">
        <w:rPr>
          <w:rFonts w:cs="Times New Roman"/>
          <w:sz w:val="24"/>
          <w:szCs w:val="24"/>
        </w:rPr>
        <w:t>.</w:t>
      </w:r>
      <w:r w:rsidR="00C20842">
        <w:rPr>
          <w:rFonts w:cs="Times New Roman"/>
          <w:sz w:val="24"/>
          <w:szCs w:val="24"/>
        </w:rPr>
        <w:t xml:space="preserve"> (f) </w:t>
      </w:r>
      <w:r w:rsidR="00C20842" w:rsidRPr="00712D59">
        <w:rPr>
          <w:rFonts w:cs="Times New Roman"/>
          <w:sz w:val="24"/>
          <w:szCs w:val="24"/>
        </w:rPr>
        <w:t xml:space="preserve">The impact of hyperparameter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C20842">
        <w:rPr>
          <w:rFonts w:cs="Times New Roman" w:hint="eastAsia"/>
          <w:sz w:val="24"/>
          <w:szCs w:val="24"/>
        </w:rPr>
        <w:t xml:space="preserve"> </w:t>
      </w:r>
      <w:r w:rsidR="00C20842" w:rsidRPr="00712D59">
        <w:rPr>
          <w:rFonts w:cs="Times New Roman"/>
          <w:sz w:val="24"/>
          <w:szCs w:val="24"/>
        </w:rPr>
        <w:t xml:space="preserve">on </w:t>
      </w:r>
      <w:r w:rsidR="00C20842" w:rsidRPr="00057250">
        <w:rPr>
          <w:rFonts w:cs="Times New Roman"/>
          <w:sz w:val="24"/>
          <w:szCs w:val="24"/>
        </w:rPr>
        <w:t>SPLHRNMTF</w:t>
      </w:r>
      <w:r w:rsidR="00C20842" w:rsidRPr="00712D59">
        <w:rPr>
          <w:rFonts w:cs="Times New Roman"/>
          <w:sz w:val="24"/>
          <w:szCs w:val="24"/>
        </w:rPr>
        <w:t>.</w:t>
      </w:r>
    </w:p>
    <w:p w14:paraId="0C939B2D" w14:textId="3FBAD2D4" w:rsidR="00900E44" w:rsidRPr="00A92A84" w:rsidRDefault="00C668F6" w:rsidP="00A92A84">
      <w:pPr>
        <w:ind w:firstLine="480"/>
        <w:rPr>
          <w:rFonts w:cs="Times New Roman"/>
          <w:sz w:val="24"/>
          <w:szCs w:val="24"/>
        </w:rPr>
      </w:pPr>
      <w:r w:rsidRPr="008A2147">
        <w:rPr>
          <w:rFonts w:cs="Times New Roman"/>
          <w:sz w:val="24"/>
          <w:szCs w:val="24"/>
        </w:rPr>
        <w:t xml:space="preserve">For the </w:t>
      </w:r>
      <w:r w:rsidRPr="006F091D">
        <w:rPr>
          <w:rFonts w:cs="Times New Roman"/>
          <w:sz w:val="24"/>
          <w:szCs w:val="24"/>
        </w:rPr>
        <w:t>MDAv</w:t>
      </w:r>
      <w:r>
        <w:rPr>
          <w:rFonts w:cs="Times New Roman"/>
          <w:sz w:val="24"/>
          <w:szCs w:val="24"/>
        </w:rPr>
        <w:t>3.2</w:t>
      </w:r>
      <w:r w:rsidR="00D70AAC">
        <w:rPr>
          <w:rFonts w:cs="Times New Roman" w:hint="eastAsia"/>
          <w:sz w:val="24"/>
          <w:szCs w:val="24"/>
        </w:rPr>
        <w:t>_data1</w:t>
      </w:r>
      <w:r>
        <w:rPr>
          <w:rFonts w:cs="Times New Roman"/>
          <w:sz w:val="24"/>
          <w:szCs w:val="24"/>
        </w:rPr>
        <w:t xml:space="preserve"> </w:t>
      </w:r>
      <w:r w:rsidRPr="008A2147">
        <w:rPr>
          <w:rFonts w:cs="Times New Roman"/>
          <w:sz w:val="24"/>
          <w:szCs w:val="24"/>
        </w:rPr>
        <w:t xml:space="preserve">dataset, we adjust </w:t>
      </w:r>
      <w:r>
        <w:rPr>
          <w:rFonts w:cs="Times New Roman"/>
          <w:sz w:val="24"/>
          <w:szCs w:val="24"/>
        </w:rPr>
        <w:t>six</w:t>
      </w:r>
      <w:r w:rsidRPr="008A2147">
        <w:rPr>
          <w:rFonts w:cs="Times New Roman"/>
          <w:sz w:val="24"/>
          <w:szCs w:val="24"/>
        </w:rPr>
        <w:t xml:space="preserve"> hyperparameters as shown in Supplementary Figure S</w:t>
      </w:r>
      <w:r>
        <w:rPr>
          <w:rFonts w:cs="Times New Roman"/>
          <w:sz w:val="24"/>
          <w:szCs w:val="24"/>
        </w:rPr>
        <w:t>2</w:t>
      </w:r>
      <w:r w:rsidRPr="008A2147">
        <w:rPr>
          <w:rFonts w:cs="Times New Roman"/>
          <w:sz w:val="24"/>
          <w:szCs w:val="24"/>
        </w:rPr>
        <w:t>. From Supplementary Figure S</w:t>
      </w:r>
      <w:r>
        <w:rPr>
          <w:rFonts w:cs="Times New Roman"/>
          <w:sz w:val="24"/>
          <w:szCs w:val="24"/>
        </w:rPr>
        <w:t>2 (</w:t>
      </w:r>
      <w:r w:rsidRPr="008A2147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)</w:t>
      </w:r>
      <w:r w:rsidRPr="008A2147">
        <w:rPr>
          <w:rFonts w:cs="Times New Roman"/>
          <w:sz w:val="24"/>
          <w:szCs w:val="24"/>
        </w:rPr>
        <w:t xml:space="preserve">, we can see that </w:t>
      </w:r>
      <m:oMath>
        <m:r>
          <w:rPr>
            <w:rFonts w:ascii="Cambria Math" w:hAnsi="Cambria Math" w:cs="Times New Roman"/>
            <w:sz w:val="24"/>
            <w:szCs w:val="24"/>
          </w:rPr>
          <m:t>α=0.2</m:t>
        </m:r>
      </m:oMath>
      <w:r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</w:rPr>
          <m:t>β=0.002</m:t>
        </m:r>
      </m:oMath>
      <w:r w:rsidRPr="008A2147">
        <w:rPr>
          <w:rFonts w:cs="Times New Roman"/>
          <w:sz w:val="24"/>
          <w:szCs w:val="24"/>
        </w:rPr>
        <w:t>, the prediction performance of the model is optimal. Similarly, as can be seen from Supplementary Figure S</w:t>
      </w:r>
      <w:r>
        <w:rPr>
          <w:rFonts w:cs="Times New Roman"/>
          <w:sz w:val="24"/>
          <w:szCs w:val="24"/>
        </w:rPr>
        <w:t>2 (</w:t>
      </w:r>
      <w:r w:rsidRPr="008A2147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 xml:space="preserve">), </w:t>
      </w:r>
      <w:r w:rsidRPr="008A2147">
        <w:rPr>
          <w:rFonts w:cs="Times New Roman"/>
          <w:sz w:val="24"/>
          <w:szCs w:val="24"/>
        </w:rPr>
        <w:t>Figure S</w:t>
      </w:r>
      <w:r>
        <w:rPr>
          <w:rFonts w:cs="Times New Roman"/>
          <w:sz w:val="24"/>
          <w:szCs w:val="24"/>
        </w:rPr>
        <w:t xml:space="preserve">2 (c), </w:t>
      </w:r>
      <w:r w:rsidRPr="008A2147">
        <w:rPr>
          <w:rFonts w:cs="Times New Roman"/>
          <w:sz w:val="24"/>
          <w:szCs w:val="24"/>
        </w:rPr>
        <w:t>Figure S</w:t>
      </w:r>
      <w:r>
        <w:rPr>
          <w:rFonts w:cs="Times New Roman"/>
          <w:sz w:val="24"/>
          <w:szCs w:val="24"/>
        </w:rPr>
        <w:t>2 (d)</w:t>
      </w:r>
      <w:r w:rsidRPr="008A2147">
        <w:rPr>
          <w:rFonts w:cs="Times New Roman"/>
          <w:sz w:val="24"/>
          <w:szCs w:val="24"/>
        </w:rPr>
        <w:t>, Figure S</w:t>
      </w:r>
      <w:r>
        <w:rPr>
          <w:rFonts w:cs="Times New Roman"/>
          <w:sz w:val="24"/>
          <w:szCs w:val="24"/>
        </w:rPr>
        <w:t xml:space="preserve">2 (e) and </w:t>
      </w:r>
      <w:r w:rsidRPr="008A2147">
        <w:rPr>
          <w:rFonts w:cs="Times New Roman"/>
          <w:sz w:val="24"/>
          <w:szCs w:val="24"/>
        </w:rPr>
        <w:lastRenderedPageBreak/>
        <w:t>Figure S</w:t>
      </w:r>
      <w:r>
        <w:rPr>
          <w:rFonts w:cs="Times New Roman"/>
          <w:sz w:val="24"/>
          <w:szCs w:val="24"/>
        </w:rPr>
        <w:t xml:space="preserve">2 (f), </w:t>
      </w:r>
      <w:r w:rsidRPr="008A2147">
        <w:rPr>
          <w:rFonts w:cs="Times New Roman"/>
          <w:sz w:val="24"/>
          <w:szCs w:val="24"/>
        </w:rPr>
        <w:t>the optimal performance of the model can be achieved</w:t>
      </w:r>
      <w:r>
        <w:rPr>
          <w:rFonts w:cs="Times New Roman"/>
          <w:sz w:val="24"/>
          <w:szCs w:val="24"/>
        </w:rPr>
        <w:t>,</w:t>
      </w:r>
      <w:r w:rsidRPr="008A2147">
        <w:rPr>
          <w:rFonts w:cs="Times New Roman"/>
          <w:sz w:val="24"/>
          <w:szCs w:val="24"/>
        </w:rPr>
        <w:t xml:space="preserve"> when</w:t>
      </w:r>
      <w:r>
        <w:rPr>
          <w:rFonts w:cs="Times New Roman"/>
          <w:sz w:val="24"/>
          <w:szCs w:val="24"/>
        </w:rPr>
        <w:t xml:space="preserve"> </w:t>
      </w:r>
      <w:r w:rsidRPr="00146EBF">
        <w:rPr>
          <w:rFonts w:cs="Times New Roman"/>
          <w:sz w:val="24"/>
          <w:szCs w:val="24"/>
        </w:rPr>
        <w:t>matrix rank</w:t>
      </w:r>
      <w:r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r=46</m:t>
        </m:r>
      </m:oMath>
      <w:r>
        <w:rPr>
          <w:rFonts w:cs="Times New Roman" w:hint="eastAsia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2F6F27">
        <w:rPr>
          <w:rFonts w:cs="Times New Roman"/>
          <w:sz w:val="24"/>
          <w:szCs w:val="24"/>
        </w:rPr>
        <w:t xml:space="preserve"> value in KNN method used by constructing hypergraphs </w:t>
      </w:r>
      <w:r>
        <w:rPr>
          <w:rFonts w:cs="Times New Roman"/>
          <w:sz w:val="24"/>
          <w:szCs w:val="24"/>
        </w:rPr>
        <w:t xml:space="preserve">is set to </w:t>
      </w:r>
      <w:r w:rsidR="00AF2FD3">
        <w:rPr>
          <w:rFonts w:cs="Times New Roman" w:hint="eastAsia"/>
          <w:sz w:val="24"/>
          <w:szCs w:val="24"/>
        </w:rPr>
        <w:t>8</w:t>
      </w:r>
      <w:r>
        <w:rPr>
          <w:rFonts w:cs="Times New Roman"/>
          <w:sz w:val="24"/>
          <w:szCs w:val="24"/>
        </w:rPr>
        <w:t xml:space="preserve">, </w:t>
      </w:r>
      <w:r w:rsidRPr="00B34B05">
        <w:rPr>
          <w:rFonts w:cs="Times New Roman"/>
          <w:sz w:val="24"/>
          <w:szCs w:val="24"/>
        </w:rPr>
        <w:t>decay term</w:t>
      </w:r>
      <w:r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=0.9</m:t>
        </m:r>
      </m:oMath>
      <w:r>
        <w:rPr>
          <w:rFonts w:cs="Times New Roman" w:hint="eastAsia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312078">
        <w:rPr>
          <w:rFonts w:cs="Times New Roman"/>
          <w:sz w:val="24"/>
          <w:szCs w:val="24"/>
        </w:rPr>
        <w:t xml:space="preserve"> in WKNN method</w:t>
      </w:r>
      <w:r>
        <w:rPr>
          <w:rFonts w:cs="Times New Roman"/>
          <w:sz w:val="24"/>
          <w:szCs w:val="24"/>
        </w:rPr>
        <w:t xml:space="preserve"> is set to 10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595A12">
        <w:rPr>
          <w:rFonts w:cs="Times New Roman"/>
          <w:sz w:val="24"/>
          <w:szCs w:val="24"/>
        </w:rPr>
        <w:t xml:space="preserve"> in KNN method used by sparse similarity matrix</w:t>
      </w:r>
      <w:r>
        <w:rPr>
          <w:rFonts w:cs="Times New Roman"/>
          <w:sz w:val="24"/>
          <w:szCs w:val="24"/>
        </w:rPr>
        <w:t xml:space="preserve"> is set to 4</w:t>
      </w:r>
      <w:r w:rsidRPr="008A2147">
        <w:rPr>
          <w:rFonts w:cs="Times New Roman"/>
          <w:sz w:val="24"/>
          <w:szCs w:val="24"/>
        </w:rPr>
        <w:t>.</w:t>
      </w:r>
    </w:p>
    <w:p w14:paraId="14C4C511" w14:textId="243DA1DF" w:rsidR="005526B6" w:rsidRDefault="00D81CF4" w:rsidP="00430060">
      <w:pPr>
        <w:ind w:firstLineChars="0" w:firstLine="0"/>
        <w:jc w:val="center"/>
        <w:rPr>
          <w:rFonts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15D29FC" wp14:editId="728783D9">
            <wp:extent cx="5163658" cy="6120000"/>
            <wp:effectExtent l="0" t="0" r="0" b="0"/>
            <wp:docPr id="12642165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658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058FA" w14:textId="605DA25A" w:rsidR="008B3B0C" w:rsidRPr="00FC5779" w:rsidRDefault="008B3B0C" w:rsidP="008B3B0C">
      <w:pPr>
        <w:ind w:firstLineChars="0" w:firstLine="0"/>
        <w:rPr>
          <w:rFonts w:cs="Times New Roman"/>
          <w:sz w:val="24"/>
          <w:szCs w:val="24"/>
        </w:rPr>
      </w:pPr>
      <w:r w:rsidRPr="00A548BA">
        <w:rPr>
          <w:rFonts w:cs="Times New Roman"/>
          <w:b/>
          <w:bCs/>
          <w:sz w:val="24"/>
          <w:szCs w:val="24"/>
        </w:rPr>
        <w:t xml:space="preserve">Supplementary Figure </w:t>
      </w:r>
      <w:r>
        <w:rPr>
          <w:rFonts w:cs="Times New Roman"/>
          <w:b/>
          <w:bCs/>
          <w:sz w:val="24"/>
          <w:szCs w:val="24"/>
        </w:rPr>
        <w:t>S</w:t>
      </w:r>
      <w:r w:rsidR="003048C2">
        <w:rPr>
          <w:rFonts w:cs="Times New Roman" w:hint="eastAsia"/>
          <w:b/>
          <w:bCs/>
          <w:sz w:val="24"/>
          <w:szCs w:val="24"/>
        </w:rPr>
        <w:t>3</w:t>
      </w:r>
      <w:r w:rsidRPr="00A548BA">
        <w:rPr>
          <w:rFonts w:cs="Times New Roman"/>
          <w:b/>
          <w:bCs/>
          <w:sz w:val="24"/>
          <w:szCs w:val="24"/>
        </w:rPr>
        <w:t xml:space="preserve">. </w:t>
      </w:r>
      <w:r w:rsidRPr="008C1DCD">
        <w:rPr>
          <w:rFonts w:cs="Times New Roman"/>
          <w:sz w:val="24"/>
          <w:szCs w:val="24"/>
        </w:rPr>
        <w:t xml:space="preserve">The influence of different hyperparameters on </w:t>
      </w:r>
      <w:r w:rsidRPr="00057250">
        <w:rPr>
          <w:rFonts w:cs="Times New Roman"/>
          <w:sz w:val="24"/>
          <w:szCs w:val="24"/>
        </w:rPr>
        <w:t xml:space="preserve">SPLHRNMTF </w:t>
      </w:r>
      <w:r w:rsidRPr="008C1DCD">
        <w:rPr>
          <w:rFonts w:cs="Times New Roman"/>
          <w:sz w:val="24"/>
          <w:szCs w:val="24"/>
        </w:rPr>
        <w:t xml:space="preserve">based on </w:t>
      </w:r>
      <w:r w:rsidRPr="006F091D">
        <w:rPr>
          <w:rFonts w:cs="Times New Roman"/>
          <w:sz w:val="24"/>
          <w:szCs w:val="24"/>
        </w:rPr>
        <w:t>the MDAv</w:t>
      </w:r>
      <w:r w:rsidR="00444D4C">
        <w:rPr>
          <w:rFonts w:cs="Times New Roman"/>
          <w:sz w:val="24"/>
          <w:szCs w:val="24"/>
        </w:rPr>
        <w:t>3.2</w:t>
      </w:r>
      <w:r w:rsidR="009F7B42">
        <w:rPr>
          <w:rFonts w:cs="Times New Roman" w:hint="eastAsia"/>
          <w:sz w:val="24"/>
          <w:szCs w:val="24"/>
        </w:rPr>
        <w:t>_data2</w:t>
      </w:r>
      <w:r w:rsidRPr="006F091D">
        <w:rPr>
          <w:rFonts w:cs="Times New Roman"/>
          <w:sz w:val="24"/>
          <w:szCs w:val="24"/>
        </w:rPr>
        <w:t xml:space="preserve"> dataset</w:t>
      </w:r>
      <w:r>
        <w:rPr>
          <w:rFonts w:cs="Times New Roman"/>
          <w:sz w:val="24"/>
          <w:szCs w:val="24"/>
        </w:rPr>
        <w:t xml:space="preserve">. </w:t>
      </w:r>
      <w:r w:rsidRPr="00CB0CAC"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a)</w:t>
      </w:r>
      <w:r>
        <w:rPr>
          <w:rFonts w:cs="Times New Roman"/>
          <w:sz w:val="24"/>
          <w:szCs w:val="24"/>
        </w:rPr>
        <w:t xml:space="preserve"> </w:t>
      </w:r>
      <w:r w:rsidRPr="00933595">
        <w:rPr>
          <w:rFonts w:cs="Times New Roman"/>
          <w:sz w:val="24"/>
          <w:szCs w:val="24"/>
        </w:rPr>
        <w:t>The impact of hyperparameter</w:t>
      </w:r>
      <w:r w:rsidR="008A5A74">
        <w:rPr>
          <w:rFonts w:cs="Times New Roman"/>
          <w:sz w:val="24"/>
          <w:szCs w:val="24"/>
        </w:rPr>
        <w:t>s</w:t>
      </w:r>
      <w:r w:rsidRPr="00933595"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="008A5A74">
        <w:rPr>
          <w:rFonts w:cs="Times New Roman" w:hint="eastAsia"/>
          <w:sz w:val="24"/>
          <w:szCs w:val="24"/>
        </w:rPr>
        <w:t xml:space="preserve"> </w:t>
      </w:r>
      <w:r w:rsidR="008A5A74">
        <w:rPr>
          <w:rFonts w:cs="Times New Roman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="008A5A74">
        <w:rPr>
          <w:rFonts w:cs="Times New Roman" w:hint="eastAsia"/>
          <w:sz w:val="24"/>
          <w:szCs w:val="24"/>
        </w:rPr>
        <w:t xml:space="preserve"> </w:t>
      </w:r>
      <w:r w:rsidRPr="00933595">
        <w:rPr>
          <w:rFonts w:cs="Times New Roman"/>
          <w:sz w:val="24"/>
          <w:szCs w:val="24"/>
        </w:rPr>
        <w:t xml:space="preserve">on </w:t>
      </w:r>
      <w:r w:rsidRPr="00057250">
        <w:rPr>
          <w:rFonts w:cs="Times New Roman"/>
          <w:sz w:val="24"/>
          <w:szCs w:val="24"/>
        </w:rPr>
        <w:t>SPLHRNMTF</w:t>
      </w:r>
      <w:r>
        <w:rPr>
          <w:rFonts w:cs="Times New Roman"/>
          <w:sz w:val="24"/>
          <w:szCs w:val="24"/>
        </w:rPr>
        <w:t>.</w:t>
      </w:r>
      <w:r w:rsidRPr="00F9598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>)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712D59">
        <w:rPr>
          <w:rFonts w:cs="Times New Roman"/>
          <w:sz w:val="24"/>
          <w:szCs w:val="24"/>
        </w:rPr>
        <w:t xml:space="preserve">The impact of hyperparameter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>
        <w:rPr>
          <w:rFonts w:cs="Times New Roman" w:hint="eastAsia"/>
          <w:sz w:val="24"/>
          <w:szCs w:val="24"/>
        </w:rPr>
        <w:t xml:space="preserve"> </w:t>
      </w:r>
      <w:r w:rsidRPr="00712D59">
        <w:rPr>
          <w:rFonts w:cs="Times New Roman"/>
          <w:sz w:val="24"/>
          <w:szCs w:val="24"/>
        </w:rPr>
        <w:t xml:space="preserve">on </w:t>
      </w:r>
      <w:r w:rsidRPr="00057250">
        <w:rPr>
          <w:rFonts w:cs="Times New Roman"/>
          <w:sz w:val="24"/>
          <w:szCs w:val="24"/>
        </w:rPr>
        <w:t>SPLHRNMTF</w:t>
      </w:r>
      <w:r w:rsidRPr="00712D59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(c) </w:t>
      </w:r>
      <w:r w:rsidRPr="00712D59">
        <w:rPr>
          <w:rFonts w:cs="Times New Roman"/>
          <w:sz w:val="24"/>
          <w:szCs w:val="24"/>
        </w:rPr>
        <w:t xml:space="preserve">The impact of hyperparameter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cs="Times New Roman" w:hint="eastAsia"/>
          <w:sz w:val="24"/>
          <w:szCs w:val="24"/>
        </w:rPr>
        <w:t xml:space="preserve"> </w:t>
      </w:r>
      <w:r w:rsidRPr="00712D59">
        <w:rPr>
          <w:rFonts w:cs="Times New Roman"/>
          <w:sz w:val="24"/>
          <w:szCs w:val="24"/>
        </w:rPr>
        <w:t xml:space="preserve">on </w:t>
      </w:r>
      <w:r w:rsidRPr="00057250">
        <w:rPr>
          <w:rFonts w:cs="Times New Roman"/>
          <w:sz w:val="24"/>
          <w:szCs w:val="24"/>
        </w:rPr>
        <w:t>SPLHRNMTF</w:t>
      </w:r>
      <w:r w:rsidRPr="00712D59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(d) </w:t>
      </w:r>
      <w:r w:rsidRPr="00712D59">
        <w:rPr>
          <w:rFonts w:cs="Times New Roman"/>
          <w:sz w:val="24"/>
          <w:szCs w:val="24"/>
        </w:rPr>
        <w:t xml:space="preserve">The impact of hyperparameter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>
        <w:rPr>
          <w:rFonts w:cs="Times New Roman" w:hint="eastAsia"/>
          <w:sz w:val="24"/>
          <w:szCs w:val="24"/>
        </w:rPr>
        <w:t xml:space="preserve"> </w:t>
      </w:r>
      <w:r w:rsidRPr="00712D59">
        <w:rPr>
          <w:rFonts w:cs="Times New Roman"/>
          <w:sz w:val="24"/>
          <w:szCs w:val="24"/>
        </w:rPr>
        <w:t xml:space="preserve">on </w:t>
      </w:r>
      <w:r w:rsidRPr="00057250">
        <w:rPr>
          <w:rFonts w:cs="Times New Roman"/>
          <w:sz w:val="24"/>
          <w:szCs w:val="24"/>
        </w:rPr>
        <w:t>SPLHRNMTF</w:t>
      </w:r>
      <w:r w:rsidRPr="00712D59">
        <w:rPr>
          <w:rFonts w:cs="Times New Roman"/>
          <w:sz w:val="24"/>
          <w:szCs w:val="24"/>
        </w:rPr>
        <w:t>.</w:t>
      </w:r>
      <w:r w:rsidR="00FC5779">
        <w:rPr>
          <w:rFonts w:cs="Times New Roman"/>
          <w:sz w:val="24"/>
          <w:szCs w:val="24"/>
        </w:rPr>
        <w:t xml:space="preserve"> (</w:t>
      </w:r>
      <w:r w:rsidR="00F7473D">
        <w:rPr>
          <w:rFonts w:cs="Times New Roman"/>
          <w:sz w:val="24"/>
          <w:szCs w:val="24"/>
        </w:rPr>
        <w:t>e</w:t>
      </w:r>
      <w:r w:rsidR="00FC5779">
        <w:rPr>
          <w:rFonts w:cs="Times New Roman"/>
          <w:sz w:val="24"/>
          <w:szCs w:val="24"/>
        </w:rPr>
        <w:t xml:space="preserve">) </w:t>
      </w:r>
      <w:r w:rsidR="00FC5779" w:rsidRPr="00712D59">
        <w:rPr>
          <w:rFonts w:cs="Times New Roman"/>
          <w:sz w:val="24"/>
          <w:szCs w:val="24"/>
        </w:rPr>
        <w:t xml:space="preserve">The impact of hyperparameter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FC5779">
        <w:rPr>
          <w:rFonts w:cs="Times New Roman" w:hint="eastAsia"/>
          <w:sz w:val="24"/>
          <w:szCs w:val="24"/>
        </w:rPr>
        <w:t xml:space="preserve"> </w:t>
      </w:r>
      <w:r w:rsidR="00FC5779" w:rsidRPr="00712D59">
        <w:rPr>
          <w:rFonts w:cs="Times New Roman"/>
          <w:sz w:val="24"/>
          <w:szCs w:val="24"/>
        </w:rPr>
        <w:t xml:space="preserve">on </w:t>
      </w:r>
      <w:r w:rsidR="00FC5779" w:rsidRPr="00057250">
        <w:rPr>
          <w:rFonts w:cs="Times New Roman"/>
          <w:sz w:val="24"/>
          <w:szCs w:val="24"/>
        </w:rPr>
        <w:t>SPLHRNMTF</w:t>
      </w:r>
      <w:r w:rsidR="00FC5779" w:rsidRPr="00712D59">
        <w:rPr>
          <w:rFonts w:cs="Times New Roman"/>
          <w:sz w:val="24"/>
          <w:szCs w:val="24"/>
        </w:rPr>
        <w:t>.</w:t>
      </w:r>
      <w:r w:rsidR="00FC5779">
        <w:rPr>
          <w:rFonts w:cs="Times New Roman"/>
          <w:sz w:val="24"/>
          <w:szCs w:val="24"/>
        </w:rPr>
        <w:t xml:space="preserve"> (</w:t>
      </w:r>
      <w:r w:rsidR="00F7473D">
        <w:rPr>
          <w:rFonts w:cs="Times New Roman"/>
          <w:sz w:val="24"/>
          <w:szCs w:val="24"/>
        </w:rPr>
        <w:t>f</w:t>
      </w:r>
      <w:r w:rsidR="00FC5779">
        <w:rPr>
          <w:rFonts w:cs="Times New Roman"/>
          <w:sz w:val="24"/>
          <w:szCs w:val="24"/>
        </w:rPr>
        <w:t xml:space="preserve">) </w:t>
      </w:r>
      <w:r w:rsidR="00FC5779" w:rsidRPr="00712D59">
        <w:rPr>
          <w:rFonts w:cs="Times New Roman"/>
          <w:sz w:val="24"/>
          <w:szCs w:val="24"/>
        </w:rPr>
        <w:t xml:space="preserve">The impact of hyperparameter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FC5779">
        <w:rPr>
          <w:rFonts w:cs="Times New Roman" w:hint="eastAsia"/>
          <w:sz w:val="24"/>
          <w:szCs w:val="24"/>
        </w:rPr>
        <w:t xml:space="preserve"> </w:t>
      </w:r>
      <w:r w:rsidR="00FC5779" w:rsidRPr="00712D59">
        <w:rPr>
          <w:rFonts w:cs="Times New Roman"/>
          <w:sz w:val="24"/>
          <w:szCs w:val="24"/>
        </w:rPr>
        <w:t xml:space="preserve">on </w:t>
      </w:r>
      <w:r w:rsidR="00FC5779" w:rsidRPr="00057250">
        <w:rPr>
          <w:rFonts w:cs="Times New Roman"/>
          <w:sz w:val="24"/>
          <w:szCs w:val="24"/>
        </w:rPr>
        <w:t>SPLHRNMTF</w:t>
      </w:r>
      <w:r w:rsidR="00FC5779" w:rsidRPr="00712D59">
        <w:rPr>
          <w:rFonts w:cs="Times New Roman"/>
          <w:sz w:val="24"/>
          <w:szCs w:val="24"/>
        </w:rPr>
        <w:t>.</w:t>
      </w:r>
    </w:p>
    <w:p w14:paraId="565FC98D" w14:textId="2D46AA28" w:rsidR="00E806F2" w:rsidRDefault="00550270" w:rsidP="006941E8">
      <w:pPr>
        <w:ind w:firstLine="480"/>
        <w:rPr>
          <w:rFonts w:cs="Times New Roman"/>
          <w:sz w:val="24"/>
          <w:szCs w:val="24"/>
        </w:rPr>
      </w:pPr>
      <w:r w:rsidRPr="008A2147">
        <w:rPr>
          <w:rFonts w:cs="Times New Roman"/>
          <w:sz w:val="24"/>
          <w:szCs w:val="24"/>
        </w:rPr>
        <w:t xml:space="preserve">For the </w:t>
      </w:r>
      <w:r w:rsidRPr="006F091D">
        <w:rPr>
          <w:rFonts w:cs="Times New Roman"/>
          <w:sz w:val="24"/>
          <w:szCs w:val="24"/>
        </w:rPr>
        <w:t>MDAv</w:t>
      </w:r>
      <w:r w:rsidR="00855A1E">
        <w:rPr>
          <w:rFonts w:cs="Times New Roman"/>
          <w:sz w:val="24"/>
          <w:szCs w:val="24"/>
        </w:rPr>
        <w:t>3.2</w:t>
      </w:r>
      <w:r w:rsidR="000453CA">
        <w:rPr>
          <w:rFonts w:cs="Times New Roman" w:hint="eastAsia"/>
          <w:sz w:val="24"/>
          <w:szCs w:val="24"/>
        </w:rPr>
        <w:t>_data2</w:t>
      </w:r>
      <w:r>
        <w:rPr>
          <w:rFonts w:cs="Times New Roman"/>
          <w:sz w:val="24"/>
          <w:szCs w:val="24"/>
        </w:rPr>
        <w:t xml:space="preserve"> </w:t>
      </w:r>
      <w:r w:rsidRPr="008A2147">
        <w:rPr>
          <w:rFonts w:cs="Times New Roman"/>
          <w:sz w:val="24"/>
          <w:szCs w:val="24"/>
        </w:rPr>
        <w:t xml:space="preserve">dataset, we adjust </w:t>
      </w:r>
      <w:r w:rsidR="004D2B57">
        <w:rPr>
          <w:rFonts w:cs="Times New Roman"/>
          <w:sz w:val="24"/>
          <w:szCs w:val="24"/>
        </w:rPr>
        <w:t>six</w:t>
      </w:r>
      <w:r w:rsidRPr="008A2147">
        <w:rPr>
          <w:rFonts w:cs="Times New Roman"/>
          <w:sz w:val="24"/>
          <w:szCs w:val="24"/>
        </w:rPr>
        <w:t xml:space="preserve"> hyperparameters as shown in Supplementary Figure S</w:t>
      </w:r>
      <w:r w:rsidR="00FE3984">
        <w:rPr>
          <w:rFonts w:cs="Times New Roman" w:hint="eastAsia"/>
          <w:sz w:val="24"/>
          <w:szCs w:val="24"/>
        </w:rPr>
        <w:t>3</w:t>
      </w:r>
      <w:r w:rsidRPr="008A2147">
        <w:rPr>
          <w:rFonts w:cs="Times New Roman"/>
          <w:sz w:val="24"/>
          <w:szCs w:val="24"/>
        </w:rPr>
        <w:t>. From Supplementary Figure S</w:t>
      </w:r>
      <w:r w:rsidR="00FE3984">
        <w:rPr>
          <w:rFonts w:cs="Times New Roman" w:hint="eastAsia"/>
          <w:sz w:val="24"/>
          <w:szCs w:val="24"/>
        </w:rPr>
        <w:t>3</w:t>
      </w:r>
      <w:r>
        <w:rPr>
          <w:rFonts w:cs="Times New Roman"/>
          <w:sz w:val="24"/>
          <w:szCs w:val="24"/>
        </w:rPr>
        <w:t xml:space="preserve"> (</w:t>
      </w:r>
      <w:r w:rsidRPr="008A2147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)</w:t>
      </w:r>
      <w:r w:rsidRPr="008A2147">
        <w:rPr>
          <w:rFonts w:cs="Times New Roman"/>
          <w:sz w:val="24"/>
          <w:szCs w:val="24"/>
        </w:rPr>
        <w:t xml:space="preserve">, we can see that </w:t>
      </w:r>
      <m:oMath>
        <m:r>
          <w:rPr>
            <w:rFonts w:ascii="Cambria Math" w:hAnsi="Cambria Math" w:cs="Times New Roman"/>
            <w:sz w:val="24"/>
            <w:szCs w:val="24"/>
          </w:rPr>
          <m:t>α=</m:t>
        </m:r>
        <m:r>
          <w:rPr>
            <w:rFonts w:ascii="Cambria Math" w:hAnsi="Cambria Math" w:cs="Times New Roman"/>
            <w:sz w:val="24"/>
            <w:szCs w:val="24"/>
          </w:rPr>
          <w:lastRenderedPageBreak/>
          <m:t>0.0002</m:t>
        </m:r>
      </m:oMath>
      <w:r w:rsidR="0089073D">
        <w:rPr>
          <w:rFonts w:cs="Times New Roman" w:hint="eastAsia"/>
          <w:sz w:val="24"/>
          <w:szCs w:val="24"/>
        </w:rPr>
        <w:t xml:space="preserve"> </w:t>
      </w:r>
      <w:r w:rsidR="0089073D">
        <w:rPr>
          <w:rFonts w:cs="Times New Roman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</w:rPr>
          <m:t>β=0.2</m:t>
        </m:r>
      </m:oMath>
      <w:r w:rsidRPr="008A2147">
        <w:rPr>
          <w:rFonts w:cs="Times New Roman"/>
          <w:sz w:val="24"/>
          <w:szCs w:val="24"/>
        </w:rPr>
        <w:t>, the prediction performance of the model is optimal. Similarly, as can be seen from Supplementary Figure S</w:t>
      </w:r>
      <w:r w:rsidR="00C03CBC">
        <w:rPr>
          <w:rFonts w:cs="Times New Roman" w:hint="eastAsia"/>
          <w:sz w:val="24"/>
          <w:szCs w:val="24"/>
        </w:rPr>
        <w:t>3</w:t>
      </w:r>
      <w:r w:rsidR="0092346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 w:rsidRPr="008A2147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 xml:space="preserve">), </w:t>
      </w:r>
      <w:r w:rsidRPr="008A2147">
        <w:rPr>
          <w:rFonts w:cs="Times New Roman"/>
          <w:sz w:val="24"/>
          <w:szCs w:val="24"/>
        </w:rPr>
        <w:t>Figure S</w:t>
      </w:r>
      <w:r w:rsidR="00C03CBC">
        <w:rPr>
          <w:rFonts w:cs="Times New Roman" w:hint="eastAsia"/>
          <w:sz w:val="24"/>
          <w:szCs w:val="24"/>
        </w:rPr>
        <w:t>3</w:t>
      </w:r>
      <w:r>
        <w:rPr>
          <w:rFonts w:cs="Times New Roman"/>
          <w:sz w:val="24"/>
          <w:szCs w:val="24"/>
        </w:rPr>
        <w:t xml:space="preserve"> (c)</w:t>
      </w:r>
      <w:r w:rsidR="00AF0AF7">
        <w:rPr>
          <w:rFonts w:cs="Times New Roman"/>
          <w:sz w:val="24"/>
          <w:szCs w:val="24"/>
        </w:rPr>
        <w:t xml:space="preserve">, </w:t>
      </w:r>
      <w:r w:rsidRPr="008A2147">
        <w:rPr>
          <w:rFonts w:cs="Times New Roman"/>
          <w:sz w:val="24"/>
          <w:szCs w:val="24"/>
        </w:rPr>
        <w:t>Figure S</w:t>
      </w:r>
      <w:r w:rsidR="00C03CBC">
        <w:rPr>
          <w:rFonts w:cs="Times New Roman" w:hint="eastAsia"/>
          <w:sz w:val="24"/>
          <w:szCs w:val="24"/>
        </w:rPr>
        <w:t>3</w:t>
      </w:r>
      <w:r>
        <w:rPr>
          <w:rFonts w:cs="Times New Roman"/>
          <w:sz w:val="24"/>
          <w:szCs w:val="24"/>
        </w:rPr>
        <w:t xml:space="preserve"> (d)</w:t>
      </w:r>
      <w:r w:rsidRPr="008A2147">
        <w:rPr>
          <w:rFonts w:cs="Times New Roman"/>
          <w:sz w:val="24"/>
          <w:szCs w:val="24"/>
        </w:rPr>
        <w:t xml:space="preserve">, </w:t>
      </w:r>
      <w:r w:rsidR="00AF0AF7" w:rsidRPr="008A2147">
        <w:rPr>
          <w:rFonts w:cs="Times New Roman"/>
          <w:sz w:val="24"/>
          <w:szCs w:val="24"/>
        </w:rPr>
        <w:t>Figure S</w:t>
      </w:r>
      <w:r w:rsidR="00C03CBC">
        <w:rPr>
          <w:rFonts w:cs="Times New Roman" w:hint="eastAsia"/>
          <w:sz w:val="24"/>
          <w:szCs w:val="24"/>
        </w:rPr>
        <w:t>3</w:t>
      </w:r>
      <w:r w:rsidR="00AF0AF7">
        <w:rPr>
          <w:rFonts w:cs="Times New Roman"/>
          <w:sz w:val="24"/>
          <w:szCs w:val="24"/>
        </w:rPr>
        <w:t xml:space="preserve"> (e) and </w:t>
      </w:r>
      <w:r w:rsidR="00AF0AF7" w:rsidRPr="008A2147">
        <w:rPr>
          <w:rFonts w:cs="Times New Roman"/>
          <w:sz w:val="24"/>
          <w:szCs w:val="24"/>
        </w:rPr>
        <w:t>Figure S</w:t>
      </w:r>
      <w:r w:rsidR="00C03CBC">
        <w:rPr>
          <w:rFonts w:cs="Times New Roman" w:hint="eastAsia"/>
          <w:sz w:val="24"/>
          <w:szCs w:val="24"/>
        </w:rPr>
        <w:t>3</w:t>
      </w:r>
      <w:r w:rsidR="00AF0AF7">
        <w:rPr>
          <w:rFonts w:cs="Times New Roman"/>
          <w:sz w:val="24"/>
          <w:szCs w:val="24"/>
        </w:rPr>
        <w:t xml:space="preserve"> (f), </w:t>
      </w:r>
      <w:r w:rsidRPr="008A2147">
        <w:rPr>
          <w:rFonts w:cs="Times New Roman"/>
          <w:sz w:val="24"/>
          <w:szCs w:val="24"/>
        </w:rPr>
        <w:t>the optimal performance of the model can be achieved</w:t>
      </w:r>
      <w:r>
        <w:rPr>
          <w:rFonts w:cs="Times New Roman"/>
          <w:sz w:val="24"/>
          <w:szCs w:val="24"/>
        </w:rPr>
        <w:t>,</w:t>
      </w:r>
      <w:r w:rsidRPr="008A2147">
        <w:rPr>
          <w:rFonts w:cs="Times New Roman"/>
          <w:sz w:val="24"/>
          <w:szCs w:val="24"/>
        </w:rPr>
        <w:t xml:space="preserve"> when</w:t>
      </w:r>
      <w:r w:rsidR="00C84D6C">
        <w:rPr>
          <w:rFonts w:cs="Times New Roman"/>
          <w:sz w:val="24"/>
          <w:szCs w:val="24"/>
        </w:rPr>
        <w:t xml:space="preserve"> </w:t>
      </w:r>
      <w:r w:rsidR="00146EBF" w:rsidRPr="00146EBF">
        <w:rPr>
          <w:rFonts w:cs="Times New Roman"/>
          <w:sz w:val="24"/>
          <w:szCs w:val="24"/>
        </w:rPr>
        <w:t>matrix rank</w:t>
      </w:r>
      <w:r w:rsidR="00146EBF"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r=28</m:t>
        </m:r>
      </m:oMath>
      <w:r w:rsidR="00B3084B">
        <w:rPr>
          <w:rFonts w:cs="Times New Roman" w:hint="eastAsia"/>
          <w:sz w:val="24"/>
          <w:szCs w:val="24"/>
        </w:rPr>
        <w:t>,</w:t>
      </w:r>
      <w:r w:rsidR="00B3084B"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2F6F27" w:rsidRPr="002F6F27">
        <w:rPr>
          <w:rFonts w:cs="Times New Roman"/>
          <w:sz w:val="24"/>
          <w:szCs w:val="24"/>
        </w:rPr>
        <w:t xml:space="preserve"> value in KNN method used by constructing hypergraphs </w:t>
      </w:r>
      <w:r w:rsidR="002F6F27">
        <w:rPr>
          <w:rFonts w:cs="Times New Roman"/>
          <w:sz w:val="24"/>
          <w:szCs w:val="24"/>
        </w:rPr>
        <w:t xml:space="preserve">is set to </w:t>
      </w:r>
      <w:r w:rsidR="00510ED1">
        <w:rPr>
          <w:rFonts w:cs="Times New Roman" w:hint="eastAsia"/>
          <w:sz w:val="24"/>
          <w:szCs w:val="24"/>
        </w:rPr>
        <w:t>6</w:t>
      </w:r>
      <w:r w:rsidR="003200AE">
        <w:rPr>
          <w:rFonts w:cs="Times New Roman"/>
          <w:sz w:val="24"/>
          <w:szCs w:val="24"/>
        </w:rPr>
        <w:t>,</w:t>
      </w:r>
      <w:r w:rsidR="00461D08">
        <w:rPr>
          <w:rFonts w:cs="Times New Roman"/>
          <w:sz w:val="24"/>
          <w:szCs w:val="24"/>
        </w:rPr>
        <w:t xml:space="preserve"> </w:t>
      </w:r>
      <w:r w:rsidR="00B3084B" w:rsidRPr="00B34B05">
        <w:rPr>
          <w:rFonts w:cs="Times New Roman"/>
          <w:sz w:val="24"/>
          <w:szCs w:val="24"/>
        </w:rPr>
        <w:t>decay term</w:t>
      </w:r>
      <w:r w:rsidR="00BC730E"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=1.0</m:t>
        </m:r>
      </m:oMath>
      <w:r>
        <w:rPr>
          <w:rFonts w:cs="Times New Roman" w:hint="eastAsia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312078">
        <w:rPr>
          <w:rFonts w:cs="Times New Roman"/>
          <w:sz w:val="24"/>
          <w:szCs w:val="24"/>
        </w:rPr>
        <w:t xml:space="preserve"> in WKNN method</w:t>
      </w:r>
      <w:r>
        <w:rPr>
          <w:rFonts w:cs="Times New Roman"/>
          <w:sz w:val="24"/>
          <w:szCs w:val="24"/>
        </w:rPr>
        <w:t xml:space="preserve"> is set to 10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595A12">
        <w:rPr>
          <w:rFonts w:cs="Times New Roman"/>
          <w:sz w:val="24"/>
          <w:szCs w:val="24"/>
        </w:rPr>
        <w:t xml:space="preserve"> in KNN method used by sparse similarity matrix</w:t>
      </w:r>
      <w:r>
        <w:rPr>
          <w:rFonts w:cs="Times New Roman"/>
          <w:sz w:val="24"/>
          <w:szCs w:val="24"/>
        </w:rPr>
        <w:t xml:space="preserve"> is set to </w:t>
      </w:r>
      <w:r w:rsidR="001C2A38">
        <w:rPr>
          <w:rFonts w:cs="Times New Roman"/>
          <w:sz w:val="24"/>
          <w:szCs w:val="24"/>
        </w:rPr>
        <w:t>4</w:t>
      </w:r>
      <w:r w:rsidRPr="008A2147">
        <w:rPr>
          <w:rFonts w:cs="Times New Roman"/>
          <w:sz w:val="24"/>
          <w:szCs w:val="24"/>
        </w:rPr>
        <w:t>.</w:t>
      </w:r>
    </w:p>
    <w:p w14:paraId="5FC4B9B6" w14:textId="20F1E384" w:rsidR="00407C37" w:rsidRPr="006216AC" w:rsidRDefault="00407C37" w:rsidP="006216AC">
      <w:pPr>
        <w:pStyle w:val="3"/>
        <w:rPr>
          <w:sz w:val="24"/>
          <w:szCs w:val="24"/>
        </w:rPr>
      </w:pPr>
      <w:r w:rsidRPr="00F537AE">
        <w:rPr>
          <w:rFonts w:hint="eastAsia"/>
          <w:sz w:val="24"/>
          <w:szCs w:val="24"/>
        </w:rPr>
        <w:t>1</w:t>
      </w:r>
      <w:r w:rsidRPr="00F537AE">
        <w:rPr>
          <w:sz w:val="24"/>
          <w:szCs w:val="24"/>
        </w:rPr>
        <w:t>.</w:t>
      </w:r>
      <w:r w:rsidR="009D41EA">
        <w:rPr>
          <w:rFonts w:hint="eastAsia"/>
          <w:sz w:val="24"/>
          <w:szCs w:val="24"/>
        </w:rPr>
        <w:t>2</w:t>
      </w:r>
      <w:r w:rsidRPr="00F537AE">
        <w:rPr>
          <w:sz w:val="24"/>
          <w:szCs w:val="24"/>
        </w:rPr>
        <w:t xml:space="preserve"> Supplementary </w:t>
      </w:r>
      <w:r w:rsidR="00F258F3">
        <w:rPr>
          <w:rFonts w:hint="eastAsia"/>
          <w:sz w:val="24"/>
          <w:szCs w:val="24"/>
        </w:rPr>
        <w:t>E</w:t>
      </w:r>
      <w:r w:rsidR="00C241BC" w:rsidRPr="00C241BC">
        <w:rPr>
          <w:sz w:val="24"/>
          <w:szCs w:val="24"/>
        </w:rPr>
        <w:t xml:space="preserve">xperimental </w:t>
      </w:r>
      <w:r w:rsidR="00F258F3">
        <w:rPr>
          <w:rFonts w:hint="eastAsia"/>
          <w:sz w:val="24"/>
          <w:szCs w:val="24"/>
        </w:rPr>
        <w:t>R</w:t>
      </w:r>
      <w:r w:rsidR="00C241BC" w:rsidRPr="00C241BC">
        <w:rPr>
          <w:sz w:val="24"/>
          <w:szCs w:val="24"/>
        </w:rPr>
        <w:t xml:space="preserve">esults for </w:t>
      </w:r>
      <w:r w:rsidR="00F258F3">
        <w:rPr>
          <w:rFonts w:hint="eastAsia"/>
          <w:sz w:val="24"/>
          <w:szCs w:val="24"/>
        </w:rPr>
        <w:t>A</w:t>
      </w:r>
      <w:r w:rsidR="00C241BC" w:rsidRPr="00C241BC">
        <w:rPr>
          <w:sz w:val="24"/>
          <w:szCs w:val="24"/>
        </w:rPr>
        <w:t xml:space="preserve">ll </w:t>
      </w:r>
      <w:r w:rsidR="00F258F3">
        <w:rPr>
          <w:rFonts w:hint="eastAsia"/>
          <w:sz w:val="24"/>
          <w:szCs w:val="24"/>
        </w:rPr>
        <w:t>M</w:t>
      </w:r>
      <w:r w:rsidR="00C241BC" w:rsidRPr="00C241BC">
        <w:rPr>
          <w:sz w:val="24"/>
          <w:szCs w:val="24"/>
        </w:rPr>
        <w:t>odels</w:t>
      </w:r>
    </w:p>
    <w:p w14:paraId="4AB4D74A" w14:textId="3E9EB361" w:rsidR="00F538E4" w:rsidRPr="009A784B" w:rsidRDefault="00B64918" w:rsidP="002D4883">
      <w:pPr>
        <w:ind w:firstLine="482"/>
        <w:rPr>
          <w:rFonts w:cs="Times New Roman"/>
          <w:color w:val="000000" w:themeColor="text1"/>
          <w:sz w:val="24"/>
          <w:szCs w:val="24"/>
        </w:rPr>
      </w:pPr>
      <w:r w:rsidRPr="003327F3">
        <w:rPr>
          <w:b/>
          <w:bCs/>
          <w:sz w:val="24"/>
          <w:szCs w:val="24"/>
        </w:rPr>
        <w:t>Supplementary Table S1.</w:t>
      </w:r>
      <w:r w:rsidR="00F538E4">
        <w:rPr>
          <w:rFonts w:cs="Times New Roman" w:hint="eastAsia"/>
          <w:color w:val="000000" w:themeColor="text1"/>
        </w:rPr>
        <w:t xml:space="preserve"> </w:t>
      </w:r>
      <w:r w:rsidR="00F538E4" w:rsidRPr="009A784B">
        <w:rPr>
          <w:rFonts w:cs="Times New Roman"/>
          <w:color w:val="000000" w:themeColor="text1"/>
          <w:sz w:val="24"/>
          <w:szCs w:val="24"/>
        </w:rPr>
        <w:t xml:space="preserve">The prediction performance of all models evaluated </w:t>
      </w:r>
    </w:p>
    <w:p w14:paraId="16B41C49" w14:textId="09EDA6B2" w:rsidR="00F538E4" w:rsidRPr="009A784B" w:rsidRDefault="00F538E4" w:rsidP="00F538E4">
      <w:pPr>
        <w:ind w:firstLine="480"/>
        <w:jc w:val="center"/>
        <w:rPr>
          <w:rFonts w:cs="Times New Roman"/>
          <w:color w:val="000000" w:themeColor="text1"/>
          <w:sz w:val="24"/>
          <w:szCs w:val="24"/>
        </w:rPr>
      </w:pPr>
      <w:r w:rsidRPr="009A784B">
        <w:rPr>
          <w:rFonts w:cs="Times New Roman"/>
          <w:color w:val="000000" w:themeColor="text1"/>
          <w:sz w:val="24"/>
          <w:szCs w:val="24"/>
        </w:rPr>
        <w:t>by 5-fold cross-validation</w:t>
      </w:r>
      <w:r w:rsidRPr="009A784B">
        <w:rPr>
          <w:rFonts w:cs="Times New Roman" w:hint="eastAsia"/>
          <w:color w:val="000000" w:themeColor="text1"/>
          <w:sz w:val="24"/>
          <w:szCs w:val="24"/>
        </w:rPr>
        <w:t xml:space="preserve"> five times on the </w:t>
      </w:r>
      <w:r w:rsidRPr="009A784B">
        <w:rPr>
          <w:rFonts w:cs="Times New Roman"/>
          <w:color w:val="000000" w:themeColor="text1"/>
          <w:sz w:val="24"/>
          <w:szCs w:val="24"/>
        </w:rPr>
        <w:t>MDAv</w:t>
      </w:r>
      <w:r w:rsidR="00553BF8">
        <w:rPr>
          <w:rFonts w:cs="Times New Roman" w:hint="eastAsia"/>
          <w:color w:val="000000" w:themeColor="text1"/>
          <w:sz w:val="24"/>
          <w:szCs w:val="24"/>
        </w:rPr>
        <w:t>2.0</w:t>
      </w:r>
      <w:r w:rsidRPr="009A784B">
        <w:rPr>
          <w:rFonts w:cs="Times New Roman"/>
          <w:color w:val="000000" w:themeColor="text1"/>
          <w:sz w:val="24"/>
          <w:szCs w:val="24"/>
        </w:rPr>
        <w:t>_data dataset</w:t>
      </w:r>
      <w:r w:rsidR="00C54F21">
        <w:rPr>
          <w:rFonts w:cs="Times New Roman" w:hint="eastAsia"/>
          <w:color w:val="000000" w:themeColor="text1"/>
          <w:sz w:val="24"/>
          <w:szCs w:val="24"/>
        </w:rPr>
        <w:t>.</w:t>
      </w:r>
    </w:p>
    <w:tbl>
      <w:tblPr>
        <w:tblW w:w="7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1941"/>
        <w:gridCol w:w="1941"/>
        <w:gridCol w:w="1941"/>
      </w:tblGrid>
      <w:tr w:rsidR="00F538E4" w:rsidRPr="00884B3A" w14:paraId="01CD250F" w14:textId="77777777" w:rsidTr="008B170D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16ADD8C4" w14:textId="77777777" w:rsidR="00F538E4" w:rsidRPr="00884B3A" w:rsidRDefault="00F538E4" w:rsidP="00B83455">
            <w:pPr>
              <w:ind w:firstLine="420"/>
              <w:jc w:val="center"/>
              <w:rPr>
                <w:rFonts w:cs="Times New Roman"/>
                <w:kern w:val="0"/>
              </w:rPr>
            </w:pPr>
          </w:p>
        </w:tc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26618C2E" w14:textId="77777777" w:rsidR="00F538E4" w:rsidRPr="00884B3A" w:rsidRDefault="00F538E4" w:rsidP="00976EC0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AUC</w:t>
            </w:r>
          </w:p>
        </w:tc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074B844D" w14:textId="77777777" w:rsidR="00F538E4" w:rsidRPr="00884B3A" w:rsidRDefault="00F538E4" w:rsidP="00976EC0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AUPR</w:t>
            </w:r>
          </w:p>
        </w:tc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771F2B4D" w14:textId="77777777" w:rsidR="00F538E4" w:rsidRPr="00884B3A" w:rsidRDefault="00F538E4" w:rsidP="00976EC0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F1</w:t>
            </w:r>
          </w:p>
        </w:tc>
      </w:tr>
      <w:tr w:rsidR="00A76DF6" w:rsidRPr="00884B3A" w14:paraId="4C96BC52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36135C22" w14:textId="77777777" w:rsidR="00A76DF6" w:rsidRPr="00884B3A" w:rsidRDefault="00A76DF6" w:rsidP="00A76DF6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NMTF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1FC25A39" w14:textId="41DB68F9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0.7855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0.0024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7E0C0D54" w14:textId="3632CF73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0.8011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0.0028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2F683A71" w14:textId="6A8C2DBD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0.7296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0.0014</w:t>
            </w:r>
          </w:p>
        </w:tc>
      </w:tr>
      <w:tr w:rsidR="00A76DF6" w:rsidRPr="00884B3A" w14:paraId="55C16841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4DC36344" w14:textId="17FDB439" w:rsidR="00A76DF6" w:rsidRPr="00884B3A" w:rsidRDefault="00A76DF6" w:rsidP="00A76DF6">
            <w:pPr>
              <w:ind w:firstLineChars="0" w:firstLine="0"/>
              <w:rPr>
                <w:rFonts w:eastAsia="等线" w:cs="Times New Roman"/>
                <w:color w:val="000000"/>
                <w:kern w:val="0"/>
              </w:rPr>
            </w:pPr>
            <m:oMath>
              <m:r>
                <w:rPr>
                  <w:rFonts w:ascii="Cambria Math" w:eastAsia="等线" w:hAnsi="Cambria Math" w:cs="Times New Roman"/>
                  <w:color w:val="000000"/>
                  <w:kern w:val="0"/>
                </w:rPr>
                <m:t xml:space="preserve">     </m:t>
              </m:r>
              <m:sSub>
                <m:sSubPr>
                  <m:ctrlPr>
                    <w:rPr>
                      <w:rFonts w:ascii="Cambria Math" w:eastAsia="等线" w:hAnsi="Cambria Math" w:cs="Times New Roman"/>
                      <w:i/>
                      <w:color w:val="000000"/>
                      <w:kern w:val="0"/>
                    </w:rPr>
                  </m:ctrlPr>
                </m:sSubPr>
                <m:e>
                  <m:r>
                    <w:rPr>
                      <w:rFonts w:ascii="Cambria Math" w:eastAsia="等线" w:hAnsi="Cambria Math" w:cs="Times New Roman"/>
                      <w:color w:val="000000"/>
                      <w:kern w:val="0"/>
                    </w:rPr>
                    <m:t>L</m:t>
                  </m:r>
                </m:e>
                <m:sub>
                  <m:r>
                    <w:rPr>
                      <w:rFonts w:ascii="Cambria Math" w:eastAsia="等线" w:hAnsi="Cambria Math" w:cs="Times New Roman"/>
                      <w:color w:val="000000"/>
                      <w:kern w:val="0"/>
                    </w:rPr>
                    <m:t>2,1</m:t>
                  </m:r>
                </m:sub>
              </m:sSub>
            </m:oMath>
            <w:r w:rsidRPr="00884B3A">
              <w:rPr>
                <w:rFonts w:eastAsia="等线" w:cs="Times New Roman"/>
                <w:color w:val="000000"/>
                <w:kern w:val="0"/>
              </w:rPr>
              <w:t>-NMTF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5BC3FA7F" w14:textId="4E836A0F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0.8325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0.0037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086DCF54" w14:textId="6E301240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0.8499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0.0032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77B78049" w14:textId="3960EC82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0.7550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0.0021</w:t>
            </w:r>
          </w:p>
        </w:tc>
      </w:tr>
      <w:tr w:rsidR="00A76DF6" w:rsidRPr="00884B3A" w14:paraId="5BA2265D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77C969A4" w14:textId="77777777" w:rsidR="00A76DF6" w:rsidRPr="00884B3A" w:rsidRDefault="00A76DF6" w:rsidP="00A76DF6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IMCMDA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04E6A53A" w14:textId="73179B74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0.8065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0.0003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1F5D643C" w14:textId="68D5210F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0.8206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0.0002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5CDB142F" w14:textId="7914377A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0.7548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0.0002</w:t>
            </w:r>
          </w:p>
        </w:tc>
      </w:tr>
      <w:tr w:rsidR="00A76DF6" w:rsidRPr="00884B3A" w14:paraId="52481494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76A6AF13" w14:textId="77777777" w:rsidR="00A76DF6" w:rsidRPr="00884B3A" w:rsidRDefault="00A76DF6" w:rsidP="00A76DF6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GRNMF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73975E51" w14:textId="200184EE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0.8962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0.0014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110A315B" w14:textId="67827B58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0.9058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0.0009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4F142123" w14:textId="35CA6EBA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0.8260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0.0020</w:t>
            </w:r>
          </w:p>
        </w:tc>
      </w:tr>
      <w:tr w:rsidR="00A76DF6" w:rsidRPr="00884B3A" w14:paraId="013ECBB0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324A5BF1" w14:textId="4B7461FA" w:rsidR="00A76DF6" w:rsidRPr="00884B3A" w:rsidRDefault="00A76DF6" w:rsidP="00A76DF6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MDHGI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69B5EEC9" w14:textId="43D4F437" w:rsidR="00A76DF6" w:rsidRPr="00884B3A" w:rsidRDefault="00A76DF6" w:rsidP="00A76DF6">
            <w:pPr>
              <w:ind w:firstLineChars="100" w:firstLine="210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0.8875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0.0011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039684BE" w14:textId="1A2CB23D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0.9085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0.0007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406F19D5" w14:textId="0CD04140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0.8396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0.0014</w:t>
            </w:r>
          </w:p>
        </w:tc>
      </w:tr>
      <w:tr w:rsidR="00A76DF6" w:rsidRPr="00884B3A" w14:paraId="4173B06C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6118C11A" w14:textId="77777777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SPLGRNMF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0DB4FC0F" w14:textId="0EEEA58F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0.7854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0.0044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733682D2" w14:textId="0A0183A3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0.7823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0.0047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0D45950C" w14:textId="31AF42F0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0.7636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0.0021</w:t>
            </w:r>
          </w:p>
        </w:tc>
      </w:tr>
      <w:tr w:rsidR="00A76DF6" w:rsidRPr="00884B3A" w14:paraId="5A0F5FA9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0E43E885" w14:textId="77777777" w:rsidR="00A76DF6" w:rsidRPr="00884B3A" w:rsidRDefault="00A76DF6" w:rsidP="00A76DF6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NMTFDR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5E3BDC27" w14:textId="5D41B2F1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0.8857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0.0027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3979B9F5" w14:textId="47C208AC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0.8936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0.0018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0DDFB42A" w14:textId="43722634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0.8197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0.0024</w:t>
            </w:r>
          </w:p>
        </w:tc>
      </w:tr>
      <w:tr w:rsidR="00A76DF6" w:rsidRPr="00884B3A" w14:paraId="4983B5E3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1AD5BD46" w14:textId="77777777" w:rsidR="00A76DF6" w:rsidRPr="00884B3A" w:rsidRDefault="00A76DF6" w:rsidP="00A76DF6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NMTF-DTI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14CAE8F8" w14:textId="169742A5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0.9021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0.0019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475830F5" w14:textId="2B800FA2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0.9111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0.0012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1D5B100E" w14:textId="5A5F68DF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0.8322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0.0021</w:t>
            </w:r>
          </w:p>
        </w:tc>
      </w:tr>
      <w:tr w:rsidR="00A76DF6" w:rsidRPr="00884B3A" w14:paraId="2417BC70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5CE5A645" w14:textId="77777777" w:rsidR="00A76DF6" w:rsidRPr="00884B3A" w:rsidRDefault="00A76DF6" w:rsidP="00A76DF6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SPLNMTF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712898FA" w14:textId="5A59A41A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0.9059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0.0006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3D81AEF3" w14:textId="67E89E96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0.9123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0.0004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33216B22" w14:textId="6AB994A7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0.8368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0.0010</w:t>
            </w:r>
          </w:p>
        </w:tc>
      </w:tr>
      <w:tr w:rsidR="00A76DF6" w:rsidRPr="00884B3A" w14:paraId="0EB31628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3DA4DA4C" w14:textId="77777777" w:rsidR="00A76DF6" w:rsidRPr="00884B3A" w:rsidRDefault="00A76DF6" w:rsidP="00A76DF6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NMFMC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785765A1" w14:textId="51B719EA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0.8617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0.0008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4BE2D164" w14:textId="169CED17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0.8404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0.0006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5787C590" w14:textId="489F960C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0.8048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0.0014</w:t>
            </w:r>
          </w:p>
        </w:tc>
      </w:tr>
      <w:tr w:rsidR="00A76DF6" w:rsidRPr="00884B3A" w14:paraId="12970C64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0765C524" w14:textId="77777777" w:rsidR="00A76DF6" w:rsidRPr="00884B3A" w:rsidRDefault="00A76DF6" w:rsidP="00A76DF6">
            <w:pPr>
              <w:ind w:firstLineChars="195" w:firstLine="409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NIMCGCN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6648A9ED" w14:textId="5AD0E452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0.8883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0.0004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0CABDD9D" w14:textId="54C37FA3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0.8865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0.0007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386194D2" w14:textId="2468211F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0.8205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0.0009</w:t>
            </w:r>
          </w:p>
        </w:tc>
      </w:tr>
      <w:tr w:rsidR="00A76DF6" w:rsidRPr="00884B3A" w14:paraId="2EFBB3B8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47C31279" w14:textId="77777777" w:rsidR="00A76DF6" w:rsidRPr="00884B3A" w:rsidRDefault="00A76DF6" w:rsidP="00A76DF6">
            <w:pPr>
              <w:ind w:firstLine="420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MMGCN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21A88400" w14:textId="1A7C7020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0.8854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0.0011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58DCB7E2" w14:textId="45CBF18C" w:rsidR="00A76DF6" w:rsidRPr="00884B3A" w:rsidRDefault="00A76DF6" w:rsidP="00A76DF6">
            <w:pPr>
              <w:ind w:firstLineChars="95" w:firstLine="199"/>
              <w:rPr>
                <w:rFonts w:eastAsia="Times New Roman" w:cs="Times New Roman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0.9093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0.0007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268748AC" w14:textId="2689FDA3" w:rsidR="00A76DF6" w:rsidRPr="00884B3A" w:rsidRDefault="00A76DF6" w:rsidP="00A76DF6">
            <w:pPr>
              <w:ind w:firstLineChars="95" w:firstLine="199"/>
              <w:rPr>
                <w:rFonts w:eastAsia="Times New Roman" w:cs="Times New Roman"/>
                <w:kern w:val="0"/>
              </w:rPr>
            </w:pPr>
            <w:r>
              <w:rPr>
                <w:rFonts w:eastAsia="等线" w:cs="Times New Roman"/>
                <w:color w:val="000000"/>
              </w:rPr>
              <w:t>0.8405</w:t>
            </w:r>
            <w:r>
              <w:rPr>
                <w:rFonts w:ascii="等线" w:eastAsia="等线" w:hAnsi="等线" w:cs="Times New Roman" w:hint="eastAsia"/>
                <w:color w:val="000000"/>
              </w:rPr>
              <w:t>±</w:t>
            </w:r>
            <w:r>
              <w:rPr>
                <w:rFonts w:eastAsia="等线" w:cs="Times New Roman"/>
                <w:color w:val="000000"/>
              </w:rPr>
              <w:t>0.0015</w:t>
            </w:r>
          </w:p>
        </w:tc>
      </w:tr>
      <w:tr w:rsidR="00A76DF6" w:rsidRPr="00884B3A" w14:paraId="39217E93" w14:textId="77777777" w:rsidTr="00EF0759">
        <w:trPr>
          <w:trHeight w:val="282"/>
          <w:jc w:val="center"/>
        </w:trPr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092A6D64" w14:textId="77777777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color w:val="000000"/>
                <w:kern w:val="0"/>
              </w:rPr>
            </w:pPr>
            <w:r w:rsidRPr="00884B3A">
              <w:rPr>
                <w:rFonts w:eastAsia="等线" w:cs="Times New Roman"/>
                <w:color w:val="000000"/>
                <w:kern w:val="0"/>
              </w:rPr>
              <w:t>SPLHRNMTF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3BB35D1C" w14:textId="609E504C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b/>
                <w:bCs/>
                <w:color w:val="000000"/>
                <w:kern w:val="0"/>
              </w:rPr>
            </w:pPr>
            <w:r>
              <w:rPr>
                <w:rFonts w:eastAsia="等线" w:cs="Times New Roman"/>
                <w:b/>
                <w:bCs/>
                <w:color w:val="000000"/>
              </w:rPr>
              <w:t>0.9138</w:t>
            </w:r>
            <w:r>
              <w:rPr>
                <w:rFonts w:ascii="等线" w:eastAsia="等线" w:hAnsi="等线" w:cs="Times New Roman" w:hint="eastAsia"/>
                <w:b/>
                <w:bCs/>
                <w:color w:val="000000"/>
              </w:rPr>
              <w:t>±</w:t>
            </w:r>
            <w:r>
              <w:rPr>
                <w:rFonts w:eastAsia="等线" w:cs="Times New Roman"/>
                <w:b/>
                <w:bCs/>
                <w:color w:val="000000"/>
              </w:rPr>
              <w:t>0.0002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6B07D575" w14:textId="7BFD67ED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b/>
                <w:bCs/>
                <w:color w:val="000000"/>
                <w:kern w:val="0"/>
              </w:rPr>
            </w:pPr>
            <w:r>
              <w:rPr>
                <w:rFonts w:eastAsia="等线" w:cs="Times New Roman"/>
                <w:b/>
                <w:bCs/>
                <w:color w:val="000000"/>
              </w:rPr>
              <w:t>0.9199</w:t>
            </w:r>
            <w:r>
              <w:rPr>
                <w:rFonts w:ascii="等线" w:eastAsia="等线" w:hAnsi="等线" w:cs="Times New Roman" w:hint="eastAsia"/>
                <w:b/>
                <w:bCs/>
                <w:color w:val="000000"/>
              </w:rPr>
              <w:t>±</w:t>
            </w:r>
            <w:r>
              <w:rPr>
                <w:rFonts w:eastAsia="等线" w:cs="Times New Roman"/>
                <w:b/>
                <w:bCs/>
                <w:color w:val="000000"/>
              </w:rPr>
              <w:t>0.0004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2694E4FD" w14:textId="753A86C5" w:rsidR="00A76DF6" w:rsidRPr="00884B3A" w:rsidRDefault="00A76DF6" w:rsidP="00A76DF6">
            <w:pPr>
              <w:ind w:firstLineChars="95" w:firstLine="199"/>
              <w:rPr>
                <w:rFonts w:eastAsia="等线" w:cs="Times New Roman"/>
                <w:b/>
                <w:bCs/>
                <w:color w:val="000000"/>
                <w:kern w:val="0"/>
              </w:rPr>
            </w:pPr>
            <w:r>
              <w:rPr>
                <w:rFonts w:eastAsia="等线" w:cs="Times New Roman"/>
                <w:b/>
                <w:bCs/>
                <w:color w:val="000000"/>
              </w:rPr>
              <w:t>0.8417</w:t>
            </w:r>
            <w:r>
              <w:rPr>
                <w:rFonts w:ascii="等线" w:eastAsia="等线" w:hAnsi="等线" w:cs="Times New Roman" w:hint="eastAsia"/>
                <w:b/>
                <w:bCs/>
                <w:color w:val="000000"/>
              </w:rPr>
              <w:t>±</w:t>
            </w:r>
            <w:r>
              <w:rPr>
                <w:rFonts w:eastAsia="等线" w:cs="Times New Roman"/>
                <w:b/>
                <w:bCs/>
                <w:color w:val="000000"/>
              </w:rPr>
              <w:t>0.0008</w:t>
            </w:r>
          </w:p>
        </w:tc>
      </w:tr>
    </w:tbl>
    <w:p w14:paraId="03C20789" w14:textId="75187441" w:rsidR="008B170D" w:rsidRDefault="008B170D" w:rsidP="008B170D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013BBA">
        <w:rPr>
          <w:rFonts w:cs="Times New Roman"/>
          <w:color w:val="000000" w:themeColor="text1"/>
          <w:sz w:val="24"/>
          <w:szCs w:val="24"/>
        </w:rPr>
        <w:t xml:space="preserve">From </w:t>
      </w:r>
      <w:r w:rsidR="00680EC0" w:rsidRPr="00013BBA">
        <w:rPr>
          <w:sz w:val="24"/>
          <w:szCs w:val="24"/>
        </w:rPr>
        <w:t>Supplementary Table S1</w:t>
      </w:r>
      <w:r w:rsidRPr="00013BBA">
        <w:rPr>
          <w:rFonts w:cs="Times New Roman"/>
          <w:color w:val="000000" w:themeColor="text1"/>
          <w:sz w:val="24"/>
          <w:szCs w:val="24"/>
        </w:rPr>
        <w:t>, we observe that the proposed SPLHRNMTF model outperforms other baseline models</w:t>
      </w:r>
      <w:r w:rsidR="002B243B">
        <w:rPr>
          <w:rFonts w:cs="Times New Roman" w:hint="eastAsia"/>
          <w:color w:val="000000" w:themeColor="text1"/>
          <w:sz w:val="24"/>
          <w:szCs w:val="24"/>
        </w:rPr>
        <w:t xml:space="preserve"> on the MDAv2.0_data</w:t>
      </w:r>
      <w:r w:rsidR="00C86C6E">
        <w:rPr>
          <w:rFonts w:cs="Times New Roman" w:hint="eastAsia"/>
          <w:color w:val="000000" w:themeColor="text1"/>
          <w:sz w:val="24"/>
          <w:szCs w:val="24"/>
        </w:rPr>
        <w:t xml:space="preserve"> dataset</w:t>
      </w:r>
      <w:r w:rsidR="00374D72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="002F6CA1" w:rsidRPr="002F6CA1">
        <w:rPr>
          <w:rFonts w:cs="Times New Roman"/>
          <w:color w:val="000000" w:themeColor="text1"/>
          <w:sz w:val="24"/>
          <w:szCs w:val="24"/>
        </w:rPr>
        <w:t>even including graph convolutional network-based models</w:t>
      </w:r>
      <w:r w:rsidR="00707685">
        <w:rPr>
          <w:rFonts w:cs="Times New Roman" w:hint="eastAsia"/>
          <w:color w:val="000000" w:themeColor="text1"/>
          <w:sz w:val="24"/>
          <w:szCs w:val="24"/>
        </w:rPr>
        <w:t>,</w:t>
      </w:r>
      <w:r w:rsidRPr="00013BBA">
        <w:rPr>
          <w:rFonts w:cs="Times New Roman"/>
          <w:color w:val="000000" w:themeColor="text1"/>
          <w:sz w:val="24"/>
          <w:szCs w:val="24"/>
        </w:rPr>
        <w:t xml:space="preserve"> in terms of average </w:t>
      </w:r>
      <w:r w:rsidRPr="00013BBA">
        <w:rPr>
          <w:rFonts w:cs="Times New Roman" w:hint="eastAsia"/>
          <w:color w:val="000000" w:themeColor="text1"/>
          <w:sz w:val="24"/>
          <w:szCs w:val="24"/>
        </w:rPr>
        <w:t xml:space="preserve">value for </w:t>
      </w:r>
      <w:r w:rsidRPr="00013BBA">
        <w:rPr>
          <w:rFonts w:cs="Times New Roman"/>
          <w:color w:val="000000" w:themeColor="text1"/>
          <w:sz w:val="24"/>
          <w:szCs w:val="24"/>
        </w:rPr>
        <w:t>AUC</w:t>
      </w:r>
      <w:r w:rsidR="002B243B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Pr="00013BBA">
        <w:rPr>
          <w:rFonts w:cs="Times New Roman"/>
          <w:color w:val="000000" w:themeColor="text1"/>
          <w:sz w:val="24"/>
          <w:szCs w:val="24"/>
        </w:rPr>
        <w:t>AUPR</w:t>
      </w:r>
      <w:r w:rsidR="002B243B">
        <w:rPr>
          <w:rFonts w:cs="Times New Roman" w:hint="eastAsia"/>
          <w:color w:val="000000" w:themeColor="text1"/>
          <w:sz w:val="24"/>
          <w:szCs w:val="24"/>
        </w:rPr>
        <w:t xml:space="preserve"> and</w:t>
      </w:r>
      <w:r w:rsidR="000A63CC">
        <w:rPr>
          <w:rFonts w:cs="Times New Roman" w:hint="eastAsia"/>
          <w:color w:val="000000" w:themeColor="text1"/>
          <w:sz w:val="24"/>
          <w:szCs w:val="24"/>
        </w:rPr>
        <w:t xml:space="preserve"> F1</w:t>
      </w:r>
      <w:r w:rsidRPr="00013BBA">
        <w:rPr>
          <w:rFonts w:cs="Times New Roman"/>
          <w:color w:val="000000" w:themeColor="text1"/>
          <w:sz w:val="24"/>
          <w:szCs w:val="24"/>
        </w:rPr>
        <w:t xml:space="preserve">. Additionally, the calculated standard deviation is </w:t>
      </w:r>
      <w:r w:rsidRPr="00013BBA">
        <w:rPr>
          <w:rFonts w:cs="Times New Roman" w:hint="eastAsia"/>
          <w:color w:val="000000" w:themeColor="text1"/>
          <w:sz w:val="24"/>
          <w:szCs w:val="24"/>
        </w:rPr>
        <w:t xml:space="preserve">also </w:t>
      </w:r>
      <w:r w:rsidRPr="00013BBA">
        <w:rPr>
          <w:rFonts w:cs="Times New Roman"/>
          <w:color w:val="000000" w:themeColor="text1"/>
          <w:sz w:val="24"/>
          <w:szCs w:val="24"/>
        </w:rPr>
        <w:t>relatively small.</w:t>
      </w:r>
      <w:r w:rsidRPr="00013BBA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Pr="00013BBA">
        <w:rPr>
          <w:rFonts w:cs="Times New Roman"/>
          <w:color w:val="000000" w:themeColor="text1"/>
          <w:sz w:val="24"/>
          <w:szCs w:val="24"/>
        </w:rPr>
        <w:t>Th</w:t>
      </w:r>
      <w:r w:rsidR="00662C58">
        <w:rPr>
          <w:rFonts w:cs="Times New Roman" w:hint="eastAsia"/>
          <w:color w:val="000000" w:themeColor="text1"/>
          <w:sz w:val="24"/>
          <w:szCs w:val="24"/>
        </w:rPr>
        <w:t>ese results</w:t>
      </w:r>
      <w:r w:rsidRPr="00013BBA">
        <w:rPr>
          <w:rFonts w:cs="Times New Roman"/>
          <w:color w:val="000000" w:themeColor="text1"/>
          <w:sz w:val="24"/>
          <w:szCs w:val="24"/>
        </w:rPr>
        <w:t xml:space="preserve"> indicate that SPLHRNMTF not only has superior predicti</w:t>
      </w:r>
      <w:r w:rsidRPr="00013BBA">
        <w:rPr>
          <w:rFonts w:cs="Times New Roman" w:hint="eastAsia"/>
          <w:color w:val="000000" w:themeColor="text1"/>
          <w:sz w:val="24"/>
          <w:szCs w:val="24"/>
        </w:rPr>
        <w:t>on</w:t>
      </w:r>
      <w:r w:rsidRPr="00013BBA">
        <w:rPr>
          <w:rFonts w:cs="Times New Roman"/>
          <w:color w:val="000000" w:themeColor="text1"/>
          <w:sz w:val="24"/>
          <w:szCs w:val="24"/>
        </w:rPr>
        <w:t xml:space="preserve"> performance but also exhibits better robustness</w:t>
      </w:r>
      <w:r w:rsidRPr="00013BBA">
        <w:rPr>
          <w:rFonts w:cs="Times New Roman" w:hint="eastAsia"/>
          <w:color w:val="000000" w:themeColor="text1"/>
          <w:sz w:val="24"/>
          <w:szCs w:val="24"/>
        </w:rPr>
        <w:t xml:space="preserve"> and </w:t>
      </w:r>
      <w:r w:rsidRPr="00013BBA">
        <w:rPr>
          <w:rFonts w:cs="Times New Roman"/>
          <w:color w:val="000000" w:themeColor="text1"/>
          <w:sz w:val="24"/>
          <w:szCs w:val="24"/>
        </w:rPr>
        <w:t>stability.</w:t>
      </w:r>
      <w:r w:rsidR="00BB79E7">
        <w:rPr>
          <w:rFonts w:cs="Times New Roman" w:hint="eastAsia"/>
          <w:color w:val="000000" w:themeColor="text1"/>
          <w:sz w:val="24"/>
          <w:szCs w:val="24"/>
        </w:rPr>
        <w:t xml:space="preserve"> </w:t>
      </w:r>
    </w:p>
    <w:p w14:paraId="1B5FD6B1" w14:textId="72D60F52" w:rsidR="00CF7ED2" w:rsidRDefault="00CF7ED2" w:rsidP="00CF7ED2">
      <w:pPr>
        <w:pStyle w:val="3"/>
        <w:rPr>
          <w:sz w:val="24"/>
          <w:szCs w:val="24"/>
        </w:rPr>
      </w:pPr>
      <w:r w:rsidRPr="00F537AE">
        <w:rPr>
          <w:rFonts w:hint="eastAsia"/>
          <w:sz w:val="24"/>
          <w:szCs w:val="24"/>
        </w:rPr>
        <w:lastRenderedPageBreak/>
        <w:t>1</w:t>
      </w:r>
      <w:r w:rsidRPr="00F537AE">
        <w:rPr>
          <w:sz w:val="24"/>
          <w:szCs w:val="24"/>
        </w:rPr>
        <w:t>.</w:t>
      </w:r>
      <w:r w:rsidR="00B02498">
        <w:rPr>
          <w:rFonts w:hint="eastAsia"/>
          <w:sz w:val="24"/>
          <w:szCs w:val="24"/>
        </w:rPr>
        <w:t>3</w:t>
      </w:r>
      <w:r w:rsidR="00904814">
        <w:rPr>
          <w:sz w:val="24"/>
          <w:szCs w:val="24"/>
        </w:rPr>
        <w:t xml:space="preserve"> </w:t>
      </w:r>
      <w:r w:rsidRPr="00F537AE">
        <w:rPr>
          <w:sz w:val="24"/>
          <w:szCs w:val="24"/>
        </w:rPr>
        <w:t xml:space="preserve">Supplementary Parameters Analysis for </w:t>
      </w:r>
      <w:r w:rsidR="00CB0AD8" w:rsidRPr="00CB0AD8">
        <w:rPr>
          <w:sz w:val="24"/>
          <w:szCs w:val="24"/>
        </w:rPr>
        <w:t>GRNMF</w:t>
      </w:r>
    </w:p>
    <w:p w14:paraId="2A788DFC" w14:textId="7566C686" w:rsidR="00C03F6F" w:rsidRPr="005C6122" w:rsidRDefault="00A70EC6" w:rsidP="00C023DC">
      <w:pPr>
        <w:ind w:firstLine="480"/>
        <w:rPr>
          <w:rFonts w:cs="Times New Roman"/>
          <w:sz w:val="24"/>
          <w:szCs w:val="24"/>
        </w:rPr>
      </w:pPr>
      <w:r w:rsidRPr="005C6122">
        <w:rPr>
          <w:sz w:val="24"/>
          <w:szCs w:val="24"/>
        </w:rPr>
        <w:t xml:space="preserve">In terms of GRNMF,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m</m:t>
            </m:r>
          </m:sub>
        </m:sSub>
      </m:oMath>
      <w:r w:rsidR="00E81F16" w:rsidRPr="005C6122">
        <w:rPr>
          <w:rFonts w:cs="Times New Roman" w:hint="eastAsia"/>
          <w:sz w:val="24"/>
          <w:szCs w:val="24"/>
        </w:rPr>
        <w:t xml:space="preserve"> </w:t>
      </w:r>
      <w:r w:rsidR="00E81F16" w:rsidRPr="005C6122"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="00B03433" w:rsidRPr="005C6122">
        <w:rPr>
          <w:rFonts w:cs="Times New Roman" w:hint="eastAsia"/>
          <w:sz w:val="24"/>
          <w:szCs w:val="24"/>
        </w:rPr>
        <w:t xml:space="preserve"> </w:t>
      </w:r>
      <w:r w:rsidR="00C023DC" w:rsidRPr="005C6122">
        <w:rPr>
          <w:rFonts w:cs="Times New Roman"/>
          <w:sz w:val="24"/>
          <w:szCs w:val="24"/>
        </w:rPr>
        <w:t>are coefficients controlling the graph Laplacian regularization term.</w:t>
      </w:r>
      <w:r w:rsidR="004A68FC" w:rsidRPr="005C6122">
        <w:rPr>
          <w:rFonts w:cs="Times New Roman"/>
          <w:sz w:val="24"/>
          <w:szCs w:val="24"/>
        </w:rPr>
        <w:t xml:space="preserve"> </w:t>
      </w:r>
      <w:r w:rsidR="00F12283" w:rsidRPr="005C6122">
        <w:rPr>
          <w:rFonts w:cs="Times New Roman"/>
          <w:sz w:val="24"/>
          <w:szCs w:val="24"/>
        </w:rPr>
        <w:t>Supplementary Figure S</w:t>
      </w:r>
      <w:r w:rsidR="003252B8">
        <w:rPr>
          <w:rFonts w:cs="Times New Roman" w:hint="eastAsia"/>
          <w:sz w:val="24"/>
          <w:szCs w:val="24"/>
        </w:rPr>
        <w:t>4</w:t>
      </w:r>
      <w:r w:rsidR="00F12283" w:rsidRPr="005C6122">
        <w:rPr>
          <w:rFonts w:cs="Times New Roman"/>
          <w:sz w:val="24"/>
          <w:szCs w:val="24"/>
        </w:rPr>
        <w:t xml:space="preserve"> shows the selection of optimal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m</m:t>
            </m:r>
          </m:sub>
        </m:sSub>
      </m:oMath>
      <w:r w:rsidR="00D62E64" w:rsidRPr="005C6122">
        <w:rPr>
          <w:rFonts w:cs="Times New Roman" w:hint="eastAsia"/>
          <w:sz w:val="24"/>
          <w:szCs w:val="24"/>
        </w:rPr>
        <w:t xml:space="preserve"> </w:t>
      </w:r>
      <w:r w:rsidR="00D62E64" w:rsidRPr="005C6122"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="00F12283" w:rsidRPr="005C6122">
        <w:rPr>
          <w:rFonts w:cs="Times New Roman"/>
          <w:sz w:val="24"/>
          <w:szCs w:val="24"/>
        </w:rPr>
        <w:t xml:space="preserve"> values through grid search and evaluation using AUC value.</w:t>
      </w:r>
    </w:p>
    <w:p w14:paraId="086A87E0" w14:textId="49045601" w:rsidR="00804B1D" w:rsidRDefault="00BD68F5" w:rsidP="00C023DC">
      <w:pPr>
        <w:ind w:firstLine="420"/>
      </w:pPr>
      <w:r>
        <w:rPr>
          <w:noProof/>
        </w:rPr>
        <w:drawing>
          <wp:inline distT="0" distB="0" distL="0" distR="0" wp14:anchorId="435A34AD" wp14:editId="24BED53D">
            <wp:extent cx="5400040" cy="4892040"/>
            <wp:effectExtent l="0" t="0" r="0" b="3810"/>
            <wp:docPr id="167886466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F0862" w14:textId="210ED2F8" w:rsidR="00050E31" w:rsidRDefault="00B341B3" w:rsidP="00B341B3">
      <w:pPr>
        <w:ind w:firstLineChars="0" w:firstLine="0"/>
        <w:rPr>
          <w:rFonts w:cs="Times New Roman"/>
          <w:sz w:val="24"/>
          <w:szCs w:val="24"/>
        </w:rPr>
      </w:pPr>
      <w:r w:rsidRPr="00A548BA">
        <w:rPr>
          <w:rFonts w:cs="Times New Roman"/>
          <w:b/>
          <w:bCs/>
          <w:sz w:val="24"/>
          <w:szCs w:val="24"/>
        </w:rPr>
        <w:t xml:space="preserve">Supplementary Figure </w:t>
      </w:r>
      <w:r>
        <w:rPr>
          <w:rFonts w:cs="Times New Roman"/>
          <w:b/>
          <w:bCs/>
          <w:sz w:val="24"/>
          <w:szCs w:val="24"/>
        </w:rPr>
        <w:t>S</w:t>
      </w:r>
      <w:r w:rsidR="009D1B31">
        <w:rPr>
          <w:rFonts w:cs="Times New Roman" w:hint="eastAsia"/>
          <w:b/>
          <w:bCs/>
          <w:sz w:val="24"/>
          <w:szCs w:val="24"/>
        </w:rPr>
        <w:t>4</w:t>
      </w:r>
      <w:r w:rsidRPr="00A548BA">
        <w:rPr>
          <w:rFonts w:cs="Times New Roman"/>
          <w:b/>
          <w:bCs/>
          <w:sz w:val="24"/>
          <w:szCs w:val="24"/>
        </w:rPr>
        <w:t xml:space="preserve">. </w:t>
      </w:r>
      <w:r w:rsidRPr="008C1DCD">
        <w:rPr>
          <w:rFonts w:cs="Times New Roman"/>
          <w:sz w:val="24"/>
          <w:szCs w:val="24"/>
        </w:rPr>
        <w:t xml:space="preserve">The influence of </w:t>
      </w:r>
      <w:r w:rsidR="00CB51B4" w:rsidRPr="00933595">
        <w:rPr>
          <w:rFonts w:cs="Times New Roman"/>
          <w:sz w:val="24"/>
          <w:szCs w:val="24"/>
        </w:rPr>
        <w:t>hyperparameter</w:t>
      </w:r>
      <w:r w:rsidR="00CB51B4">
        <w:rPr>
          <w:rFonts w:cs="Times New Roman"/>
          <w:sz w:val="24"/>
          <w:szCs w:val="24"/>
        </w:rPr>
        <w:t>s</w:t>
      </w:r>
      <w:r w:rsidR="00CB51B4" w:rsidRPr="00933595"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m</m:t>
            </m:r>
          </m:sub>
        </m:sSub>
      </m:oMath>
      <w:r w:rsidR="00CB51B4">
        <w:rPr>
          <w:rFonts w:cs="Times New Roman" w:hint="eastAsia"/>
          <w:sz w:val="24"/>
          <w:szCs w:val="24"/>
        </w:rPr>
        <w:t xml:space="preserve"> </w:t>
      </w:r>
      <w:r w:rsidR="00CB51B4"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Pr="008C1DCD">
        <w:rPr>
          <w:rFonts w:cs="Times New Roman"/>
          <w:sz w:val="24"/>
          <w:szCs w:val="24"/>
        </w:rPr>
        <w:t xml:space="preserve"> on </w:t>
      </w:r>
      <w:r w:rsidR="00EB4115" w:rsidRPr="00EB4115">
        <w:rPr>
          <w:rFonts w:cs="Times New Roman"/>
          <w:sz w:val="24"/>
          <w:szCs w:val="24"/>
        </w:rPr>
        <w:t>GRNMF</w:t>
      </w:r>
      <w:r>
        <w:rPr>
          <w:rFonts w:cs="Times New Roman"/>
          <w:sz w:val="24"/>
          <w:szCs w:val="24"/>
        </w:rPr>
        <w:t xml:space="preserve">. </w:t>
      </w:r>
      <w:r w:rsidRPr="00CB0CAC"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a)</w:t>
      </w:r>
      <w:r>
        <w:rPr>
          <w:rFonts w:cs="Times New Roman"/>
          <w:sz w:val="24"/>
          <w:szCs w:val="24"/>
        </w:rPr>
        <w:t xml:space="preserve"> </w:t>
      </w:r>
      <w:r w:rsidRPr="00933595">
        <w:rPr>
          <w:rFonts w:cs="Times New Roman"/>
          <w:sz w:val="24"/>
          <w:szCs w:val="24"/>
        </w:rPr>
        <w:t>The hyperparameter</w:t>
      </w:r>
      <w:r w:rsidR="003F2DE0">
        <w:rPr>
          <w:rFonts w:cs="Times New Roman"/>
          <w:sz w:val="24"/>
          <w:szCs w:val="24"/>
        </w:rPr>
        <w:t xml:space="preserve"> </w:t>
      </w:r>
      <w:r w:rsidR="003F2DE0" w:rsidRPr="003F2DE0">
        <w:rPr>
          <w:rFonts w:cs="Times New Roman"/>
          <w:sz w:val="24"/>
          <w:szCs w:val="24"/>
        </w:rPr>
        <w:t>analysis results</w:t>
      </w:r>
      <w:r w:rsidRPr="00933595">
        <w:rPr>
          <w:rFonts w:cs="Times New Roman"/>
          <w:sz w:val="24"/>
          <w:szCs w:val="24"/>
        </w:rPr>
        <w:t xml:space="preserve"> </w:t>
      </w:r>
      <w:r w:rsidR="00B879BA">
        <w:rPr>
          <w:rFonts w:cs="Times New Roman"/>
          <w:sz w:val="24"/>
          <w:szCs w:val="24"/>
        </w:rPr>
        <w:t xml:space="preserve">are </w:t>
      </w:r>
      <w:r w:rsidR="00316E2E" w:rsidRPr="008C1DCD">
        <w:rPr>
          <w:rFonts w:cs="Times New Roman"/>
          <w:sz w:val="24"/>
          <w:szCs w:val="24"/>
        </w:rPr>
        <w:t xml:space="preserve">based on </w:t>
      </w:r>
      <w:r w:rsidR="00316E2E" w:rsidRPr="006F091D">
        <w:rPr>
          <w:rFonts w:cs="Times New Roman"/>
          <w:sz w:val="24"/>
          <w:szCs w:val="24"/>
        </w:rPr>
        <w:t>the MDAv</w:t>
      </w:r>
      <w:r w:rsidR="00067B90">
        <w:rPr>
          <w:rFonts w:cs="Times New Roman"/>
          <w:sz w:val="24"/>
          <w:szCs w:val="24"/>
        </w:rPr>
        <w:t>2.0</w:t>
      </w:r>
      <w:r w:rsidR="002B725C">
        <w:rPr>
          <w:rFonts w:cs="Times New Roman" w:hint="eastAsia"/>
          <w:sz w:val="24"/>
          <w:szCs w:val="24"/>
        </w:rPr>
        <w:t>_data</w:t>
      </w:r>
      <w:r w:rsidR="00316E2E" w:rsidRPr="006F091D">
        <w:rPr>
          <w:rFonts w:cs="Times New Roman"/>
          <w:sz w:val="24"/>
          <w:szCs w:val="24"/>
        </w:rPr>
        <w:t xml:space="preserve"> dataset</w:t>
      </w:r>
      <w:r>
        <w:rPr>
          <w:rFonts w:cs="Times New Roman"/>
          <w:sz w:val="24"/>
          <w:szCs w:val="24"/>
        </w:rPr>
        <w:t>.</w:t>
      </w:r>
      <w:r w:rsidRPr="00F9598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>)</w:t>
      </w:r>
      <w:r w:rsidR="00B114FE">
        <w:rPr>
          <w:rFonts w:cs="Times New Roman"/>
          <w:b/>
          <w:bCs/>
          <w:sz w:val="24"/>
          <w:szCs w:val="24"/>
        </w:rPr>
        <w:t xml:space="preserve"> </w:t>
      </w:r>
      <w:r w:rsidR="00B114FE" w:rsidRPr="00933595">
        <w:rPr>
          <w:rFonts w:cs="Times New Roman"/>
          <w:sz w:val="24"/>
          <w:szCs w:val="24"/>
        </w:rPr>
        <w:t>The hyperparameter</w:t>
      </w:r>
      <w:r w:rsidR="00B114FE">
        <w:rPr>
          <w:rFonts w:cs="Times New Roman"/>
          <w:sz w:val="24"/>
          <w:szCs w:val="24"/>
        </w:rPr>
        <w:t xml:space="preserve"> </w:t>
      </w:r>
      <w:r w:rsidR="00B114FE" w:rsidRPr="003F2DE0">
        <w:rPr>
          <w:rFonts w:cs="Times New Roman"/>
          <w:sz w:val="24"/>
          <w:szCs w:val="24"/>
        </w:rPr>
        <w:t>analysis results</w:t>
      </w:r>
      <w:r w:rsidR="00B114FE" w:rsidRPr="00933595">
        <w:rPr>
          <w:rFonts w:cs="Times New Roman"/>
          <w:sz w:val="24"/>
          <w:szCs w:val="24"/>
        </w:rPr>
        <w:t xml:space="preserve"> </w:t>
      </w:r>
      <w:r w:rsidR="00B114FE">
        <w:rPr>
          <w:rFonts w:cs="Times New Roman"/>
          <w:sz w:val="24"/>
          <w:szCs w:val="24"/>
        </w:rPr>
        <w:t xml:space="preserve">are </w:t>
      </w:r>
      <w:r w:rsidR="00B114FE" w:rsidRPr="008C1DCD">
        <w:rPr>
          <w:rFonts w:cs="Times New Roman"/>
          <w:sz w:val="24"/>
          <w:szCs w:val="24"/>
        </w:rPr>
        <w:t xml:space="preserve">based on </w:t>
      </w:r>
      <w:r w:rsidR="00B114FE" w:rsidRPr="006F091D">
        <w:rPr>
          <w:rFonts w:cs="Times New Roman"/>
          <w:sz w:val="24"/>
          <w:szCs w:val="24"/>
        </w:rPr>
        <w:t>the MDAv</w:t>
      </w:r>
      <w:r w:rsidR="00CC4BF0">
        <w:rPr>
          <w:rFonts w:cs="Times New Roman"/>
          <w:sz w:val="24"/>
          <w:szCs w:val="24"/>
        </w:rPr>
        <w:t>3.2</w:t>
      </w:r>
      <w:r w:rsidR="002B725C">
        <w:rPr>
          <w:rFonts w:cs="Times New Roman" w:hint="eastAsia"/>
          <w:sz w:val="24"/>
          <w:szCs w:val="24"/>
        </w:rPr>
        <w:t>_data1</w:t>
      </w:r>
      <w:r w:rsidR="00B114FE" w:rsidRPr="006F091D">
        <w:rPr>
          <w:rFonts w:cs="Times New Roman"/>
          <w:sz w:val="24"/>
          <w:szCs w:val="24"/>
        </w:rPr>
        <w:t xml:space="preserve"> dataset</w:t>
      </w:r>
      <w:r w:rsidRPr="00712D59">
        <w:rPr>
          <w:rFonts w:cs="Times New Roman"/>
          <w:sz w:val="24"/>
          <w:szCs w:val="24"/>
        </w:rPr>
        <w:t>.</w:t>
      </w:r>
      <w:r w:rsidR="002B725C">
        <w:rPr>
          <w:rFonts w:cs="Times New Roman" w:hint="eastAsia"/>
          <w:sz w:val="24"/>
          <w:szCs w:val="24"/>
        </w:rPr>
        <w:t xml:space="preserve"> </w:t>
      </w:r>
      <w:r w:rsidR="002B725C">
        <w:rPr>
          <w:rFonts w:cs="Times New Roman"/>
          <w:sz w:val="24"/>
          <w:szCs w:val="24"/>
        </w:rPr>
        <w:t>(</w:t>
      </w:r>
      <w:r w:rsidR="002B725C">
        <w:rPr>
          <w:rFonts w:cs="Times New Roman" w:hint="eastAsia"/>
          <w:sz w:val="24"/>
          <w:szCs w:val="24"/>
        </w:rPr>
        <w:t>c</w:t>
      </w:r>
      <w:r w:rsidR="002B725C">
        <w:rPr>
          <w:rFonts w:cs="Times New Roman"/>
          <w:sz w:val="24"/>
          <w:szCs w:val="24"/>
        </w:rPr>
        <w:t>)</w:t>
      </w:r>
      <w:r w:rsidR="002B725C">
        <w:rPr>
          <w:rFonts w:cs="Times New Roman"/>
          <w:b/>
          <w:bCs/>
          <w:sz w:val="24"/>
          <w:szCs w:val="24"/>
        </w:rPr>
        <w:t xml:space="preserve"> </w:t>
      </w:r>
      <w:r w:rsidR="002B725C" w:rsidRPr="00933595">
        <w:rPr>
          <w:rFonts w:cs="Times New Roman"/>
          <w:sz w:val="24"/>
          <w:szCs w:val="24"/>
        </w:rPr>
        <w:t>The hyperparameter</w:t>
      </w:r>
      <w:r w:rsidR="002B725C">
        <w:rPr>
          <w:rFonts w:cs="Times New Roman"/>
          <w:sz w:val="24"/>
          <w:szCs w:val="24"/>
        </w:rPr>
        <w:t xml:space="preserve"> </w:t>
      </w:r>
      <w:r w:rsidR="002B725C" w:rsidRPr="003F2DE0">
        <w:rPr>
          <w:rFonts w:cs="Times New Roman"/>
          <w:sz w:val="24"/>
          <w:szCs w:val="24"/>
        </w:rPr>
        <w:t>analysis results</w:t>
      </w:r>
      <w:r w:rsidR="002B725C" w:rsidRPr="00933595">
        <w:rPr>
          <w:rFonts w:cs="Times New Roman"/>
          <w:sz w:val="24"/>
          <w:szCs w:val="24"/>
        </w:rPr>
        <w:t xml:space="preserve"> </w:t>
      </w:r>
      <w:r w:rsidR="002B725C">
        <w:rPr>
          <w:rFonts w:cs="Times New Roman"/>
          <w:sz w:val="24"/>
          <w:szCs w:val="24"/>
        </w:rPr>
        <w:t xml:space="preserve">are </w:t>
      </w:r>
      <w:r w:rsidR="002B725C" w:rsidRPr="008C1DCD">
        <w:rPr>
          <w:rFonts w:cs="Times New Roman"/>
          <w:sz w:val="24"/>
          <w:szCs w:val="24"/>
        </w:rPr>
        <w:t xml:space="preserve">based on </w:t>
      </w:r>
      <w:r w:rsidR="002B725C" w:rsidRPr="006F091D">
        <w:rPr>
          <w:rFonts w:cs="Times New Roman"/>
          <w:sz w:val="24"/>
          <w:szCs w:val="24"/>
        </w:rPr>
        <w:t>the MDAv</w:t>
      </w:r>
      <w:r w:rsidR="002B725C">
        <w:rPr>
          <w:rFonts w:cs="Times New Roman"/>
          <w:sz w:val="24"/>
          <w:szCs w:val="24"/>
        </w:rPr>
        <w:t>3.2</w:t>
      </w:r>
      <w:r w:rsidR="002B725C">
        <w:rPr>
          <w:rFonts w:cs="Times New Roman" w:hint="eastAsia"/>
          <w:sz w:val="24"/>
          <w:szCs w:val="24"/>
        </w:rPr>
        <w:t>_data2</w:t>
      </w:r>
      <w:r w:rsidR="002B725C" w:rsidRPr="006F091D">
        <w:rPr>
          <w:rFonts w:cs="Times New Roman"/>
          <w:sz w:val="24"/>
          <w:szCs w:val="24"/>
        </w:rPr>
        <w:t xml:space="preserve"> dataset</w:t>
      </w:r>
      <w:r w:rsidR="002B725C" w:rsidRPr="00712D59">
        <w:rPr>
          <w:rFonts w:cs="Times New Roman"/>
          <w:sz w:val="24"/>
          <w:szCs w:val="24"/>
        </w:rPr>
        <w:t>.</w:t>
      </w:r>
    </w:p>
    <w:p w14:paraId="3B4FBF44" w14:textId="1016AE45" w:rsidR="00391A88" w:rsidRDefault="003D40A0" w:rsidP="00D57699">
      <w:pPr>
        <w:ind w:firstLine="480"/>
        <w:rPr>
          <w:rFonts w:cs="Times New Roman"/>
          <w:sz w:val="24"/>
          <w:szCs w:val="24"/>
        </w:rPr>
      </w:pPr>
      <w:r w:rsidRPr="008A2147">
        <w:rPr>
          <w:rFonts w:cs="Times New Roman"/>
          <w:sz w:val="24"/>
          <w:szCs w:val="24"/>
        </w:rPr>
        <w:t>From Supplementary Figure S</w:t>
      </w:r>
      <w:r w:rsidR="00DB346C">
        <w:rPr>
          <w:rFonts w:cs="Times New Roman" w:hint="eastAsia"/>
          <w:sz w:val="24"/>
          <w:szCs w:val="24"/>
        </w:rPr>
        <w:t>4</w:t>
      </w:r>
      <w:r>
        <w:rPr>
          <w:rFonts w:cs="Times New Roman"/>
          <w:sz w:val="24"/>
          <w:szCs w:val="24"/>
        </w:rPr>
        <w:t xml:space="preserve"> (</w:t>
      </w:r>
      <w:r w:rsidRPr="008A2147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)</w:t>
      </w:r>
      <w:r w:rsidRPr="008A2147">
        <w:rPr>
          <w:rFonts w:cs="Times New Roman"/>
          <w:sz w:val="24"/>
          <w:szCs w:val="24"/>
        </w:rPr>
        <w:t xml:space="preserve">, we can see that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=0.1</m:t>
        </m:r>
      </m:oMath>
      <w:r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=0.1</m:t>
        </m:r>
      </m:oMath>
      <w:r w:rsidRPr="008A2147">
        <w:rPr>
          <w:rFonts w:cs="Times New Roman"/>
          <w:sz w:val="24"/>
          <w:szCs w:val="24"/>
        </w:rPr>
        <w:t xml:space="preserve">, the prediction performance of the </w:t>
      </w:r>
      <w:r w:rsidR="005B55DE" w:rsidRPr="00EB4115">
        <w:rPr>
          <w:rFonts w:cs="Times New Roman"/>
          <w:sz w:val="24"/>
          <w:szCs w:val="24"/>
        </w:rPr>
        <w:t>GRNMF</w:t>
      </w:r>
      <w:r w:rsidR="005B55DE" w:rsidRPr="008A2147">
        <w:rPr>
          <w:rFonts w:cs="Times New Roman"/>
          <w:sz w:val="24"/>
          <w:szCs w:val="24"/>
        </w:rPr>
        <w:t xml:space="preserve"> </w:t>
      </w:r>
      <w:r w:rsidRPr="008A2147">
        <w:rPr>
          <w:rFonts w:cs="Times New Roman"/>
          <w:sz w:val="24"/>
          <w:szCs w:val="24"/>
        </w:rPr>
        <w:t>model is optimal</w:t>
      </w:r>
      <w:r w:rsidR="00845D30">
        <w:rPr>
          <w:rFonts w:cs="Times New Roman"/>
          <w:sz w:val="24"/>
          <w:szCs w:val="24"/>
        </w:rPr>
        <w:t xml:space="preserve"> </w:t>
      </w:r>
      <w:r w:rsidR="00845D30" w:rsidRPr="008C1DCD">
        <w:rPr>
          <w:rFonts w:cs="Times New Roman"/>
          <w:sz w:val="24"/>
          <w:szCs w:val="24"/>
        </w:rPr>
        <w:t xml:space="preserve">on </w:t>
      </w:r>
      <w:r w:rsidR="00845D30" w:rsidRPr="006F091D">
        <w:rPr>
          <w:rFonts w:cs="Times New Roman"/>
          <w:sz w:val="24"/>
          <w:szCs w:val="24"/>
        </w:rPr>
        <w:t>the MDAv</w:t>
      </w:r>
      <w:r w:rsidR="00845D30">
        <w:rPr>
          <w:rFonts w:cs="Times New Roman"/>
          <w:sz w:val="24"/>
          <w:szCs w:val="24"/>
        </w:rPr>
        <w:t>2.0</w:t>
      </w:r>
      <w:r w:rsidR="00A165CF">
        <w:rPr>
          <w:rFonts w:cs="Times New Roman" w:hint="eastAsia"/>
          <w:sz w:val="24"/>
          <w:szCs w:val="24"/>
        </w:rPr>
        <w:t>_data</w:t>
      </w:r>
      <w:r w:rsidR="00845D30" w:rsidRPr="006F091D">
        <w:rPr>
          <w:rFonts w:cs="Times New Roman"/>
          <w:sz w:val="24"/>
          <w:szCs w:val="24"/>
        </w:rPr>
        <w:t xml:space="preserve"> dataset</w:t>
      </w:r>
      <w:r w:rsidRPr="008A2147">
        <w:rPr>
          <w:rFonts w:cs="Times New Roman"/>
          <w:sz w:val="24"/>
          <w:szCs w:val="24"/>
        </w:rPr>
        <w:t>. Similarly, as can be seen from Supplementary Figure S</w:t>
      </w:r>
      <w:r w:rsidR="00F716B2">
        <w:rPr>
          <w:rFonts w:cs="Times New Roman" w:hint="eastAsia"/>
          <w:sz w:val="24"/>
          <w:szCs w:val="24"/>
        </w:rPr>
        <w:t>4</w:t>
      </w:r>
      <w:r>
        <w:rPr>
          <w:rFonts w:cs="Times New Roman"/>
          <w:sz w:val="24"/>
          <w:szCs w:val="24"/>
        </w:rPr>
        <w:t xml:space="preserve"> (</w:t>
      </w:r>
      <w:r w:rsidRPr="008A2147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 xml:space="preserve">), </w:t>
      </w:r>
      <w:r w:rsidRPr="008A2147">
        <w:rPr>
          <w:rFonts w:cs="Times New Roman"/>
          <w:sz w:val="24"/>
          <w:szCs w:val="24"/>
        </w:rPr>
        <w:t>the optimal performance of the model can be achieved</w:t>
      </w:r>
      <w:r w:rsidR="00F765E0">
        <w:rPr>
          <w:rFonts w:cs="Times New Roman"/>
          <w:sz w:val="24"/>
          <w:szCs w:val="24"/>
        </w:rPr>
        <w:t xml:space="preserve"> </w:t>
      </w:r>
      <w:r w:rsidR="00F765E0" w:rsidRPr="008C1DCD">
        <w:rPr>
          <w:rFonts w:cs="Times New Roman"/>
          <w:sz w:val="24"/>
          <w:szCs w:val="24"/>
        </w:rPr>
        <w:t xml:space="preserve">on </w:t>
      </w:r>
      <w:r w:rsidR="00F765E0" w:rsidRPr="006F091D">
        <w:rPr>
          <w:rFonts w:cs="Times New Roman"/>
          <w:sz w:val="24"/>
          <w:szCs w:val="24"/>
        </w:rPr>
        <w:t>the MDAv</w:t>
      </w:r>
      <w:r w:rsidR="00DF20DC">
        <w:rPr>
          <w:rFonts w:cs="Times New Roman"/>
          <w:sz w:val="24"/>
          <w:szCs w:val="24"/>
        </w:rPr>
        <w:t>3.2</w:t>
      </w:r>
      <w:r w:rsidR="008061DB">
        <w:rPr>
          <w:rFonts w:cs="Times New Roman" w:hint="eastAsia"/>
          <w:sz w:val="24"/>
          <w:szCs w:val="24"/>
        </w:rPr>
        <w:t>_data1</w:t>
      </w:r>
      <w:r w:rsidR="00F765E0" w:rsidRPr="006F091D">
        <w:rPr>
          <w:rFonts w:cs="Times New Roman"/>
          <w:sz w:val="24"/>
          <w:szCs w:val="24"/>
        </w:rPr>
        <w:t xml:space="preserve"> dataset</w:t>
      </w:r>
      <w:r w:rsidR="0081094E">
        <w:rPr>
          <w:rFonts w:cs="Times New Roman"/>
          <w:sz w:val="24"/>
          <w:szCs w:val="24"/>
        </w:rPr>
        <w:t xml:space="preserve"> </w:t>
      </w:r>
      <w:r w:rsidR="0081094E" w:rsidRPr="008A2147">
        <w:rPr>
          <w:rFonts w:cs="Times New Roman"/>
          <w:sz w:val="24"/>
          <w:szCs w:val="24"/>
        </w:rPr>
        <w:t>when</w:t>
      </w:r>
      <w:r w:rsidR="00FE5579"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=0.1</m:t>
        </m:r>
      </m:oMath>
      <w:r w:rsidR="00E147AE">
        <w:rPr>
          <w:rFonts w:cs="Times New Roman" w:hint="eastAsia"/>
          <w:sz w:val="24"/>
          <w:szCs w:val="24"/>
        </w:rPr>
        <w:t xml:space="preserve"> </w:t>
      </w:r>
      <w:r w:rsidR="00E147AE"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=0.1</m:t>
        </m:r>
      </m:oMath>
      <w:r w:rsidR="00FC2C53">
        <w:rPr>
          <w:rFonts w:cs="Times New Roman" w:hint="eastAsia"/>
          <w:sz w:val="24"/>
          <w:szCs w:val="24"/>
        </w:rPr>
        <w:t>.</w:t>
      </w:r>
      <w:r w:rsidR="00DC5F42">
        <w:rPr>
          <w:rFonts w:cs="Times New Roman" w:hint="eastAsia"/>
          <w:sz w:val="24"/>
          <w:szCs w:val="24"/>
        </w:rPr>
        <w:t xml:space="preserve"> </w:t>
      </w:r>
      <w:r w:rsidR="001B4236">
        <w:rPr>
          <w:rFonts w:cs="Times New Roman" w:hint="eastAsia"/>
          <w:sz w:val="24"/>
          <w:szCs w:val="24"/>
        </w:rPr>
        <w:t xml:space="preserve">In </w:t>
      </w:r>
      <w:r w:rsidR="008E11ED" w:rsidRPr="008A2147">
        <w:rPr>
          <w:rFonts w:cs="Times New Roman"/>
          <w:sz w:val="24"/>
          <w:szCs w:val="24"/>
        </w:rPr>
        <w:t>Supplementary Figure S</w:t>
      </w:r>
      <w:r w:rsidR="00F716B2">
        <w:rPr>
          <w:rFonts w:cs="Times New Roman" w:hint="eastAsia"/>
          <w:sz w:val="24"/>
          <w:szCs w:val="24"/>
        </w:rPr>
        <w:t>4</w:t>
      </w:r>
      <w:r w:rsidR="008E11ED">
        <w:rPr>
          <w:rFonts w:cs="Times New Roman"/>
          <w:sz w:val="24"/>
          <w:szCs w:val="24"/>
        </w:rPr>
        <w:t xml:space="preserve"> (</w:t>
      </w:r>
      <w:r w:rsidR="00F716B2">
        <w:rPr>
          <w:rFonts w:cs="Times New Roman" w:hint="eastAsia"/>
          <w:sz w:val="24"/>
          <w:szCs w:val="24"/>
        </w:rPr>
        <w:t>c</w:t>
      </w:r>
      <w:r w:rsidR="008E11ED">
        <w:rPr>
          <w:rFonts w:cs="Times New Roman"/>
          <w:sz w:val="24"/>
          <w:szCs w:val="24"/>
        </w:rPr>
        <w:t xml:space="preserve">), </w:t>
      </w:r>
      <w:r w:rsidR="008E11ED" w:rsidRPr="008A2147">
        <w:rPr>
          <w:rFonts w:cs="Times New Roman"/>
          <w:sz w:val="24"/>
          <w:szCs w:val="24"/>
        </w:rPr>
        <w:t>the optimal performance of the model can be achieved</w:t>
      </w:r>
      <w:r w:rsidR="008E11ED">
        <w:rPr>
          <w:rFonts w:cs="Times New Roman"/>
          <w:sz w:val="24"/>
          <w:szCs w:val="24"/>
        </w:rPr>
        <w:t xml:space="preserve"> </w:t>
      </w:r>
      <w:r w:rsidR="008E11ED" w:rsidRPr="008C1DCD">
        <w:rPr>
          <w:rFonts w:cs="Times New Roman"/>
          <w:sz w:val="24"/>
          <w:szCs w:val="24"/>
        </w:rPr>
        <w:t xml:space="preserve">on </w:t>
      </w:r>
      <w:r w:rsidR="008E11ED" w:rsidRPr="006F091D">
        <w:rPr>
          <w:rFonts w:cs="Times New Roman"/>
          <w:sz w:val="24"/>
          <w:szCs w:val="24"/>
        </w:rPr>
        <w:t>the MDAv</w:t>
      </w:r>
      <w:r w:rsidR="008E11ED">
        <w:rPr>
          <w:rFonts w:cs="Times New Roman"/>
          <w:sz w:val="24"/>
          <w:szCs w:val="24"/>
        </w:rPr>
        <w:t>3.2</w:t>
      </w:r>
      <w:r w:rsidR="008E11ED">
        <w:rPr>
          <w:rFonts w:cs="Times New Roman" w:hint="eastAsia"/>
          <w:sz w:val="24"/>
          <w:szCs w:val="24"/>
        </w:rPr>
        <w:t>_data</w:t>
      </w:r>
      <w:r w:rsidR="002848C8">
        <w:rPr>
          <w:rFonts w:cs="Times New Roman" w:hint="eastAsia"/>
          <w:sz w:val="24"/>
          <w:szCs w:val="24"/>
        </w:rPr>
        <w:t>2</w:t>
      </w:r>
      <w:r w:rsidR="008E11ED" w:rsidRPr="006F091D">
        <w:rPr>
          <w:rFonts w:cs="Times New Roman"/>
          <w:sz w:val="24"/>
          <w:szCs w:val="24"/>
        </w:rPr>
        <w:t xml:space="preserve"> dataset</w:t>
      </w:r>
      <w:r w:rsidR="008E11ED">
        <w:rPr>
          <w:rFonts w:cs="Times New Roman"/>
          <w:sz w:val="24"/>
          <w:szCs w:val="24"/>
        </w:rPr>
        <w:t xml:space="preserve"> </w:t>
      </w:r>
      <w:r w:rsidR="008E11ED" w:rsidRPr="008A2147">
        <w:rPr>
          <w:rFonts w:cs="Times New Roman"/>
          <w:sz w:val="24"/>
          <w:szCs w:val="24"/>
        </w:rPr>
        <w:t>when</w:t>
      </w:r>
      <w:r w:rsidR="008E11ED"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=0.1</m:t>
        </m:r>
      </m:oMath>
      <w:r w:rsidR="008E11ED">
        <w:rPr>
          <w:rFonts w:cs="Times New Roman" w:hint="eastAsia"/>
          <w:sz w:val="24"/>
          <w:szCs w:val="24"/>
        </w:rPr>
        <w:t xml:space="preserve"> </w:t>
      </w:r>
      <w:r w:rsidR="008E11ED"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=0.1</m:t>
        </m:r>
      </m:oMath>
      <w:r w:rsidR="008E11ED">
        <w:rPr>
          <w:rFonts w:cs="Times New Roman" w:hint="eastAsia"/>
          <w:sz w:val="24"/>
          <w:szCs w:val="24"/>
        </w:rPr>
        <w:t>.</w:t>
      </w:r>
    </w:p>
    <w:p w14:paraId="50E5B9C9" w14:textId="44678BEF" w:rsidR="00076F9A" w:rsidRDefault="00076F9A" w:rsidP="00076F9A">
      <w:pPr>
        <w:pStyle w:val="3"/>
        <w:rPr>
          <w:sz w:val="24"/>
          <w:szCs w:val="24"/>
        </w:rPr>
      </w:pPr>
      <w:r w:rsidRPr="00F537AE">
        <w:rPr>
          <w:rFonts w:hint="eastAsia"/>
          <w:sz w:val="24"/>
          <w:szCs w:val="24"/>
        </w:rPr>
        <w:lastRenderedPageBreak/>
        <w:t>1</w:t>
      </w:r>
      <w:r w:rsidRPr="00F537AE">
        <w:rPr>
          <w:sz w:val="24"/>
          <w:szCs w:val="24"/>
        </w:rPr>
        <w:t>.</w:t>
      </w:r>
      <w:r w:rsidR="00783A04"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537AE">
        <w:rPr>
          <w:sz w:val="24"/>
          <w:szCs w:val="24"/>
        </w:rPr>
        <w:t xml:space="preserve">Supplementary Parameters Analysis for </w:t>
      </w:r>
      <w:r w:rsidR="006F5D56" w:rsidRPr="006F5D56">
        <w:rPr>
          <w:sz w:val="24"/>
          <w:szCs w:val="24"/>
        </w:rPr>
        <w:t>SPLGRNMF</w:t>
      </w:r>
    </w:p>
    <w:p w14:paraId="15C41EF3" w14:textId="60AFAA7E" w:rsidR="00B449B5" w:rsidRPr="00CC642C" w:rsidRDefault="00B449B5" w:rsidP="008F4984">
      <w:pPr>
        <w:ind w:firstLine="480"/>
        <w:rPr>
          <w:rFonts w:cs="Times New Roman"/>
          <w:sz w:val="24"/>
          <w:szCs w:val="24"/>
        </w:rPr>
      </w:pPr>
      <w:r w:rsidRPr="00CC642C">
        <w:rPr>
          <w:sz w:val="24"/>
          <w:szCs w:val="24"/>
        </w:rPr>
        <w:t xml:space="preserve">In terms of </w:t>
      </w:r>
      <w:r w:rsidR="00FE1D7F" w:rsidRPr="00CC642C">
        <w:rPr>
          <w:rFonts w:cs="Times New Roman"/>
          <w:sz w:val="24"/>
          <w:szCs w:val="24"/>
        </w:rPr>
        <w:t>SPLGRNMF</w:t>
      </w:r>
      <w:r w:rsidRPr="00CC642C">
        <w:rPr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CC642C">
        <w:rPr>
          <w:rFonts w:cs="Times New Roman" w:hint="eastAsia"/>
          <w:sz w:val="24"/>
          <w:szCs w:val="24"/>
        </w:rPr>
        <w:t xml:space="preserve"> </w:t>
      </w:r>
      <w:r w:rsidRPr="00CC642C">
        <w:rPr>
          <w:rFonts w:cs="Times New Roman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Pr="00CC642C">
        <w:rPr>
          <w:rFonts w:cs="Times New Roman" w:hint="eastAsia"/>
          <w:sz w:val="24"/>
          <w:szCs w:val="24"/>
        </w:rPr>
        <w:t xml:space="preserve"> </w:t>
      </w:r>
      <w:r w:rsidRPr="00CC642C">
        <w:rPr>
          <w:rFonts w:cs="Times New Roman"/>
          <w:sz w:val="24"/>
          <w:szCs w:val="24"/>
        </w:rPr>
        <w:t>are coefficients controlling the graph Laplacian regularization term</w:t>
      </w:r>
      <w:r w:rsidR="000C6F08">
        <w:rPr>
          <w:rFonts w:cs="Times New Roman"/>
          <w:sz w:val="24"/>
          <w:szCs w:val="24"/>
        </w:rPr>
        <w:t xml:space="preserve"> we added</w:t>
      </w:r>
      <w:r w:rsidRPr="00CC642C">
        <w:rPr>
          <w:rFonts w:cs="Times New Roman"/>
          <w:sz w:val="24"/>
          <w:szCs w:val="24"/>
        </w:rPr>
        <w:t>. Supplementary Figure S</w:t>
      </w:r>
      <w:r w:rsidR="00C26493">
        <w:rPr>
          <w:rFonts w:cs="Times New Roman" w:hint="eastAsia"/>
          <w:sz w:val="24"/>
          <w:szCs w:val="24"/>
        </w:rPr>
        <w:t>5</w:t>
      </w:r>
      <w:r w:rsidR="00EE2486">
        <w:rPr>
          <w:rFonts w:cs="Times New Roman"/>
          <w:sz w:val="24"/>
          <w:szCs w:val="24"/>
        </w:rPr>
        <w:t xml:space="preserve"> </w:t>
      </w:r>
      <w:r w:rsidRPr="00CC642C">
        <w:rPr>
          <w:rFonts w:cs="Times New Roman"/>
          <w:sz w:val="24"/>
          <w:szCs w:val="24"/>
        </w:rPr>
        <w:t xml:space="preserve">shows the selection of optimal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="00937FCE" w:rsidRPr="00CC642C">
        <w:rPr>
          <w:rFonts w:cs="Times New Roman" w:hint="eastAsia"/>
          <w:sz w:val="24"/>
          <w:szCs w:val="24"/>
        </w:rPr>
        <w:t xml:space="preserve"> </w:t>
      </w:r>
      <w:r w:rsidR="00937FCE" w:rsidRPr="00CC642C">
        <w:rPr>
          <w:rFonts w:cs="Times New Roman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Pr="00CC642C">
        <w:rPr>
          <w:rFonts w:cs="Times New Roman"/>
          <w:sz w:val="24"/>
          <w:szCs w:val="24"/>
        </w:rPr>
        <w:t xml:space="preserve"> values through grid search and evaluation using AUC value.</w:t>
      </w:r>
    </w:p>
    <w:p w14:paraId="505FE1E2" w14:textId="50FDB4EF" w:rsidR="00391A88" w:rsidRPr="00076F9A" w:rsidRDefault="004004B5" w:rsidP="002A4EB7">
      <w:pPr>
        <w:ind w:firstLineChars="0" w:firstLine="0"/>
        <w:jc w:val="center"/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881FA1E" wp14:editId="208838BF">
            <wp:extent cx="5400040" cy="4886325"/>
            <wp:effectExtent l="0" t="0" r="0" b="9525"/>
            <wp:docPr id="45172600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D4C29" w14:textId="4F1E5308" w:rsidR="00EE06CB" w:rsidRPr="00A45AC7" w:rsidRDefault="00A45AC7" w:rsidP="0017251C">
      <w:pPr>
        <w:ind w:firstLineChars="0" w:firstLine="0"/>
        <w:rPr>
          <w:rFonts w:cs="Times New Roman"/>
          <w:sz w:val="24"/>
          <w:szCs w:val="24"/>
        </w:rPr>
      </w:pPr>
      <w:r w:rsidRPr="00A548BA">
        <w:rPr>
          <w:rFonts w:cs="Times New Roman"/>
          <w:b/>
          <w:bCs/>
          <w:sz w:val="24"/>
          <w:szCs w:val="24"/>
        </w:rPr>
        <w:t xml:space="preserve">Supplementary Figure </w:t>
      </w:r>
      <w:r>
        <w:rPr>
          <w:rFonts w:cs="Times New Roman"/>
          <w:b/>
          <w:bCs/>
          <w:sz w:val="24"/>
          <w:szCs w:val="24"/>
        </w:rPr>
        <w:t>S</w:t>
      </w:r>
      <w:r w:rsidR="00DC0BE2">
        <w:rPr>
          <w:rFonts w:cs="Times New Roman" w:hint="eastAsia"/>
          <w:b/>
          <w:bCs/>
          <w:sz w:val="24"/>
          <w:szCs w:val="24"/>
        </w:rPr>
        <w:t>5</w:t>
      </w:r>
      <w:r w:rsidRPr="00A548BA">
        <w:rPr>
          <w:rFonts w:cs="Times New Roman"/>
          <w:b/>
          <w:bCs/>
          <w:sz w:val="24"/>
          <w:szCs w:val="24"/>
        </w:rPr>
        <w:t xml:space="preserve">. </w:t>
      </w:r>
      <w:r w:rsidRPr="008C1DCD">
        <w:rPr>
          <w:rFonts w:cs="Times New Roman"/>
          <w:sz w:val="24"/>
          <w:szCs w:val="24"/>
        </w:rPr>
        <w:t xml:space="preserve">The influence of </w:t>
      </w:r>
      <w:r w:rsidRPr="00933595">
        <w:rPr>
          <w:rFonts w:cs="Times New Roman"/>
          <w:sz w:val="24"/>
          <w:szCs w:val="24"/>
        </w:rPr>
        <w:t>hyperparameter</w:t>
      </w:r>
      <w:r>
        <w:rPr>
          <w:rFonts w:cs="Times New Roman"/>
          <w:sz w:val="24"/>
          <w:szCs w:val="24"/>
        </w:rPr>
        <w:t>s</w:t>
      </w:r>
      <w:r w:rsidRPr="00933595"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="00C55ED0">
        <w:rPr>
          <w:rFonts w:cs="Times New Roman" w:hint="eastAsia"/>
          <w:sz w:val="24"/>
          <w:szCs w:val="24"/>
        </w:rPr>
        <w:t xml:space="preserve"> </w:t>
      </w:r>
      <w:r w:rsidR="00C55ED0">
        <w:rPr>
          <w:rFonts w:cs="Times New Roman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Pr="008C1DCD">
        <w:rPr>
          <w:rFonts w:cs="Times New Roman"/>
          <w:sz w:val="24"/>
          <w:szCs w:val="24"/>
        </w:rPr>
        <w:t xml:space="preserve"> on </w:t>
      </w:r>
      <w:r w:rsidR="00BA3006" w:rsidRPr="00BA3006">
        <w:rPr>
          <w:rFonts w:cs="Times New Roman"/>
          <w:sz w:val="24"/>
          <w:szCs w:val="24"/>
        </w:rPr>
        <w:t>SPLGR</w:t>
      </w:r>
      <w:r w:rsidR="00C76773">
        <w:rPr>
          <w:rFonts w:cs="Times New Roman"/>
          <w:sz w:val="24"/>
          <w:szCs w:val="24"/>
        </w:rPr>
        <w:t>-</w:t>
      </w:r>
      <w:r w:rsidR="00BA3006" w:rsidRPr="00BA3006">
        <w:rPr>
          <w:rFonts w:cs="Times New Roman"/>
          <w:sz w:val="24"/>
          <w:szCs w:val="24"/>
        </w:rPr>
        <w:t>NMF</w:t>
      </w:r>
      <w:r>
        <w:rPr>
          <w:rFonts w:cs="Times New Roman"/>
          <w:sz w:val="24"/>
          <w:szCs w:val="24"/>
        </w:rPr>
        <w:t xml:space="preserve">. </w:t>
      </w:r>
      <w:r w:rsidRPr="00CB0CAC"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a)</w:t>
      </w:r>
      <w:r>
        <w:rPr>
          <w:rFonts w:cs="Times New Roman"/>
          <w:sz w:val="24"/>
          <w:szCs w:val="24"/>
        </w:rPr>
        <w:t xml:space="preserve"> </w:t>
      </w:r>
      <w:r w:rsidRPr="00933595">
        <w:rPr>
          <w:rFonts w:cs="Times New Roman"/>
          <w:sz w:val="24"/>
          <w:szCs w:val="24"/>
        </w:rPr>
        <w:t>The hyperparameter</w:t>
      </w:r>
      <w:r>
        <w:rPr>
          <w:rFonts w:cs="Times New Roman"/>
          <w:sz w:val="24"/>
          <w:szCs w:val="24"/>
        </w:rPr>
        <w:t xml:space="preserve"> </w:t>
      </w:r>
      <w:r w:rsidRPr="003F2DE0">
        <w:rPr>
          <w:rFonts w:cs="Times New Roman"/>
          <w:sz w:val="24"/>
          <w:szCs w:val="24"/>
        </w:rPr>
        <w:t>analysis results</w:t>
      </w:r>
      <w:r w:rsidRPr="0093359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are </w:t>
      </w:r>
      <w:r w:rsidRPr="008C1DCD">
        <w:rPr>
          <w:rFonts w:cs="Times New Roman"/>
          <w:sz w:val="24"/>
          <w:szCs w:val="24"/>
        </w:rPr>
        <w:t xml:space="preserve">based on </w:t>
      </w:r>
      <w:r w:rsidRPr="006F091D">
        <w:rPr>
          <w:rFonts w:cs="Times New Roman"/>
          <w:sz w:val="24"/>
          <w:szCs w:val="24"/>
        </w:rPr>
        <w:t>the MDAv</w:t>
      </w:r>
      <w:r>
        <w:rPr>
          <w:rFonts w:cs="Times New Roman"/>
          <w:sz w:val="24"/>
          <w:szCs w:val="24"/>
        </w:rPr>
        <w:t>2.0</w:t>
      </w:r>
      <w:r w:rsidR="004E3D81">
        <w:rPr>
          <w:rFonts w:cs="Times New Roman" w:hint="eastAsia"/>
          <w:sz w:val="24"/>
          <w:szCs w:val="24"/>
        </w:rPr>
        <w:t>_data</w:t>
      </w:r>
      <w:r w:rsidRPr="006F091D">
        <w:rPr>
          <w:rFonts w:cs="Times New Roman"/>
          <w:sz w:val="24"/>
          <w:szCs w:val="24"/>
        </w:rPr>
        <w:t xml:space="preserve"> dataset</w:t>
      </w:r>
      <w:r>
        <w:rPr>
          <w:rFonts w:cs="Times New Roman"/>
          <w:sz w:val="24"/>
          <w:szCs w:val="24"/>
        </w:rPr>
        <w:t>.</w:t>
      </w:r>
      <w:r w:rsidRPr="00F9598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>)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933595">
        <w:rPr>
          <w:rFonts w:cs="Times New Roman"/>
          <w:sz w:val="24"/>
          <w:szCs w:val="24"/>
        </w:rPr>
        <w:t>The hyperparameter</w:t>
      </w:r>
      <w:r>
        <w:rPr>
          <w:rFonts w:cs="Times New Roman"/>
          <w:sz w:val="24"/>
          <w:szCs w:val="24"/>
        </w:rPr>
        <w:t xml:space="preserve"> </w:t>
      </w:r>
      <w:r w:rsidRPr="003F2DE0">
        <w:rPr>
          <w:rFonts w:cs="Times New Roman"/>
          <w:sz w:val="24"/>
          <w:szCs w:val="24"/>
        </w:rPr>
        <w:t>analysis results</w:t>
      </w:r>
      <w:r w:rsidRPr="0093359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are </w:t>
      </w:r>
      <w:r w:rsidRPr="008C1DCD">
        <w:rPr>
          <w:rFonts w:cs="Times New Roman"/>
          <w:sz w:val="24"/>
          <w:szCs w:val="24"/>
        </w:rPr>
        <w:t xml:space="preserve">based on </w:t>
      </w:r>
      <w:r w:rsidRPr="006F091D">
        <w:rPr>
          <w:rFonts w:cs="Times New Roman"/>
          <w:sz w:val="24"/>
          <w:szCs w:val="24"/>
        </w:rPr>
        <w:t>the MDAv</w:t>
      </w:r>
      <w:r>
        <w:rPr>
          <w:rFonts w:cs="Times New Roman"/>
          <w:sz w:val="24"/>
          <w:szCs w:val="24"/>
        </w:rPr>
        <w:t>3.2</w:t>
      </w:r>
      <w:r w:rsidR="004E3D81">
        <w:rPr>
          <w:rFonts w:cs="Times New Roman" w:hint="eastAsia"/>
          <w:sz w:val="24"/>
          <w:szCs w:val="24"/>
        </w:rPr>
        <w:t>_data1</w:t>
      </w:r>
      <w:r w:rsidRPr="006F091D">
        <w:rPr>
          <w:rFonts w:cs="Times New Roman"/>
          <w:sz w:val="24"/>
          <w:szCs w:val="24"/>
        </w:rPr>
        <w:t xml:space="preserve"> dataset</w:t>
      </w:r>
      <w:r w:rsidRPr="00712D59">
        <w:rPr>
          <w:rFonts w:cs="Times New Roman"/>
          <w:sz w:val="24"/>
          <w:szCs w:val="24"/>
        </w:rPr>
        <w:t>.</w:t>
      </w:r>
      <w:r w:rsidR="007F529C">
        <w:rPr>
          <w:rFonts w:cs="Times New Roman" w:hint="eastAsia"/>
          <w:sz w:val="24"/>
          <w:szCs w:val="24"/>
        </w:rPr>
        <w:t xml:space="preserve"> </w:t>
      </w:r>
      <w:r w:rsidR="007F529C">
        <w:rPr>
          <w:rFonts w:cs="Times New Roman"/>
          <w:sz w:val="24"/>
          <w:szCs w:val="24"/>
        </w:rPr>
        <w:t>(</w:t>
      </w:r>
      <w:r w:rsidR="00C41C6D">
        <w:rPr>
          <w:rFonts w:cs="Times New Roman" w:hint="eastAsia"/>
          <w:sz w:val="24"/>
          <w:szCs w:val="24"/>
        </w:rPr>
        <w:t>c</w:t>
      </w:r>
      <w:r w:rsidR="007F529C">
        <w:rPr>
          <w:rFonts w:cs="Times New Roman"/>
          <w:sz w:val="24"/>
          <w:szCs w:val="24"/>
        </w:rPr>
        <w:t>)</w:t>
      </w:r>
      <w:r w:rsidR="007F529C">
        <w:rPr>
          <w:rFonts w:cs="Times New Roman"/>
          <w:b/>
          <w:bCs/>
          <w:sz w:val="24"/>
          <w:szCs w:val="24"/>
        </w:rPr>
        <w:t xml:space="preserve"> </w:t>
      </w:r>
      <w:r w:rsidR="007F529C" w:rsidRPr="00933595">
        <w:rPr>
          <w:rFonts w:cs="Times New Roman"/>
          <w:sz w:val="24"/>
          <w:szCs w:val="24"/>
        </w:rPr>
        <w:t>The hyperparameter</w:t>
      </w:r>
      <w:r w:rsidR="007F529C">
        <w:rPr>
          <w:rFonts w:cs="Times New Roman"/>
          <w:sz w:val="24"/>
          <w:szCs w:val="24"/>
        </w:rPr>
        <w:t xml:space="preserve"> </w:t>
      </w:r>
      <w:r w:rsidR="007F529C" w:rsidRPr="003F2DE0">
        <w:rPr>
          <w:rFonts w:cs="Times New Roman"/>
          <w:sz w:val="24"/>
          <w:szCs w:val="24"/>
        </w:rPr>
        <w:t>analysis results</w:t>
      </w:r>
      <w:r w:rsidR="007F529C" w:rsidRPr="00933595">
        <w:rPr>
          <w:rFonts w:cs="Times New Roman"/>
          <w:sz w:val="24"/>
          <w:szCs w:val="24"/>
        </w:rPr>
        <w:t xml:space="preserve"> </w:t>
      </w:r>
      <w:r w:rsidR="007F529C">
        <w:rPr>
          <w:rFonts w:cs="Times New Roman"/>
          <w:sz w:val="24"/>
          <w:szCs w:val="24"/>
        </w:rPr>
        <w:t xml:space="preserve">are </w:t>
      </w:r>
      <w:r w:rsidR="007F529C" w:rsidRPr="008C1DCD">
        <w:rPr>
          <w:rFonts w:cs="Times New Roman"/>
          <w:sz w:val="24"/>
          <w:szCs w:val="24"/>
        </w:rPr>
        <w:t xml:space="preserve">based on </w:t>
      </w:r>
      <w:r w:rsidR="007F529C" w:rsidRPr="006F091D">
        <w:rPr>
          <w:rFonts w:cs="Times New Roman"/>
          <w:sz w:val="24"/>
          <w:szCs w:val="24"/>
        </w:rPr>
        <w:t>the MDAv</w:t>
      </w:r>
      <w:r w:rsidR="007F529C">
        <w:rPr>
          <w:rFonts w:cs="Times New Roman"/>
          <w:sz w:val="24"/>
          <w:szCs w:val="24"/>
        </w:rPr>
        <w:t>3.2</w:t>
      </w:r>
      <w:r w:rsidR="004E3D81">
        <w:rPr>
          <w:rFonts w:cs="Times New Roman" w:hint="eastAsia"/>
          <w:sz w:val="24"/>
          <w:szCs w:val="24"/>
        </w:rPr>
        <w:t>_data2</w:t>
      </w:r>
      <w:r w:rsidR="007F529C" w:rsidRPr="006F091D">
        <w:rPr>
          <w:rFonts w:cs="Times New Roman"/>
          <w:sz w:val="24"/>
          <w:szCs w:val="24"/>
        </w:rPr>
        <w:t xml:space="preserve"> dataset</w:t>
      </w:r>
    </w:p>
    <w:p w14:paraId="4916E323" w14:textId="59F5BB38" w:rsidR="00AF37E6" w:rsidRDefault="00B67AC3" w:rsidP="009B4E32">
      <w:pPr>
        <w:ind w:firstLine="480"/>
        <w:rPr>
          <w:rFonts w:cs="Times New Roman"/>
          <w:sz w:val="24"/>
          <w:szCs w:val="24"/>
        </w:rPr>
      </w:pPr>
      <w:r w:rsidRPr="008A2147">
        <w:rPr>
          <w:rFonts w:cs="Times New Roman"/>
          <w:sz w:val="24"/>
          <w:szCs w:val="24"/>
        </w:rPr>
        <w:t>From Supplementary Figure S</w:t>
      </w:r>
      <w:r w:rsidR="00852582">
        <w:rPr>
          <w:rFonts w:cs="Times New Roman" w:hint="eastAsia"/>
          <w:sz w:val="24"/>
          <w:szCs w:val="24"/>
        </w:rPr>
        <w:t>5</w:t>
      </w:r>
      <w:r>
        <w:rPr>
          <w:rFonts w:cs="Times New Roman"/>
          <w:sz w:val="24"/>
          <w:szCs w:val="24"/>
        </w:rPr>
        <w:t xml:space="preserve"> (</w:t>
      </w:r>
      <w:r w:rsidRPr="008A2147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)</w:t>
      </w:r>
      <w:r w:rsidRPr="008A2147">
        <w:rPr>
          <w:rFonts w:cs="Times New Roman"/>
          <w:sz w:val="24"/>
          <w:szCs w:val="24"/>
        </w:rPr>
        <w:t xml:space="preserve">, we can see that </w:t>
      </w:r>
      <m:oMath>
        <m:r>
          <w:rPr>
            <w:rFonts w:ascii="Cambria Math" w:hAnsi="Cambria Math" w:cs="Times New Roman"/>
            <w:sz w:val="24"/>
            <w:szCs w:val="24"/>
          </w:rPr>
          <m:t>α=0.00002</m:t>
        </m:r>
      </m:oMath>
      <w:r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</w:rPr>
          <m:t>β=0.00002</m:t>
        </m:r>
      </m:oMath>
      <w:r w:rsidRPr="008A2147">
        <w:rPr>
          <w:rFonts w:cs="Times New Roman"/>
          <w:sz w:val="24"/>
          <w:szCs w:val="24"/>
        </w:rPr>
        <w:t xml:space="preserve">, the prediction performance of the </w:t>
      </w:r>
      <w:r w:rsidR="006018C0" w:rsidRPr="006018C0">
        <w:rPr>
          <w:rFonts w:cs="Times New Roman"/>
          <w:sz w:val="24"/>
          <w:szCs w:val="24"/>
        </w:rPr>
        <w:t>SPLGRNMF</w:t>
      </w:r>
      <w:r w:rsidR="006018C0">
        <w:rPr>
          <w:rFonts w:cs="Times New Roman"/>
          <w:sz w:val="24"/>
          <w:szCs w:val="24"/>
        </w:rPr>
        <w:t xml:space="preserve"> </w:t>
      </w:r>
      <w:r w:rsidRPr="008A2147">
        <w:rPr>
          <w:rFonts w:cs="Times New Roman"/>
          <w:sz w:val="24"/>
          <w:szCs w:val="24"/>
        </w:rPr>
        <w:t>model is optimal</w:t>
      </w:r>
      <w:r w:rsidR="00126F63">
        <w:rPr>
          <w:rFonts w:cs="Times New Roman"/>
          <w:sz w:val="24"/>
          <w:szCs w:val="24"/>
        </w:rPr>
        <w:t xml:space="preserve"> </w:t>
      </w:r>
      <w:r w:rsidR="00126F63" w:rsidRPr="008C1DCD">
        <w:rPr>
          <w:rFonts w:cs="Times New Roman"/>
          <w:sz w:val="24"/>
          <w:szCs w:val="24"/>
        </w:rPr>
        <w:t xml:space="preserve">on </w:t>
      </w:r>
      <w:r w:rsidR="00126F63" w:rsidRPr="006F091D">
        <w:rPr>
          <w:rFonts w:cs="Times New Roman"/>
          <w:sz w:val="24"/>
          <w:szCs w:val="24"/>
        </w:rPr>
        <w:t>the MDAv</w:t>
      </w:r>
      <w:r w:rsidR="00126F63">
        <w:rPr>
          <w:rFonts w:cs="Times New Roman"/>
          <w:sz w:val="24"/>
          <w:szCs w:val="24"/>
        </w:rPr>
        <w:t>2.0</w:t>
      </w:r>
      <w:r w:rsidR="008563A1">
        <w:rPr>
          <w:rFonts w:cs="Times New Roman" w:hint="eastAsia"/>
          <w:sz w:val="24"/>
          <w:szCs w:val="24"/>
        </w:rPr>
        <w:t>_data</w:t>
      </w:r>
      <w:r w:rsidR="00126F63" w:rsidRPr="006F091D">
        <w:rPr>
          <w:rFonts w:cs="Times New Roman"/>
          <w:sz w:val="24"/>
          <w:szCs w:val="24"/>
        </w:rPr>
        <w:t xml:space="preserve"> dataset</w:t>
      </w:r>
      <w:r w:rsidRPr="008A2147">
        <w:rPr>
          <w:rFonts w:cs="Times New Roman"/>
          <w:sz w:val="24"/>
          <w:szCs w:val="24"/>
        </w:rPr>
        <w:t>. Similarly, as can be seen from Supplementary Figure S</w:t>
      </w:r>
      <w:r w:rsidR="00C34ABE">
        <w:rPr>
          <w:rFonts w:cs="Times New Roman" w:hint="eastAsia"/>
          <w:sz w:val="24"/>
          <w:szCs w:val="24"/>
        </w:rPr>
        <w:t>5</w:t>
      </w:r>
      <w:r>
        <w:rPr>
          <w:rFonts w:cs="Times New Roman"/>
          <w:sz w:val="24"/>
          <w:szCs w:val="24"/>
        </w:rPr>
        <w:t xml:space="preserve"> (</w:t>
      </w:r>
      <w:r w:rsidRPr="008A2147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 xml:space="preserve">), </w:t>
      </w:r>
      <w:r w:rsidRPr="008A2147">
        <w:rPr>
          <w:rFonts w:cs="Times New Roman"/>
          <w:sz w:val="24"/>
          <w:szCs w:val="24"/>
        </w:rPr>
        <w:t>the optimal performance of the model can be achieved</w:t>
      </w:r>
      <w:r w:rsidR="00416D1F">
        <w:rPr>
          <w:rFonts w:cs="Times New Roman"/>
          <w:sz w:val="24"/>
          <w:szCs w:val="24"/>
        </w:rPr>
        <w:t xml:space="preserve"> </w:t>
      </w:r>
      <w:r w:rsidR="00416D1F" w:rsidRPr="008C1DCD">
        <w:rPr>
          <w:rFonts w:cs="Times New Roman"/>
          <w:sz w:val="24"/>
          <w:szCs w:val="24"/>
        </w:rPr>
        <w:t xml:space="preserve">on </w:t>
      </w:r>
      <w:r w:rsidR="00416D1F" w:rsidRPr="006F091D">
        <w:rPr>
          <w:rFonts w:cs="Times New Roman"/>
          <w:sz w:val="24"/>
          <w:szCs w:val="24"/>
        </w:rPr>
        <w:t>the MDAv</w:t>
      </w:r>
      <w:r w:rsidR="00416D1F">
        <w:rPr>
          <w:rFonts w:cs="Times New Roman"/>
          <w:sz w:val="24"/>
          <w:szCs w:val="24"/>
        </w:rPr>
        <w:t>3.2</w:t>
      </w:r>
      <w:r w:rsidR="00F8544F">
        <w:rPr>
          <w:rFonts w:cs="Times New Roman" w:hint="eastAsia"/>
          <w:sz w:val="24"/>
          <w:szCs w:val="24"/>
        </w:rPr>
        <w:t>_data1</w:t>
      </w:r>
      <w:r w:rsidR="00416D1F" w:rsidRPr="006F091D">
        <w:rPr>
          <w:rFonts w:cs="Times New Roman"/>
          <w:sz w:val="24"/>
          <w:szCs w:val="24"/>
        </w:rPr>
        <w:t xml:space="preserve"> dataset</w:t>
      </w:r>
      <w:r>
        <w:rPr>
          <w:rFonts w:cs="Times New Roman"/>
          <w:sz w:val="24"/>
          <w:szCs w:val="24"/>
        </w:rPr>
        <w:t xml:space="preserve"> </w:t>
      </w:r>
      <w:r w:rsidRPr="008A2147">
        <w:rPr>
          <w:rFonts w:cs="Times New Roman"/>
          <w:sz w:val="24"/>
          <w:szCs w:val="24"/>
        </w:rPr>
        <w:t>when</w:t>
      </w:r>
      <w:r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α=0.00002</m:t>
        </m:r>
      </m:oMath>
      <w:r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</w:rPr>
          <m:t>β=0.0002</m:t>
        </m:r>
      </m:oMath>
      <w:r w:rsidR="00416D1F">
        <w:rPr>
          <w:rFonts w:cs="Times New Roman"/>
          <w:sz w:val="24"/>
          <w:szCs w:val="24"/>
        </w:rPr>
        <w:t>.</w:t>
      </w:r>
      <w:r w:rsidR="00B9001E">
        <w:rPr>
          <w:rFonts w:cs="Times New Roman" w:hint="eastAsia"/>
          <w:sz w:val="24"/>
          <w:szCs w:val="24"/>
        </w:rPr>
        <w:t xml:space="preserve"> In </w:t>
      </w:r>
      <w:r w:rsidR="00B9001E" w:rsidRPr="008A2147">
        <w:rPr>
          <w:rFonts w:cs="Times New Roman"/>
          <w:sz w:val="24"/>
          <w:szCs w:val="24"/>
        </w:rPr>
        <w:t>Supplementary Figure S</w:t>
      </w:r>
      <w:r w:rsidR="00C34ABE">
        <w:rPr>
          <w:rFonts w:cs="Times New Roman" w:hint="eastAsia"/>
          <w:sz w:val="24"/>
          <w:szCs w:val="24"/>
        </w:rPr>
        <w:t>5</w:t>
      </w:r>
      <w:r w:rsidR="00B9001E">
        <w:rPr>
          <w:rFonts w:cs="Times New Roman"/>
          <w:sz w:val="24"/>
          <w:szCs w:val="24"/>
        </w:rPr>
        <w:t xml:space="preserve"> (</w:t>
      </w:r>
      <w:r w:rsidR="00C34ABE">
        <w:rPr>
          <w:rFonts w:cs="Times New Roman" w:hint="eastAsia"/>
          <w:sz w:val="24"/>
          <w:szCs w:val="24"/>
        </w:rPr>
        <w:t>c</w:t>
      </w:r>
      <w:r w:rsidR="00B9001E">
        <w:rPr>
          <w:rFonts w:cs="Times New Roman"/>
          <w:sz w:val="24"/>
          <w:szCs w:val="24"/>
        </w:rPr>
        <w:t xml:space="preserve">), </w:t>
      </w:r>
      <w:r w:rsidR="00B9001E" w:rsidRPr="008A2147">
        <w:rPr>
          <w:rFonts w:cs="Times New Roman"/>
          <w:sz w:val="24"/>
          <w:szCs w:val="24"/>
        </w:rPr>
        <w:t>the optimal performance of the model can be achieved</w:t>
      </w:r>
      <w:r w:rsidR="00B9001E">
        <w:rPr>
          <w:rFonts w:cs="Times New Roman"/>
          <w:sz w:val="24"/>
          <w:szCs w:val="24"/>
        </w:rPr>
        <w:t xml:space="preserve"> </w:t>
      </w:r>
      <w:r w:rsidR="00B9001E" w:rsidRPr="008C1DCD">
        <w:rPr>
          <w:rFonts w:cs="Times New Roman"/>
          <w:sz w:val="24"/>
          <w:szCs w:val="24"/>
        </w:rPr>
        <w:t xml:space="preserve">on </w:t>
      </w:r>
      <w:r w:rsidR="00B9001E" w:rsidRPr="006F091D">
        <w:rPr>
          <w:rFonts w:cs="Times New Roman"/>
          <w:sz w:val="24"/>
          <w:szCs w:val="24"/>
        </w:rPr>
        <w:t>the MDAv</w:t>
      </w:r>
      <w:r w:rsidR="00B9001E">
        <w:rPr>
          <w:rFonts w:cs="Times New Roman"/>
          <w:sz w:val="24"/>
          <w:szCs w:val="24"/>
        </w:rPr>
        <w:t>3.2</w:t>
      </w:r>
      <w:r w:rsidR="0024139C">
        <w:rPr>
          <w:rFonts w:cs="Times New Roman" w:hint="eastAsia"/>
          <w:sz w:val="24"/>
          <w:szCs w:val="24"/>
        </w:rPr>
        <w:t>_data2</w:t>
      </w:r>
      <w:r w:rsidR="00B9001E" w:rsidRPr="006F091D">
        <w:rPr>
          <w:rFonts w:cs="Times New Roman"/>
          <w:sz w:val="24"/>
          <w:szCs w:val="24"/>
        </w:rPr>
        <w:t xml:space="preserve"> dataset</w:t>
      </w:r>
      <w:r w:rsidR="00B9001E">
        <w:rPr>
          <w:rFonts w:cs="Times New Roman"/>
          <w:sz w:val="24"/>
          <w:szCs w:val="24"/>
        </w:rPr>
        <w:t xml:space="preserve"> </w:t>
      </w:r>
      <w:r w:rsidR="00B9001E" w:rsidRPr="008A2147">
        <w:rPr>
          <w:rFonts w:cs="Times New Roman"/>
          <w:sz w:val="24"/>
          <w:szCs w:val="24"/>
        </w:rPr>
        <w:t>when</w:t>
      </w:r>
      <w:r w:rsidR="00B9001E"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α=0.0002</m:t>
        </m:r>
      </m:oMath>
      <w:r w:rsidR="00B9001E">
        <w:rPr>
          <w:rFonts w:cs="Times New Roman" w:hint="eastAsia"/>
          <w:sz w:val="24"/>
          <w:szCs w:val="24"/>
        </w:rPr>
        <w:t xml:space="preserve"> </w:t>
      </w:r>
      <w:r w:rsidR="00B9001E">
        <w:rPr>
          <w:rFonts w:cs="Times New Roman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</w:rPr>
          <m:t>β=0.00002</m:t>
        </m:r>
      </m:oMath>
      <w:r w:rsidR="00B9001E">
        <w:rPr>
          <w:rFonts w:cs="Times New Roman"/>
          <w:sz w:val="24"/>
          <w:szCs w:val="24"/>
        </w:rPr>
        <w:t>.</w:t>
      </w:r>
    </w:p>
    <w:p w14:paraId="5D00FECA" w14:textId="3D808F60" w:rsidR="00014043" w:rsidRDefault="00014043" w:rsidP="00014043">
      <w:pPr>
        <w:pStyle w:val="3"/>
        <w:rPr>
          <w:sz w:val="24"/>
          <w:szCs w:val="24"/>
        </w:rPr>
      </w:pPr>
      <w:r w:rsidRPr="00F537AE">
        <w:rPr>
          <w:rFonts w:hint="eastAsia"/>
          <w:sz w:val="24"/>
          <w:szCs w:val="24"/>
        </w:rPr>
        <w:lastRenderedPageBreak/>
        <w:t>1</w:t>
      </w:r>
      <w:r w:rsidRPr="00F537AE">
        <w:rPr>
          <w:sz w:val="24"/>
          <w:szCs w:val="24"/>
        </w:rPr>
        <w:t>.</w:t>
      </w:r>
      <w:r w:rsidR="008147FD"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F537AE">
        <w:rPr>
          <w:sz w:val="24"/>
          <w:szCs w:val="24"/>
        </w:rPr>
        <w:t xml:space="preserve">Supplementary Parameters Analysis for </w:t>
      </w:r>
      <w:r w:rsidR="00DE6C41" w:rsidRPr="00DE6C41">
        <w:rPr>
          <w:sz w:val="24"/>
          <w:szCs w:val="24"/>
        </w:rPr>
        <w:t>NMTF-DTI</w:t>
      </w:r>
    </w:p>
    <w:p w14:paraId="0CAD1B87" w14:textId="07E027E4" w:rsidR="003F4748" w:rsidRPr="00CC642C" w:rsidRDefault="003F4748" w:rsidP="003F4748">
      <w:pPr>
        <w:ind w:firstLine="480"/>
        <w:rPr>
          <w:rFonts w:cs="Times New Roman"/>
          <w:sz w:val="24"/>
          <w:szCs w:val="24"/>
        </w:rPr>
      </w:pPr>
      <w:r w:rsidRPr="00CC642C">
        <w:rPr>
          <w:sz w:val="24"/>
          <w:szCs w:val="24"/>
        </w:rPr>
        <w:t xml:space="preserve">In terms of </w:t>
      </w:r>
      <w:r w:rsidR="00C70B3C" w:rsidRPr="00C70B3C">
        <w:rPr>
          <w:rFonts w:cs="Times New Roman"/>
          <w:sz w:val="24"/>
          <w:szCs w:val="24"/>
        </w:rPr>
        <w:t>NMTF-DTI</w:t>
      </w:r>
      <w:r w:rsidRPr="00CC642C">
        <w:rPr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8D20A1">
        <w:rPr>
          <w:rFonts w:cs="Times New Roman" w:hint="eastAsia"/>
          <w:sz w:val="24"/>
          <w:szCs w:val="24"/>
        </w:rPr>
        <w:t xml:space="preserve"> </w:t>
      </w:r>
      <w:r w:rsidR="008D20A1"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Pr="00CC642C">
        <w:rPr>
          <w:rFonts w:cs="Times New Roman" w:hint="eastAsia"/>
          <w:sz w:val="24"/>
          <w:szCs w:val="24"/>
        </w:rPr>
        <w:t xml:space="preserve"> </w:t>
      </w:r>
      <w:r w:rsidRPr="00CC642C">
        <w:rPr>
          <w:rFonts w:cs="Times New Roman"/>
          <w:sz w:val="24"/>
          <w:szCs w:val="24"/>
        </w:rPr>
        <w:t>are coefficients controlling the graph Laplacian regularization term. Supplementary Figure S</w:t>
      </w:r>
      <w:r w:rsidR="00F10B48">
        <w:rPr>
          <w:rFonts w:cs="Times New Roman" w:hint="eastAsia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</w:t>
      </w:r>
      <w:r w:rsidRPr="00CC642C">
        <w:rPr>
          <w:rFonts w:cs="Times New Roman"/>
          <w:sz w:val="24"/>
          <w:szCs w:val="24"/>
        </w:rPr>
        <w:t xml:space="preserve">shows the selection of optimal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7A4DDD">
        <w:rPr>
          <w:rFonts w:cs="Times New Roman" w:hint="eastAsia"/>
          <w:sz w:val="24"/>
          <w:szCs w:val="24"/>
        </w:rPr>
        <w:t xml:space="preserve"> </w:t>
      </w:r>
      <w:r w:rsidR="007A4DDD"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Pr="00CC642C">
        <w:rPr>
          <w:rFonts w:cs="Times New Roman"/>
          <w:sz w:val="24"/>
          <w:szCs w:val="24"/>
        </w:rPr>
        <w:t xml:space="preserve"> values through grid search and evaluation using AUC value.</w:t>
      </w:r>
    </w:p>
    <w:p w14:paraId="4F9B1CCF" w14:textId="77777777" w:rsidR="003F4748" w:rsidRPr="00D0227C" w:rsidRDefault="003F4748" w:rsidP="003F4748">
      <w:pPr>
        <w:ind w:firstLine="420"/>
      </w:pPr>
    </w:p>
    <w:p w14:paraId="13C3E3A5" w14:textId="1E8A8990" w:rsidR="00014043" w:rsidRDefault="004641A0" w:rsidP="0025344C">
      <w:pPr>
        <w:ind w:firstLineChars="0" w:firstLine="0"/>
        <w:jc w:val="center"/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C251C0" wp14:editId="7F5049AC">
            <wp:extent cx="5400040" cy="4890770"/>
            <wp:effectExtent l="0" t="0" r="0" b="5080"/>
            <wp:docPr id="19563514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9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D4F03" w14:textId="6A247B68" w:rsidR="00910C48" w:rsidRPr="006A1AE3" w:rsidRDefault="00910C48" w:rsidP="00910C48">
      <w:pPr>
        <w:ind w:firstLineChars="0" w:firstLine="0"/>
        <w:rPr>
          <w:rFonts w:cs="Times New Roman"/>
          <w:sz w:val="24"/>
          <w:szCs w:val="24"/>
        </w:rPr>
      </w:pPr>
      <w:r w:rsidRPr="00A548BA">
        <w:rPr>
          <w:rFonts w:cs="Times New Roman"/>
          <w:b/>
          <w:bCs/>
          <w:sz w:val="24"/>
          <w:szCs w:val="24"/>
        </w:rPr>
        <w:t xml:space="preserve">Supplementary Figure </w:t>
      </w:r>
      <w:r>
        <w:rPr>
          <w:rFonts w:cs="Times New Roman"/>
          <w:b/>
          <w:bCs/>
          <w:sz w:val="24"/>
          <w:szCs w:val="24"/>
        </w:rPr>
        <w:t>S</w:t>
      </w:r>
      <w:r w:rsidR="004E4F8B">
        <w:rPr>
          <w:rFonts w:cs="Times New Roman" w:hint="eastAsia"/>
          <w:b/>
          <w:bCs/>
          <w:sz w:val="24"/>
          <w:szCs w:val="24"/>
        </w:rPr>
        <w:t>6</w:t>
      </w:r>
      <w:r w:rsidRPr="00A548BA">
        <w:rPr>
          <w:rFonts w:cs="Times New Roman"/>
          <w:b/>
          <w:bCs/>
          <w:sz w:val="24"/>
          <w:szCs w:val="24"/>
        </w:rPr>
        <w:t xml:space="preserve">. </w:t>
      </w:r>
      <w:r w:rsidRPr="008C1DCD">
        <w:rPr>
          <w:rFonts w:cs="Times New Roman"/>
          <w:sz w:val="24"/>
          <w:szCs w:val="24"/>
        </w:rPr>
        <w:t xml:space="preserve">The influence of </w:t>
      </w:r>
      <w:r w:rsidRPr="00933595">
        <w:rPr>
          <w:rFonts w:cs="Times New Roman"/>
          <w:sz w:val="24"/>
          <w:szCs w:val="24"/>
        </w:rPr>
        <w:t>hyperparameter</w:t>
      </w:r>
      <w:r>
        <w:rPr>
          <w:rFonts w:cs="Times New Roman"/>
          <w:sz w:val="24"/>
          <w:szCs w:val="24"/>
        </w:rPr>
        <w:t>s</w:t>
      </w:r>
      <w:r w:rsidRPr="00933595"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Pr="008C1DCD">
        <w:rPr>
          <w:rFonts w:cs="Times New Roman"/>
          <w:sz w:val="24"/>
          <w:szCs w:val="24"/>
        </w:rPr>
        <w:t xml:space="preserve"> on </w:t>
      </w:r>
      <w:r w:rsidR="00266F0B" w:rsidRPr="00266F0B">
        <w:rPr>
          <w:rFonts w:cs="Times New Roman"/>
          <w:sz w:val="24"/>
          <w:szCs w:val="24"/>
        </w:rPr>
        <w:t>NMTF-DTI</w:t>
      </w:r>
      <w:r>
        <w:rPr>
          <w:rFonts w:cs="Times New Roman"/>
          <w:sz w:val="24"/>
          <w:szCs w:val="24"/>
        </w:rPr>
        <w:t xml:space="preserve">. </w:t>
      </w:r>
      <w:r w:rsidRPr="00CB0CAC"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a)</w:t>
      </w:r>
      <w:r>
        <w:rPr>
          <w:rFonts w:cs="Times New Roman"/>
          <w:sz w:val="24"/>
          <w:szCs w:val="24"/>
        </w:rPr>
        <w:t xml:space="preserve"> </w:t>
      </w:r>
      <w:r w:rsidRPr="00933595">
        <w:rPr>
          <w:rFonts w:cs="Times New Roman"/>
          <w:sz w:val="24"/>
          <w:szCs w:val="24"/>
        </w:rPr>
        <w:t>The hyperparameter</w:t>
      </w:r>
      <w:r>
        <w:rPr>
          <w:rFonts w:cs="Times New Roman"/>
          <w:sz w:val="24"/>
          <w:szCs w:val="24"/>
        </w:rPr>
        <w:t xml:space="preserve"> </w:t>
      </w:r>
      <w:r w:rsidRPr="003F2DE0">
        <w:rPr>
          <w:rFonts w:cs="Times New Roman"/>
          <w:sz w:val="24"/>
          <w:szCs w:val="24"/>
        </w:rPr>
        <w:t>analysis results</w:t>
      </w:r>
      <w:r w:rsidRPr="0093359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are </w:t>
      </w:r>
      <w:r w:rsidRPr="008C1DCD">
        <w:rPr>
          <w:rFonts w:cs="Times New Roman"/>
          <w:sz w:val="24"/>
          <w:szCs w:val="24"/>
        </w:rPr>
        <w:t xml:space="preserve">based on </w:t>
      </w:r>
      <w:r w:rsidRPr="006F091D">
        <w:rPr>
          <w:rFonts w:cs="Times New Roman"/>
          <w:sz w:val="24"/>
          <w:szCs w:val="24"/>
        </w:rPr>
        <w:t>the MDAv</w:t>
      </w:r>
      <w:r>
        <w:rPr>
          <w:rFonts w:cs="Times New Roman"/>
          <w:sz w:val="24"/>
          <w:szCs w:val="24"/>
        </w:rPr>
        <w:t>2.0</w:t>
      </w:r>
      <w:r w:rsidR="00812C95">
        <w:rPr>
          <w:rFonts w:cs="Times New Roman" w:hint="eastAsia"/>
          <w:sz w:val="24"/>
          <w:szCs w:val="24"/>
        </w:rPr>
        <w:t>_data</w:t>
      </w:r>
      <w:r w:rsidRPr="006F091D">
        <w:rPr>
          <w:rFonts w:cs="Times New Roman"/>
          <w:sz w:val="24"/>
          <w:szCs w:val="24"/>
        </w:rPr>
        <w:t xml:space="preserve"> dataset</w:t>
      </w:r>
      <w:r>
        <w:rPr>
          <w:rFonts w:cs="Times New Roman"/>
          <w:sz w:val="24"/>
          <w:szCs w:val="24"/>
        </w:rPr>
        <w:t>.</w:t>
      </w:r>
      <w:r w:rsidRPr="00F9598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>)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933595">
        <w:rPr>
          <w:rFonts w:cs="Times New Roman"/>
          <w:sz w:val="24"/>
          <w:szCs w:val="24"/>
        </w:rPr>
        <w:t>The hyperparameter</w:t>
      </w:r>
      <w:r>
        <w:rPr>
          <w:rFonts w:cs="Times New Roman"/>
          <w:sz w:val="24"/>
          <w:szCs w:val="24"/>
        </w:rPr>
        <w:t xml:space="preserve"> </w:t>
      </w:r>
      <w:r w:rsidRPr="003F2DE0">
        <w:rPr>
          <w:rFonts w:cs="Times New Roman"/>
          <w:sz w:val="24"/>
          <w:szCs w:val="24"/>
        </w:rPr>
        <w:t>analysis results</w:t>
      </w:r>
      <w:r w:rsidRPr="0093359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are </w:t>
      </w:r>
      <w:r w:rsidRPr="008C1DCD">
        <w:rPr>
          <w:rFonts w:cs="Times New Roman"/>
          <w:sz w:val="24"/>
          <w:szCs w:val="24"/>
        </w:rPr>
        <w:t xml:space="preserve">based on </w:t>
      </w:r>
      <w:r w:rsidRPr="006F091D">
        <w:rPr>
          <w:rFonts w:cs="Times New Roman"/>
          <w:sz w:val="24"/>
          <w:szCs w:val="24"/>
        </w:rPr>
        <w:t>the MDAv</w:t>
      </w:r>
      <w:r>
        <w:rPr>
          <w:rFonts w:cs="Times New Roman"/>
          <w:sz w:val="24"/>
          <w:szCs w:val="24"/>
        </w:rPr>
        <w:t>3.2</w:t>
      </w:r>
      <w:r w:rsidR="00812C95">
        <w:rPr>
          <w:rFonts w:cs="Times New Roman" w:hint="eastAsia"/>
          <w:sz w:val="24"/>
          <w:szCs w:val="24"/>
        </w:rPr>
        <w:t>_data1</w:t>
      </w:r>
      <w:r w:rsidRPr="006F091D">
        <w:rPr>
          <w:rFonts w:cs="Times New Roman"/>
          <w:sz w:val="24"/>
          <w:szCs w:val="24"/>
        </w:rPr>
        <w:t xml:space="preserve"> dataset</w:t>
      </w:r>
      <w:r w:rsidRPr="00712D59">
        <w:rPr>
          <w:rFonts w:cs="Times New Roman"/>
          <w:sz w:val="24"/>
          <w:szCs w:val="24"/>
        </w:rPr>
        <w:t>.</w:t>
      </w:r>
      <w:r w:rsidR="006A1AE3" w:rsidRPr="006A1AE3">
        <w:rPr>
          <w:rFonts w:cs="Times New Roman"/>
          <w:sz w:val="24"/>
          <w:szCs w:val="24"/>
        </w:rPr>
        <w:t xml:space="preserve"> </w:t>
      </w:r>
      <w:r w:rsidR="006A1AE3">
        <w:rPr>
          <w:rFonts w:cs="Times New Roman"/>
          <w:sz w:val="24"/>
          <w:szCs w:val="24"/>
        </w:rPr>
        <w:t>(</w:t>
      </w:r>
      <w:r w:rsidR="00D97314">
        <w:rPr>
          <w:rFonts w:cs="Times New Roman" w:hint="eastAsia"/>
          <w:sz w:val="24"/>
          <w:szCs w:val="24"/>
        </w:rPr>
        <w:t>c</w:t>
      </w:r>
      <w:r w:rsidR="006A1AE3">
        <w:rPr>
          <w:rFonts w:cs="Times New Roman"/>
          <w:sz w:val="24"/>
          <w:szCs w:val="24"/>
        </w:rPr>
        <w:t>)</w:t>
      </w:r>
      <w:r w:rsidR="006A1AE3">
        <w:rPr>
          <w:rFonts w:cs="Times New Roman"/>
          <w:b/>
          <w:bCs/>
          <w:sz w:val="24"/>
          <w:szCs w:val="24"/>
        </w:rPr>
        <w:t xml:space="preserve"> </w:t>
      </w:r>
      <w:r w:rsidR="006A1AE3" w:rsidRPr="00933595">
        <w:rPr>
          <w:rFonts w:cs="Times New Roman"/>
          <w:sz w:val="24"/>
          <w:szCs w:val="24"/>
        </w:rPr>
        <w:t>The hyperparameter</w:t>
      </w:r>
      <w:r w:rsidR="006A1AE3">
        <w:rPr>
          <w:rFonts w:cs="Times New Roman"/>
          <w:sz w:val="24"/>
          <w:szCs w:val="24"/>
        </w:rPr>
        <w:t xml:space="preserve"> </w:t>
      </w:r>
      <w:r w:rsidR="006A1AE3" w:rsidRPr="003F2DE0">
        <w:rPr>
          <w:rFonts w:cs="Times New Roman"/>
          <w:sz w:val="24"/>
          <w:szCs w:val="24"/>
        </w:rPr>
        <w:t>analysis results</w:t>
      </w:r>
      <w:r w:rsidR="006A1AE3" w:rsidRPr="00933595">
        <w:rPr>
          <w:rFonts w:cs="Times New Roman"/>
          <w:sz w:val="24"/>
          <w:szCs w:val="24"/>
        </w:rPr>
        <w:t xml:space="preserve"> </w:t>
      </w:r>
      <w:r w:rsidR="006A1AE3">
        <w:rPr>
          <w:rFonts w:cs="Times New Roman"/>
          <w:sz w:val="24"/>
          <w:szCs w:val="24"/>
        </w:rPr>
        <w:t xml:space="preserve">are </w:t>
      </w:r>
      <w:r w:rsidR="006A1AE3" w:rsidRPr="008C1DCD">
        <w:rPr>
          <w:rFonts w:cs="Times New Roman"/>
          <w:sz w:val="24"/>
          <w:szCs w:val="24"/>
        </w:rPr>
        <w:t xml:space="preserve">based on </w:t>
      </w:r>
      <w:r w:rsidR="006A1AE3" w:rsidRPr="006F091D">
        <w:rPr>
          <w:rFonts w:cs="Times New Roman"/>
          <w:sz w:val="24"/>
          <w:szCs w:val="24"/>
        </w:rPr>
        <w:t>the MDAv</w:t>
      </w:r>
      <w:r w:rsidR="006A1AE3">
        <w:rPr>
          <w:rFonts w:cs="Times New Roman"/>
          <w:sz w:val="24"/>
          <w:szCs w:val="24"/>
        </w:rPr>
        <w:t>3.2</w:t>
      </w:r>
      <w:r w:rsidR="00812C95">
        <w:rPr>
          <w:rFonts w:cs="Times New Roman" w:hint="eastAsia"/>
          <w:sz w:val="24"/>
          <w:szCs w:val="24"/>
        </w:rPr>
        <w:t>_data2</w:t>
      </w:r>
      <w:r w:rsidR="006A1AE3" w:rsidRPr="006F091D">
        <w:rPr>
          <w:rFonts w:cs="Times New Roman"/>
          <w:sz w:val="24"/>
          <w:szCs w:val="24"/>
        </w:rPr>
        <w:t xml:space="preserve"> dataset</w:t>
      </w:r>
      <w:r w:rsidR="006A1AE3" w:rsidRPr="00712D59">
        <w:rPr>
          <w:rFonts w:cs="Times New Roman"/>
          <w:sz w:val="24"/>
          <w:szCs w:val="24"/>
        </w:rPr>
        <w:t>.</w:t>
      </w:r>
    </w:p>
    <w:p w14:paraId="312652AB" w14:textId="556FD959" w:rsidR="00E83352" w:rsidRDefault="0008696D" w:rsidP="00F63A40">
      <w:pPr>
        <w:ind w:firstLine="480"/>
        <w:rPr>
          <w:rFonts w:cs="Times New Roman"/>
          <w:sz w:val="24"/>
          <w:szCs w:val="24"/>
        </w:rPr>
      </w:pPr>
      <w:r w:rsidRPr="008A2147">
        <w:rPr>
          <w:rFonts w:cs="Times New Roman"/>
          <w:sz w:val="24"/>
          <w:szCs w:val="24"/>
        </w:rPr>
        <w:t>From Supplementary Figure S</w:t>
      </w:r>
      <w:r w:rsidR="00A14B1B">
        <w:rPr>
          <w:rFonts w:cs="Times New Roman" w:hint="eastAsia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(</w:t>
      </w:r>
      <w:r w:rsidRPr="008A2147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)</w:t>
      </w:r>
      <w:r w:rsidRPr="008A2147">
        <w:rPr>
          <w:rFonts w:cs="Times New Roman"/>
          <w:sz w:val="24"/>
          <w:szCs w:val="24"/>
        </w:rPr>
        <w:t xml:space="preserve">, we can see that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</m:oMath>
      <w:r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=0.2</m:t>
        </m:r>
      </m:oMath>
      <w:r w:rsidRPr="008A2147">
        <w:rPr>
          <w:rFonts w:cs="Times New Roman"/>
          <w:sz w:val="24"/>
          <w:szCs w:val="24"/>
        </w:rPr>
        <w:t xml:space="preserve">, the prediction performance of the </w:t>
      </w:r>
      <w:r w:rsidR="00DA1ED1" w:rsidRPr="00DA1ED1">
        <w:rPr>
          <w:rFonts w:cs="Times New Roman"/>
          <w:sz w:val="24"/>
          <w:szCs w:val="24"/>
        </w:rPr>
        <w:t>NMTF-DTI</w:t>
      </w:r>
      <w:r>
        <w:rPr>
          <w:rFonts w:cs="Times New Roman"/>
          <w:sz w:val="24"/>
          <w:szCs w:val="24"/>
        </w:rPr>
        <w:t xml:space="preserve"> </w:t>
      </w:r>
      <w:r w:rsidRPr="008A2147">
        <w:rPr>
          <w:rFonts w:cs="Times New Roman"/>
          <w:sz w:val="24"/>
          <w:szCs w:val="24"/>
        </w:rPr>
        <w:t>model is optimal</w:t>
      </w:r>
      <w:r>
        <w:rPr>
          <w:rFonts w:cs="Times New Roman"/>
          <w:sz w:val="24"/>
          <w:szCs w:val="24"/>
        </w:rPr>
        <w:t xml:space="preserve"> </w:t>
      </w:r>
      <w:r w:rsidRPr="008C1DCD">
        <w:rPr>
          <w:rFonts w:cs="Times New Roman"/>
          <w:sz w:val="24"/>
          <w:szCs w:val="24"/>
        </w:rPr>
        <w:t xml:space="preserve">on </w:t>
      </w:r>
      <w:r w:rsidRPr="006F091D">
        <w:rPr>
          <w:rFonts w:cs="Times New Roman"/>
          <w:sz w:val="24"/>
          <w:szCs w:val="24"/>
        </w:rPr>
        <w:t>the MDAv</w:t>
      </w:r>
      <w:r>
        <w:rPr>
          <w:rFonts w:cs="Times New Roman"/>
          <w:sz w:val="24"/>
          <w:szCs w:val="24"/>
        </w:rPr>
        <w:t>2.0</w:t>
      </w:r>
      <w:r w:rsidR="007F32DB">
        <w:rPr>
          <w:rFonts w:cs="Times New Roman" w:hint="eastAsia"/>
          <w:sz w:val="24"/>
          <w:szCs w:val="24"/>
        </w:rPr>
        <w:t>_data</w:t>
      </w:r>
      <w:r w:rsidRPr="006F091D">
        <w:rPr>
          <w:rFonts w:cs="Times New Roman"/>
          <w:sz w:val="24"/>
          <w:szCs w:val="24"/>
        </w:rPr>
        <w:t xml:space="preserve"> dataset</w:t>
      </w:r>
      <w:r w:rsidRPr="008A2147">
        <w:rPr>
          <w:rFonts w:cs="Times New Roman"/>
          <w:sz w:val="24"/>
          <w:szCs w:val="24"/>
        </w:rPr>
        <w:t>. Similarly, as can be seen from Supplementary Figure S</w:t>
      </w:r>
      <w:r w:rsidR="00CC5DC5">
        <w:rPr>
          <w:rFonts w:cs="Times New Roman" w:hint="eastAsia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(</w:t>
      </w:r>
      <w:r w:rsidRPr="008A2147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 xml:space="preserve">), </w:t>
      </w:r>
      <w:r w:rsidRPr="008A2147">
        <w:rPr>
          <w:rFonts w:cs="Times New Roman"/>
          <w:sz w:val="24"/>
          <w:szCs w:val="24"/>
        </w:rPr>
        <w:t>the optimal performance of the model can be achieved</w:t>
      </w:r>
      <w:r>
        <w:rPr>
          <w:rFonts w:cs="Times New Roman"/>
          <w:sz w:val="24"/>
          <w:szCs w:val="24"/>
        </w:rPr>
        <w:t xml:space="preserve"> </w:t>
      </w:r>
      <w:r w:rsidRPr="008C1DCD">
        <w:rPr>
          <w:rFonts w:cs="Times New Roman"/>
          <w:sz w:val="24"/>
          <w:szCs w:val="24"/>
        </w:rPr>
        <w:t xml:space="preserve">on </w:t>
      </w:r>
      <w:r w:rsidRPr="006F091D">
        <w:rPr>
          <w:rFonts w:cs="Times New Roman"/>
          <w:sz w:val="24"/>
          <w:szCs w:val="24"/>
        </w:rPr>
        <w:t>the MDAv</w:t>
      </w:r>
      <w:r>
        <w:rPr>
          <w:rFonts w:cs="Times New Roman"/>
          <w:sz w:val="24"/>
          <w:szCs w:val="24"/>
        </w:rPr>
        <w:t>3.2</w:t>
      </w:r>
      <w:r w:rsidR="007F32DB">
        <w:rPr>
          <w:rFonts w:cs="Times New Roman" w:hint="eastAsia"/>
          <w:sz w:val="24"/>
          <w:szCs w:val="24"/>
        </w:rPr>
        <w:t>_data1</w:t>
      </w:r>
      <w:r w:rsidRPr="006F091D">
        <w:rPr>
          <w:rFonts w:cs="Times New Roman"/>
          <w:sz w:val="24"/>
          <w:szCs w:val="24"/>
        </w:rPr>
        <w:t xml:space="preserve"> dataset</w:t>
      </w:r>
      <w:r>
        <w:rPr>
          <w:rFonts w:cs="Times New Roman"/>
          <w:sz w:val="24"/>
          <w:szCs w:val="24"/>
        </w:rPr>
        <w:t xml:space="preserve"> </w:t>
      </w:r>
      <w:r w:rsidRPr="008A2147">
        <w:rPr>
          <w:rFonts w:cs="Times New Roman"/>
          <w:sz w:val="24"/>
          <w:szCs w:val="24"/>
        </w:rPr>
        <w:t>when</w:t>
      </w:r>
      <w:r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</m:oMath>
      <w:r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=0.2</m:t>
        </m:r>
      </m:oMath>
      <w:r>
        <w:rPr>
          <w:rFonts w:cs="Times New Roman"/>
          <w:sz w:val="24"/>
          <w:szCs w:val="24"/>
        </w:rPr>
        <w:t>.</w:t>
      </w:r>
      <w:r w:rsidR="00EE035F">
        <w:rPr>
          <w:rFonts w:cs="Times New Roman" w:hint="eastAsia"/>
          <w:sz w:val="24"/>
          <w:szCs w:val="24"/>
        </w:rPr>
        <w:t xml:space="preserve"> </w:t>
      </w:r>
      <w:r w:rsidR="00C35277">
        <w:rPr>
          <w:rFonts w:cs="Times New Roman" w:hint="eastAsia"/>
          <w:sz w:val="24"/>
          <w:szCs w:val="24"/>
        </w:rPr>
        <w:t xml:space="preserve">In </w:t>
      </w:r>
      <w:r w:rsidR="00EE035F" w:rsidRPr="008A2147">
        <w:rPr>
          <w:rFonts w:cs="Times New Roman"/>
          <w:sz w:val="24"/>
          <w:szCs w:val="24"/>
        </w:rPr>
        <w:t>Supplementary Figure S</w:t>
      </w:r>
      <w:r w:rsidR="00CC5DC5">
        <w:rPr>
          <w:rFonts w:cs="Times New Roman" w:hint="eastAsia"/>
          <w:sz w:val="24"/>
          <w:szCs w:val="24"/>
        </w:rPr>
        <w:t>6</w:t>
      </w:r>
      <w:r w:rsidR="00EE035F">
        <w:rPr>
          <w:rFonts w:cs="Times New Roman"/>
          <w:sz w:val="24"/>
          <w:szCs w:val="24"/>
        </w:rPr>
        <w:t xml:space="preserve"> (</w:t>
      </w:r>
      <w:r w:rsidR="00CC5DC5">
        <w:rPr>
          <w:rFonts w:cs="Times New Roman" w:hint="eastAsia"/>
          <w:sz w:val="24"/>
          <w:szCs w:val="24"/>
        </w:rPr>
        <w:t>c</w:t>
      </w:r>
      <w:r w:rsidR="00EE035F">
        <w:rPr>
          <w:rFonts w:cs="Times New Roman"/>
          <w:sz w:val="24"/>
          <w:szCs w:val="24"/>
        </w:rPr>
        <w:t xml:space="preserve">), </w:t>
      </w:r>
      <w:r w:rsidR="00EE035F" w:rsidRPr="008A2147">
        <w:rPr>
          <w:rFonts w:cs="Times New Roman"/>
          <w:sz w:val="24"/>
          <w:szCs w:val="24"/>
        </w:rPr>
        <w:t>the optimal performance of the model can be achieved</w:t>
      </w:r>
      <w:r w:rsidR="00EE035F">
        <w:rPr>
          <w:rFonts w:cs="Times New Roman"/>
          <w:sz w:val="24"/>
          <w:szCs w:val="24"/>
        </w:rPr>
        <w:t xml:space="preserve"> </w:t>
      </w:r>
      <w:r w:rsidR="00EE035F" w:rsidRPr="008C1DCD">
        <w:rPr>
          <w:rFonts w:cs="Times New Roman"/>
          <w:sz w:val="24"/>
          <w:szCs w:val="24"/>
        </w:rPr>
        <w:t xml:space="preserve">on </w:t>
      </w:r>
      <w:r w:rsidR="00EE035F" w:rsidRPr="006F091D">
        <w:rPr>
          <w:rFonts w:cs="Times New Roman"/>
          <w:sz w:val="24"/>
          <w:szCs w:val="24"/>
        </w:rPr>
        <w:t>the MDAv</w:t>
      </w:r>
      <w:r w:rsidR="00EE035F">
        <w:rPr>
          <w:rFonts w:cs="Times New Roman"/>
          <w:sz w:val="24"/>
          <w:szCs w:val="24"/>
        </w:rPr>
        <w:t>3.2</w:t>
      </w:r>
      <w:r w:rsidR="007F32DB">
        <w:rPr>
          <w:rFonts w:cs="Times New Roman" w:hint="eastAsia"/>
          <w:sz w:val="24"/>
          <w:szCs w:val="24"/>
        </w:rPr>
        <w:t>_data2</w:t>
      </w:r>
      <w:r w:rsidR="00EE035F" w:rsidRPr="006F091D">
        <w:rPr>
          <w:rFonts w:cs="Times New Roman"/>
          <w:sz w:val="24"/>
          <w:szCs w:val="24"/>
        </w:rPr>
        <w:t xml:space="preserve"> dataset</w:t>
      </w:r>
      <w:r w:rsidR="00EE035F">
        <w:rPr>
          <w:rFonts w:cs="Times New Roman"/>
          <w:sz w:val="24"/>
          <w:szCs w:val="24"/>
        </w:rPr>
        <w:t xml:space="preserve"> </w:t>
      </w:r>
      <w:r w:rsidR="00EE035F" w:rsidRPr="008A2147">
        <w:rPr>
          <w:rFonts w:cs="Times New Roman"/>
          <w:sz w:val="24"/>
          <w:szCs w:val="24"/>
        </w:rPr>
        <w:t>when</w:t>
      </w:r>
      <w:r w:rsidR="00EE035F"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</m:oMath>
      <w:r w:rsidR="00EE035F">
        <w:rPr>
          <w:rFonts w:cs="Times New Roman" w:hint="eastAsia"/>
          <w:sz w:val="24"/>
          <w:szCs w:val="24"/>
        </w:rPr>
        <w:t xml:space="preserve"> </w:t>
      </w:r>
      <w:r w:rsidR="00EE035F"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=0.2</m:t>
        </m:r>
      </m:oMath>
      <w:r w:rsidR="00EE035F">
        <w:rPr>
          <w:rFonts w:cs="Times New Roman"/>
          <w:sz w:val="24"/>
          <w:szCs w:val="24"/>
        </w:rPr>
        <w:t>.</w:t>
      </w:r>
    </w:p>
    <w:p w14:paraId="0F7D90D7" w14:textId="7CFE5FDA" w:rsidR="00DA0AB0" w:rsidRDefault="00DA0AB0" w:rsidP="00DA0AB0">
      <w:pPr>
        <w:pStyle w:val="3"/>
        <w:rPr>
          <w:sz w:val="24"/>
          <w:szCs w:val="24"/>
        </w:rPr>
      </w:pPr>
      <w:r w:rsidRPr="00F537AE">
        <w:rPr>
          <w:rFonts w:hint="eastAsia"/>
          <w:sz w:val="24"/>
          <w:szCs w:val="24"/>
        </w:rPr>
        <w:lastRenderedPageBreak/>
        <w:t>1</w:t>
      </w:r>
      <w:r w:rsidRPr="00F537AE">
        <w:rPr>
          <w:sz w:val="24"/>
          <w:szCs w:val="24"/>
        </w:rPr>
        <w:t>.</w:t>
      </w:r>
      <w:r w:rsidR="001F38DF"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F537AE">
        <w:rPr>
          <w:sz w:val="24"/>
          <w:szCs w:val="24"/>
        </w:rPr>
        <w:t xml:space="preserve">Supplementary Parameters Analysis for </w:t>
      </w:r>
      <w:r w:rsidRPr="00DE6C41">
        <w:rPr>
          <w:sz w:val="24"/>
          <w:szCs w:val="24"/>
        </w:rPr>
        <w:t>NM</w:t>
      </w:r>
      <w:r w:rsidR="00B2540A">
        <w:rPr>
          <w:sz w:val="24"/>
          <w:szCs w:val="24"/>
        </w:rPr>
        <w:t>FMC</w:t>
      </w:r>
    </w:p>
    <w:p w14:paraId="690878F3" w14:textId="4E457970" w:rsidR="000F309B" w:rsidRPr="002178AB" w:rsidRDefault="000F309B" w:rsidP="002178AB">
      <w:pPr>
        <w:ind w:firstLine="480"/>
        <w:rPr>
          <w:rFonts w:cs="Times New Roman"/>
          <w:sz w:val="24"/>
          <w:szCs w:val="24"/>
        </w:rPr>
      </w:pPr>
      <w:r w:rsidRPr="00CC642C">
        <w:rPr>
          <w:sz w:val="24"/>
          <w:szCs w:val="24"/>
        </w:rPr>
        <w:t xml:space="preserve">In terms of </w:t>
      </w:r>
      <w:r w:rsidR="00474D98" w:rsidRPr="00474D98">
        <w:rPr>
          <w:rFonts w:cs="Times New Roman"/>
          <w:sz w:val="24"/>
          <w:szCs w:val="24"/>
        </w:rPr>
        <w:t>NMFMC</w:t>
      </w:r>
      <w:r w:rsidRPr="00CC642C">
        <w:rPr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="002F7239">
        <w:rPr>
          <w:rFonts w:cs="Times New Roman" w:hint="eastAsia"/>
          <w:sz w:val="24"/>
          <w:szCs w:val="24"/>
        </w:rPr>
        <w:t xml:space="preserve"> </w:t>
      </w:r>
      <w:r w:rsidR="002F7239"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Pr="00CC642C">
        <w:rPr>
          <w:rFonts w:cs="Times New Roman" w:hint="eastAsia"/>
          <w:sz w:val="24"/>
          <w:szCs w:val="24"/>
        </w:rPr>
        <w:t xml:space="preserve"> </w:t>
      </w:r>
      <w:r w:rsidRPr="00CC642C">
        <w:rPr>
          <w:rFonts w:cs="Times New Roman"/>
          <w:sz w:val="24"/>
          <w:szCs w:val="24"/>
        </w:rPr>
        <w:t>are coefficients controlling the graph Laplacian regularization term. Supplementary Figure S</w:t>
      </w:r>
      <w:r w:rsidR="005753B0">
        <w:rPr>
          <w:rFonts w:cs="Times New Roman" w:hint="eastAsia"/>
          <w:sz w:val="24"/>
          <w:szCs w:val="24"/>
        </w:rPr>
        <w:t>7</w:t>
      </w:r>
      <w:r>
        <w:rPr>
          <w:rFonts w:cs="Times New Roman"/>
          <w:sz w:val="24"/>
          <w:szCs w:val="24"/>
        </w:rPr>
        <w:t xml:space="preserve"> </w:t>
      </w:r>
      <w:r w:rsidRPr="00CC642C">
        <w:rPr>
          <w:rFonts w:cs="Times New Roman"/>
          <w:sz w:val="24"/>
          <w:szCs w:val="24"/>
        </w:rPr>
        <w:t xml:space="preserve">shows the selection of optimal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="001760BE">
        <w:rPr>
          <w:rFonts w:cs="Times New Roman" w:hint="eastAsia"/>
          <w:sz w:val="24"/>
          <w:szCs w:val="24"/>
        </w:rPr>
        <w:t xml:space="preserve"> </w:t>
      </w:r>
      <w:r w:rsidR="001760BE"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Pr="00CC642C">
        <w:rPr>
          <w:rFonts w:cs="Times New Roman"/>
          <w:sz w:val="24"/>
          <w:szCs w:val="24"/>
        </w:rPr>
        <w:t xml:space="preserve"> values through grid search and evaluation using AUC value.</w:t>
      </w:r>
    </w:p>
    <w:p w14:paraId="3DA26776" w14:textId="3F59A505" w:rsidR="00E83352" w:rsidRDefault="00564761" w:rsidP="00065B54">
      <w:pPr>
        <w:ind w:firstLineChars="0" w:firstLine="0"/>
        <w:jc w:val="center"/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00279C" wp14:editId="3115D5B9">
            <wp:extent cx="5400040" cy="4897755"/>
            <wp:effectExtent l="0" t="0" r="0" b="0"/>
            <wp:docPr id="83756006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9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AE768" w14:textId="50C9E83C" w:rsidR="005F19E5" w:rsidRPr="0032236E" w:rsidRDefault="0032236E" w:rsidP="0017251C">
      <w:pPr>
        <w:ind w:firstLineChars="0" w:firstLine="0"/>
        <w:rPr>
          <w:rFonts w:cs="Times New Roman"/>
          <w:sz w:val="24"/>
          <w:szCs w:val="24"/>
        </w:rPr>
      </w:pPr>
      <w:r w:rsidRPr="00A548BA">
        <w:rPr>
          <w:rFonts w:cs="Times New Roman"/>
          <w:b/>
          <w:bCs/>
          <w:sz w:val="24"/>
          <w:szCs w:val="24"/>
        </w:rPr>
        <w:t xml:space="preserve">Supplementary Figure </w:t>
      </w:r>
      <w:r>
        <w:rPr>
          <w:rFonts w:cs="Times New Roman"/>
          <w:b/>
          <w:bCs/>
          <w:sz w:val="24"/>
          <w:szCs w:val="24"/>
        </w:rPr>
        <w:t>S</w:t>
      </w:r>
      <w:r w:rsidR="00A63D40">
        <w:rPr>
          <w:rFonts w:cs="Times New Roman" w:hint="eastAsia"/>
          <w:b/>
          <w:bCs/>
          <w:sz w:val="24"/>
          <w:szCs w:val="24"/>
        </w:rPr>
        <w:t>7</w:t>
      </w:r>
      <w:r w:rsidRPr="00A548BA">
        <w:rPr>
          <w:rFonts w:cs="Times New Roman"/>
          <w:b/>
          <w:bCs/>
          <w:sz w:val="24"/>
          <w:szCs w:val="24"/>
        </w:rPr>
        <w:t xml:space="preserve">. </w:t>
      </w:r>
      <w:r w:rsidRPr="008C1DCD">
        <w:rPr>
          <w:rFonts w:cs="Times New Roman"/>
          <w:sz w:val="24"/>
          <w:szCs w:val="24"/>
        </w:rPr>
        <w:t xml:space="preserve">The influence of </w:t>
      </w:r>
      <w:r w:rsidRPr="00933595">
        <w:rPr>
          <w:rFonts w:cs="Times New Roman"/>
          <w:sz w:val="24"/>
          <w:szCs w:val="24"/>
        </w:rPr>
        <w:t>hyperparameter</w:t>
      </w:r>
      <w:r>
        <w:rPr>
          <w:rFonts w:cs="Times New Roman"/>
          <w:sz w:val="24"/>
          <w:szCs w:val="24"/>
        </w:rPr>
        <w:t>s</w:t>
      </w:r>
      <w:r w:rsidRPr="00933595"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Pr="008C1DCD">
        <w:rPr>
          <w:rFonts w:cs="Times New Roman"/>
          <w:sz w:val="24"/>
          <w:szCs w:val="24"/>
        </w:rPr>
        <w:t xml:space="preserve"> on </w:t>
      </w:r>
      <w:r w:rsidRPr="00266F0B">
        <w:rPr>
          <w:rFonts w:cs="Times New Roman"/>
          <w:sz w:val="24"/>
          <w:szCs w:val="24"/>
        </w:rPr>
        <w:t>NM</w:t>
      </w:r>
      <w:r w:rsidR="005E5480">
        <w:rPr>
          <w:rFonts w:cs="Times New Roman"/>
          <w:sz w:val="24"/>
          <w:szCs w:val="24"/>
        </w:rPr>
        <w:t>FMC</w:t>
      </w:r>
      <w:r>
        <w:rPr>
          <w:rFonts w:cs="Times New Roman"/>
          <w:sz w:val="24"/>
          <w:szCs w:val="24"/>
        </w:rPr>
        <w:t xml:space="preserve">. </w:t>
      </w:r>
      <w:r w:rsidRPr="00CB0CAC"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a)</w:t>
      </w:r>
      <w:r>
        <w:rPr>
          <w:rFonts w:cs="Times New Roman"/>
          <w:sz w:val="24"/>
          <w:szCs w:val="24"/>
        </w:rPr>
        <w:t xml:space="preserve"> </w:t>
      </w:r>
      <w:r w:rsidRPr="00933595">
        <w:rPr>
          <w:rFonts w:cs="Times New Roman"/>
          <w:sz w:val="24"/>
          <w:szCs w:val="24"/>
        </w:rPr>
        <w:t>The hyperparameter</w:t>
      </w:r>
      <w:r>
        <w:rPr>
          <w:rFonts w:cs="Times New Roman"/>
          <w:sz w:val="24"/>
          <w:szCs w:val="24"/>
        </w:rPr>
        <w:t xml:space="preserve"> </w:t>
      </w:r>
      <w:r w:rsidRPr="003F2DE0">
        <w:rPr>
          <w:rFonts w:cs="Times New Roman"/>
          <w:sz w:val="24"/>
          <w:szCs w:val="24"/>
        </w:rPr>
        <w:t>analysis results</w:t>
      </w:r>
      <w:r w:rsidRPr="0093359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are </w:t>
      </w:r>
      <w:r w:rsidRPr="008C1DCD">
        <w:rPr>
          <w:rFonts w:cs="Times New Roman"/>
          <w:sz w:val="24"/>
          <w:szCs w:val="24"/>
        </w:rPr>
        <w:t xml:space="preserve">based on </w:t>
      </w:r>
      <w:r w:rsidRPr="006F091D">
        <w:rPr>
          <w:rFonts w:cs="Times New Roman"/>
          <w:sz w:val="24"/>
          <w:szCs w:val="24"/>
        </w:rPr>
        <w:t>the MDAv</w:t>
      </w:r>
      <w:r>
        <w:rPr>
          <w:rFonts w:cs="Times New Roman"/>
          <w:sz w:val="24"/>
          <w:szCs w:val="24"/>
        </w:rPr>
        <w:t>2.0</w:t>
      </w:r>
      <w:r w:rsidR="00B76971">
        <w:rPr>
          <w:rFonts w:cs="Times New Roman" w:hint="eastAsia"/>
          <w:sz w:val="24"/>
          <w:szCs w:val="24"/>
        </w:rPr>
        <w:t>_data</w:t>
      </w:r>
      <w:r w:rsidRPr="006F091D">
        <w:rPr>
          <w:rFonts w:cs="Times New Roman"/>
          <w:sz w:val="24"/>
          <w:szCs w:val="24"/>
        </w:rPr>
        <w:t xml:space="preserve"> dataset</w:t>
      </w:r>
      <w:r>
        <w:rPr>
          <w:rFonts w:cs="Times New Roman"/>
          <w:sz w:val="24"/>
          <w:szCs w:val="24"/>
        </w:rPr>
        <w:t>.</w:t>
      </w:r>
      <w:r w:rsidRPr="00F9598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 w:rsidRPr="00F95989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>)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933595">
        <w:rPr>
          <w:rFonts w:cs="Times New Roman"/>
          <w:sz w:val="24"/>
          <w:szCs w:val="24"/>
        </w:rPr>
        <w:t>The hyperparameter</w:t>
      </w:r>
      <w:r>
        <w:rPr>
          <w:rFonts w:cs="Times New Roman"/>
          <w:sz w:val="24"/>
          <w:szCs w:val="24"/>
        </w:rPr>
        <w:t xml:space="preserve"> </w:t>
      </w:r>
      <w:r w:rsidRPr="003F2DE0">
        <w:rPr>
          <w:rFonts w:cs="Times New Roman"/>
          <w:sz w:val="24"/>
          <w:szCs w:val="24"/>
        </w:rPr>
        <w:t>analysis results</w:t>
      </w:r>
      <w:r w:rsidRPr="0093359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are </w:t>
      </w:r>
      <w:r w:rsidRPr="008C1DCD">
        <w:rPr>
          <w:rFonts w:cs="Times New Roman"/>
          <w:sz w:val="24"/>
          <w:szCs w:val="24"/>
        </w:rPr>
        <w:t xml:space="preserve">based on </w:t>
      </w:r>
      <w:r w:rsidRPr="006F091D">
        <w:rPr>
          <w:rFonts w:cs="Times New Roman"/>
          <w:sz w:val="24"/>
          <w:szCs w:val="24"/>
        </w:rPr>
        <w:t>the MDAv</w:t>
      </w:r>
      <w:r>
        <w:rPr>
          <w:rFonts w:cs="Times New Roman"/>
          <w:sz w:val="24"/>
          <w:szCs w:val="24"/>
        </w:rPr>
        <w:t>3.2</w:t>
      </w:r>
      <w:r w:rsidR="00CA2558">
        <w:rPr>
          <w:rFonts w:cs="Times New Roman" w:hint="eastAsia"/>
          <w:sz w:val="24"/>
          <w:szCs w:val="24"/>
        </w:rPr>
        <w:t>_data1</w:t>
      </w:r>
      <w:r w:rsidRPr="006F091D">
        <w:rPr>
          <w:rFonts w:cs="Times New Roman"/>
          <w:sz w:val="24"/>
          <w:szCs w:val="24"/>
        </w:rPr>
        <w:t xml:space="preserve"> dataset</w:t>
      </w:r>
      <w:r w:rsidRPr="00712D59">
        <w:rPr>
          <w:rFonts w:cs="Times New Roman"/>
          <w:sz w:val="24"/>
          <w:szCs w:val="24"/>
        </w:rPr>
        <w:t>.</w:t>
      </w:r>
      <w:r w:rsidR="007A1B6F">
        <w:rPr>
          <w:rFonts w:cs="Times New Roman" w:hint="eastAsia"/>
          <w:sz w:val="24"/>
          <w:szCs w:val="24"/>
        </w:rPr>
        <w:t xml:space="preserve"> </w:t>
      </w:r>
      <w:r w:rsidR="007A1B6F">
        <w:rPr>
          <w:rFonts w:cs="Times New Roman"/>
          <w:sz w:val="24"/>
          <w:szCs w:val="24"/>
        </w:rPr>
        <w:t>(</w:t>
      </w:r>
      <w:r w:rsidR="007A1B6F" w:rsidRPr="00F95989">
        <w:rPr>
          <w:rFonts w:cs="Times New Roman"/>
          <w:sz w:val="24"/>
          <w:szCs w:val="24"/>
        </w:rPr>
        <w:t>b</w:t>
      </w:r>
      <w:r w:rsidR="007A1B6F">
        <w:rPr>
          <w:rFonts w:cs="Times New Roman"/>
          <w:sz w:val="24"/>
          <w:szCs w:val="24"/>
        </w:rPr>
        <w:t>)</w:t>
      </w:r>
      <w:r w:rsidR="007A1B6F">
        <w:rPr>
          <w:rFonts w:cs="Times New Roman"/>
          <w:b/>
          <w:bCs/>
          <w:sz w:val="24"/>
          <w:szCs w:val="24"/>
        </w:rPr>
        <w:t xml:space="preserve"> </w:t>
      </w:r>
      <w:r w:rsidR="007A1B6F" w:rsidRPr="00933595">
        <w:rPr>
          <w:rFonts w:cs="Times New Roman"/>
          <w:sz w:val="24"/>
          <w:szCs w:val="24"/>
        </w:rPr>
        <w:t>The hyperparameter</w:t>
      </w:r>
      <w:r w:rsidR="007A1B6F">
        <w:rPr>
          <w:rFonts w:cs="Times New Roman"/>
          <w:sz w:val="24"/>
          <w:szCs w:val="24"/>
        </w:rPr>
        <w:t xml:space="preserve"> </w:t>
      </w:r>
      <w:r w:rsidR="007A1B6F" w:rsidRPr="003F2DE0">
        <w:rPr>
          <w:rFonts w:cs="Times New Roman"/>
          <w:sz w:val="24"/>
          <w:szCs w:val="24"/>
        </w:rPr>
        <w:t>analysis results</w:t>
      </w:r>
      <w:r w:rsidR="007A1B6F" w:rsidRPr="00933595">
        <w:rPr>
          <w:rFonts w:cs="Times New Roman"/>
          <w:sz w:val="24"/>
          <w:szCs w:val="24"/>
        </w:rPr>
        <w:t xml:space="preserve"> </w:t>
      </w:r>
      <w:r w:rsidR="007A1B6F">
        <w:rPr>
          <w:rFonts w:cs="Times New Roman"/>
          <w:sz w:val="24"/>
          <w:szCs w:val="24"/>
        </w:rPr>
        <w:t xml:space="preserve">are </w:t>
      </w:r>
      <w:r w:rsidR="007A1B6F" w:rsidRPr="008C1DCD">
        <w:rPr>
          <w:rFonts w:cs="Times New Roman"/>
          <w:sz w:val="24"/>
          <w:szCs w:val="24"/>
        </w:rPr>
        <w:t xml:space="preserve">based on </w:t>
      </w:r>
      <w:r w:rsidR="007A1B6F" w:rsidRPr="006F091D">
        <w:rPr>
          <w:rFonts w:cs="Times New Roman"/>
          <w:sz w:val="24"/>
          <w:szCs w:val="24"/>
        </w:rPr>
        <w:t>the MDAv</w:t>
      </w:r>
      <w:r w:rsidR="007A1B6F">
        <w:rPr>
          <w:rFonts w:cs="Times New Roman"/>
          <w:sz w:val="24"/>
          <w:szCs w:val="24"/>
        </w:rPr>
        <w:t>3.2</w:t>
      </w:r>
      <w:r w:rsidR="00CA2558">
        <w:rPr>
          <w:rFonts w:cs="Times New Roman" w:hint="eastAsia"/>
          <w:sz w:val="24"/>
          <w:szCs w:val="24"/>
        </w:rPr>
        <w:t>_data2</w:t>
      </w:r>
      <w:r w:rsidR="007A1B6F" w:rsidRPr="006F091D">
        <w:rPr>
          <w:rFonts w:cs="Times New Roman"/>
          <w:sz w:val="24"/>
          <w:szCs w:val="24"/>
        </w:rPr>
        <w:t xml:space="preserve"> dataset</w:t>
      </w:r>
      <w:r w:rsidR="007A1B6F" w:rsidRPr="00712D59">
        <w:rPr>
          <w:rFonts w:cs="Times New Roman"/>
          <w:sz w:val="24"/>
          <w:szCs w:val="24"/>
        </w:rPr>
        <w:t>.</w:t>
      </w:r>
    </w:p>
    <w:p w14:paraId="1E8848FD" w14:textId="170FB13F" w:rsidR="009A207B" w:rsidRDefault="0001022E" w:rsidP="00F14037">
      <w:pPr>
        <w:ind w:firstLine="480"/>
        <w:rPr>
          <w:rFonts w:cs="Times New Roman"/>
          <w:sz w:val="24"/>
          <w:szCs w:val="24"/>
        </w:rPr>
      </w:pPr>
      <w:r w:rsidRPr="008A2147">
        <w:rPr>
          <w:rFonts w:cs="Times New Roman"/>
          <w:sz w:val="24"/>
          <w:szCs w:val="24"/>
        </w:rPr>
        <w:t>From Supplementary Figure S</w:t>
      </w:r>
      <w:r w:rsidR="00AD1046">
        <w:rPr>
          <w:rFonts w:cs="Times New Roman" w:hint="eastAsia"/>
          <w:sz w:val="24"/>
          <w:szCs w:val="24"/>
        </w:rPr>
        <w:t>7</w:t>
      </w:r>
      <w:r>
        <w:rPr>
          <w:rFonts w:cs="Times New Roman"/>
          <w:sz w:val="24"/>
          <w:szCs w:val="24"/>
        </w:rPr>
        <w:t xml:space="preserve"> (</w:t>
      </w:r>
      <w:r w:rsidRPr="008A2147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)</w:t>
      </w:r>
      <w:r w:rsidRPr="008A2147">
        <w:rPr>
          <w:rFonts w:cs="Times New Roman"/>
          <w:sz w:val="24"/>
          <w:szCs w:val="24"/>
        </w:rPr>
        <w:t xml:space="preserve">, we can see that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=0.00002</m:t>
        </m:r>
      </m:oMath>
      <w:r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=0.00002</m:t>
        </m:r>
      </m:oMath>
      <w:r w:rsidRPr="008A2147">
        <w:rPr>
          <w:rFonts w:cs="Times New Roman"/>
          <w:sz w:val="24"/>
          <w:szCs w:val="24"/>
        </w:rPr>
        <w:t xml:space="preserve">, the prediction performance of the </w:t>
      </w:r>
      <w:r w:rsidR="00244FA6" w:rsidRPr="00266F0B">
        <w:rPr>
          <w:rFonts w:cs="Times New Roman"/>
          <w:sz w:val="24"/>
          <w:szCs w:val="24"/>
        </w:rPr>
        <w:t>NM</w:t>
      </w:r>
      <w:r w:rsidR="00244FA6">
        <w:rPr>
          <w:rFonts w:cs="Times New Roman"/>
          <w:sz w:val="24"/>
          <w:szCs w:val="24"/>
        </w:rPr>
        <w:t>FMC</w:t>
      </w:r>
      <w:r>
        <w:rPr>
          <w:rFonts w:cs="Times New Roman"/>
          <w:sz w:val="24"/>
          <w:szCs w:val="24"/>
        </w:rPr>
        <w:t xml:space="preserve"> </w:t>
      </w:r>
      <w:r w:rsidRPr="008A2147">
        <w:rPr>
          <w:rFonts w:cs="Times New Roman"/>
          <w:sz w:val="24"/>
          <w:szCs w:val="24"/>
        </w:rPr>
        <w:t>model is optimal</w:t>
      </w:r>
      <w:r>
        <w:rPr>
          <w:rFonts w:cs="Times New Roman"/>
          <w:sz w:val="24"/>
          <w:szCs w:val="24"/>
        </w:rPr>
        <w:t xml:space="preserve"> </w:t>
      </w:r>
      <w:r w:rsidRPr="008C1DCD">
        <w:rPr>
          <w:rFonts w:cs="Times New Roman"/>
          <w:sz w:val="24"/>
          <w:szCs w:val="24"/>
        </w:rPr>
        <w:t xml:space="preserve">on </w:t>
      </w:r>
      <w:r w:rsidRPr="006F091D">
        <w:rPr>
          <w:rFonts w:cs="Times New Roman"/>
          <w:sz w:val="24"/>
          <w:szCs w:val="24"/>
        </w:rPr>
        <w:t>the MDAv</w:t>
      </w:r>
      <w:r>
        <w:rPr>
          <w:rFonts w:cs="Times New Roman"/>
          <w:sz w:val="24"/>
          <w:szCs w:val="24"/>
        </w:rPr>
        <w:t>2.0</w:t>
      </w:r>
      <w:r w:rsidR="005D5C6E">
        <w:rPr>
          <w:rFonts w:cs="Times New Roman" w:hint="eastAsia"/>
          <w:sz w:val="24"/>
          <w:szCs w:val="24"/>
        </w:rPr>
        <w:t>_data</w:t>
      </w:r>
      <w:r w:rsidRPr="006F091D">
        <w:rPr>
          <w:rFonts w:cs="Times New Roman"/>
          <w:sz w:val="24"/>
          <w:szCs w:val="24"/>
        </w:rPr>
        <w:t xml:space="preserve"> dataset</w:t>
      </w:r>
      <w:r w:rsidRPr="008A2147">
        <w:rPr>
          <w:rFonts w:cs="Times New Roman"/>
          <w:sz w:val="24"/>
          <w:szCs w:val="24"/>
        </w:rPr>
        <w:t>. Similarly, as can be seen from Supplementary Figure S</w:t>
      </w:r>
      <w:r w:rsidR="009F77A1">
        <w:rPr>
          <w:rFonts w:cs="Times New Roman" w:hint="eastAsia"/>
          <w:sz w:val="24"/>
          <w:szCs w:val="24"/>
        </w:rPr>
        <w:t>7</w:t>
      </w:r>
      <w:r>
        <w:rPr>
          <w:rFonts w:cs="Times New Roman"/>
          <w:sz w:val="24"/>
          <w:szCs w:val="24"/>
        </w:rPr>
        <w:t xml:space="preserve"> (</w:t>
      </w:r>
      <w:r w:rsidRPr="008A2147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 xml:space="preserve">), </w:t>
      </w:r>
      <w:r w:rsidRPr="008A2147">
        <w:rPr>
          <w:rFonts w:cs="Times New Roman"/>
          <w:sz w:val="24"/>
          <w:szCs w:val="24"/>
        </w:rPr>
        <w:t>the optimal performance of the model can be achieved</w:t>
      </w:r>
      <w:r>
        <w:rPr>
          <w:rFonts w:cs="Times New Roman"/>
          <w:sz w:val="24"/>
          <w:szCs w:val="24"/>
        </w:rPr>
        <w:t xml:space="preserve"> </w:t>
      </w:r>
      <w:r w:rsidRPr="008C1DCD">
        <w:rPr>
          <w:rFonts w:cs="Times New Roman"/>
          <w:sz w:val="24"/>
          <w:szCs w:val="24"/>
        </w:rPr>
        <w:t xml:space="preserve">on </w:t>
      </w:r>
      <w:r w:rsidRPr="006F091D">
        <w:rPr>
          <w:rFonts w:cs="Times New Roman"/>
          <w:sz w:val="24"/>
          <w:szCs w:val="24"/>
        </w:rPr>
        <w:t>the MDAv</w:t>
      </w:r>
      <w:r>
        <w:rPr>
          <w:rFonts w:cs="Times New Roman"/>
          <w:sz w:val="24"/>
          <w:szCs w:val="24"/>
        </w:rPr>
        <w:t>3.2</w:t>
      </w:r>
      <w:r w:rsidR="005D5C6E">
        <w:rPr>
          <w:rFonts w:cs="Times New Roman" w:hint="eastAsia"/>
          <w:sz w:val="24"/>
          <w:szCs w:val="24"/>
        </w:rPr>
        <w:t>_data1</w:t>
      </w:r>
      <w:r w:rsidRPr="006F091D">
        <w:rPr>
          <w:rFonts w:cs="Times New Roman"/>
          <w:sz w:val="24"/>
          <w:szCs w:val="24"/>
        </w:rPr>
        <w:t xml:space="preserve"> dataset</w:t>
      </w:r>
      <w:r>
        <w:rPr>
          <w:rFonts w:cs="Times New Roman"/>
          <w:sz w:val="24"/>
          <w:szCs w:val="24"/>
        </w:rPr>
        <w:t xml:space="preserve"> </w:t>
      </w:r>
      <w:r w:rsidRPr="008A2147">
        <w:rPr>
          <w:rFonts w:cs="Times New Roman"/>
          <w:sz w:val="24"/>
          <w:szCs w:val="24"/>
        </w:rPr>
        <w:t>when</w:t>
      </w:r>
      <w:r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=0.00002</m:t>
        </m:r>
      </m:oMath>
      <w:r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=0.00002</m:t>
        </m:r>
      </m:oMath>
      <w:r>
        <w:rPr>
          <w:rFonts w:cs="Times New Roman"/>
          <w:sz w:val="24"/>
          <w:szCs w:val="24"/>
        </w:rPr>
        <w:t>.</w:t>
      </w:r>
      <w:r w:rsidR="00815389">
        <w:rPr>
          <w:rFonts w:cs="Times New Roman" w:hint="eastAsia"/>
          <w:sz w:val="24"/>
          <w:szCs w:val="24"/>
        </w:rPr>
        <w:t xml:space="preserve"> In </w:t>
      </w:r>
      <w:r w:rsidR="00815389" w:rsidRPr="008A2147">
        <w:rPr>
          <w:rFonts w:cs="Times New Roman"/>
          <w:sz w:val="24"/>
          <w:szCs w:val="24"/>
        </w:rPr>
        <w:t>Supplementary Figure S</w:t>
      </w:r>
      <w:r w:rsidR="009F77A1">
        <w:rPr>
          <w:rFonts w:cs="Times New Roman" w:hint="eastAsia"/>
          <w:sz w:val="24"/>
          <w:szCs w:val="24"/>
        </w:rPr>
        <w:t>7</w:t>
      </w:r>
      <w:r w:rsidR="00815389">
        <w:rPr>
          <w:rFonts w:cs="Times New Roman"/>
          <w:sz w:val="24"/>
          <w:szCs w:val="24"/>
        </w:rPr>
        <w:t xml:space="preserve"> (</w:t>
      </w:r>
      <w:r w:rsidR="009F77A1">
        <w:rPr>
          <w:rFonts w:cs="Times New Roman" w:hint="eastAsia"/>
          <w:sz w:val="24"/>
          <w:szCs w:val="24"/>
        </w:rPr>
        <w:t>c</w:t>
      </w:r>
      <w:r w:rsidR="00815389">
        <w:rPr>
          <w:rFonts w:cs="Times New Roman"/>
          <w:sz w:val="24"/>
          <w:szCs w:val="24"/>
        </w:rPr>
        <w:t xml:space="preserve">), </w:t>
      </w:r>
      <w:r w:rsidR="00815389" w:rsidRPr="008A2147">
        <w:rPr>
          <w:rFonts w:cs="Times New Roman"/>
          <w:sz w:val="24"/>
          <w:szCs w:val="24"/>
        </w:rPr>
        <w:t>the optimal performance of the model can be achieved</w:t>
      </w:r>
      <w:r w:rsidR="00815389">
        <w:rPr>
          <w:rFonts w:cs="Times New Roman"/>
          <w:sz w:val="24"/>
          <w:szCs w:val="24"/>
        </w:rPr>
        <w:t xml:space="preserve"> </w:t>
      </w:r>
      <w:r w:rsidR="00815389" w:rsidRPr="008C1DCD">
        <w:rPr>
          <w:rFonts w:cs="Times New Roman"/>
          <w:sz w:val="24"/>
          <w:szCs w:val="24"/>
        </w:rPr>
        <w:t xml:space="preserve">on </w:t>
      </w:r>
      <w:r w:rsidR="00815389" w:rsidRPr="006F091D">
        <w:rPr>
          <w:rFonts w:cs="Times New Roman"/>
          <w:sz w:val="24"/>
          <w:szCs w:val="24"/>
        </w:rPr>
        <w:t>the MDAv</w:t>
      </w:r>
      <w:r w:rsidR="00815389">
        <w:rPr>
          <w:rFonts w:cs="Times New Roman"/>
          <w:sz w:val="24"/>
          <w:szCs w:val="24"/>
        </w:rPr>
        <w:t>3.2</w:t>
      </w:r>
      <w:r w:rsidR="005D5C6E">
        <w:rPr>
          <w:rFonts w:cs="Times New Roman" w:hint="eastAsia"/>
          <w:sz w:val="24"/>
          <w:szCs w:val="24"/>
        </w:rPr>
        <w:t>_data2</w:t>
      </w:r>
      <w:r w:rsidR="00815389" w:rsidRPr="006F091D">
        <w:rPr>
          <w:rFonts w:cs="Times New Roman"/>
          <w:sz w:val="24"/>
          <w:szCs w:val="24"/>
        </w:rPr>
        <w:t xml:space="preserve"> dataset</w:t>
      </w:r>
      <w:r w:rsidR="00815389">
        <w:rPr>
          <w:rFonts w:cs="Times New Roman"/>
          <w:sz w:val="24"/>
          <w:szCs w:val="24"/>
        </w:rPr>
        <w:t xml:space="preserve"> </w:t>
      </w:r>
      <w:r w:rsidR="00815389" w:rsidRPr="008A2147">
        <w:rPr>
          <w:rFonts w:cs="Times New Roman"/>
          <w:sz w:val="24"/>
          <w:szCs w:val="24"/>
        </w:rPr>
        <w:t>when</w:t>
      </w:r>
      <w:r w:rsidR="00815389">
        <w:rPr>
          <w:rFonts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=0.00002</m:t>
        </m:r>
      </m:oMath>
      <w:r w:rsidR="00815389">
        <w:rPr>
          <w:rFonts w:cs="Times New Roman" w:hint="eastAsia"/>
          <w:sz w:val="24"/>
          <w:szCs w:val="24"/>
        </w:rPr>
        <w:t xml:space="preserve"> </w:t>
      </w:r>
      <w:r w:rsidR="00815389">
        <w:rPr>
          <w:rFonts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=0.00002</m:t>
        </m:r>
      </m:oMath>
      <w:r w:rsidR="00815389">
        <w:rPr>
          <w:rFonts w:cs="Times New Roman"/>
          <w:sz w:val="24"/>
          <w:szCs w:val="24"/>
        </w:rPr>
        <w:t>.</w:t>
      </w:r>
    </w:p>
    <w:p w14:paraId="6BC2BE12" w14:textId="25709668" w:rsidR="006F652C" w:rsidRPr="00F44BB9" w:rsidRDefault="00DB4BF5" w:rsidP="00F44BB9">
      <w:pPr>
        <w:pStyle w:val="2"/>
        <w:numPr>
          <w:ilvl w:val="0"/>
          <w:numId w:val="23"/>
        </w:numPr>
        <w:spacing w:before="360" w:after="50" w:line="220" w:lineRule="atLeast"/>
        <w:ind w:left="432" w:hanging="432"/>
        <w:textAlignment w:val="center"/>
        <w:rPr>
          <w:rFonts w:ascii="Times New Roman" w:hAnsi="Times New Roman" w:cs="Times New Roman"/>
          <w:sz w:val="28"/>
          <w:szCs w:val="28"/>
        </w:rPr>
      </w:pPr>
      <w:r w:rsidRPr="00EC7E24">
        <w:rPr>
          <w:rFonts w:ascii="Times New Roman" w:hAnsi="Times New Roman" w:cs="Times New Roman"/>
          <w:sz w:val="28"/>
          <w:szCs w:val="28"/>
        </w:rPr>
        <w:lastRenderedPageBreak/>
        <w:t xml:space="preserve">Supplementary </w:t>
      </w:r>
      <w:r w:rsidR="008E5762">
        <w:rPr>
          <w:rFonts w:ascii="Times New Roman" w:hAnsi="Times New Roman" w:cs="Times New Roman" w:hint="eastAsia"/>
          <w:sz w:val="28"/>
          <w:szCs w:val="28"/>
        </w:rPr>
        <w:t>for</w:t>
      </w:r>
      <w:r w:rsidR="008E5762">
        <w:rPr>
          <w:rFonts w:ascii="Times New Roman" w:hAnsi="Times New Roman" w:cs="Times New Roman"/>
          <w:sz w:val="28"/>
          <w:szCs w:val="28"/>
        </w:rPr>
        <w:t xml:space="preserve"> </w:t>
      </w:r>
      <w:r w:rsidR="008E5762" w:rsidRPr="008E5762">
        <w:rPr>
          <w:rFonts w:ascii="Times New Roman" w:hAnsi="Times New Roman" w:cs="Times New Roman"/>
          <w:sz w:val="28"/>
          <w:szCs w:val="28"/>
        </w:rPr>
        <w:t>Case Studies</w:t>
      </w:r>
    </w:p>
    <w:p w14:paraId="6109D805" w14:textId="48A256CE" w:rsidR="005D4CA6" w:rsidRPr="007B65B0" w:rsidRDefault="007B65B0" w:rsidP="001F40CB">
      <w:pPr>
        <w:pStyle w:val="3"/>
        <w:rPr>
          <w:sz w:val="24"/>
          <w:szCs w:val="24"/>
        </w:rPr>
      </w:pPr>
      <w:r w:rsidRPr="00D34AF7">
        <w:rPr>
          <w:sz w:val="24"/>
          <w:szCs w:val="24"/>
        </w:rPr>
        <w:t>2.1</w:t>
      </w:r>
      <w:r w:rsidR="0089036B" w:rsidRPr="00D34AF7">
        <w:rPr>
          <w:sz w:val="24"/>
          <w:szCs w:val="24"/>
        </w:rPr>
        <w:t xml:space="preserve"> </w:t>
      </w:r>
      <w:r w:rsidR="005D4CA6" w:rsidRPr="00D34AF7">
        <w:rPr>
          <w:sz w:val="24"/>
          <w:szCs w:val="24"/>
        </w:rPr>
        <w:t>Su</w:t>
      </w:r>
      <w:r w:rsidR="005D4CA6" w:rsidRPr="007B65B0">
        <w:rPr>
          <w:sz w:val="24"/>
          <w:szCs w:val="24"/>
        </w:rPr>
        <w:t xml:space="preserve">pplementary </w:t>
      </w:r>
      <w:r w:rsidR="00007275" w:rsidRPr="007B65B0">
        <w:rPr>
          <w:sz w:val="24"/>
          <w:szCs w:val="24"/>
        </w:rPr>
        <w:t>Figure</w:t>
      </w:r>
      <w:r w:rsidR="005D4CA6" w:rsidRPr="007B65B0">
        <w:rPr>
          <w:sz w:val="24"/>
          <w:szCs w:val="24"/>
        </w:rPr>
        <w:t xml:space="preserve"> for Case Studies</w:t>
      </w:r>
    </w:p>
    <w:p w14:paraId="650C4A15" w14:textId="68A8320A" w:rsidR="006F652C" w:rsidRDefault="00186149" w:rsidP="00AF2239">
      <w:pPr>
        <w:ind w:firstLineChars="0" w:firstLine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E642ACC" wp14:editId="56507BBF">
            <wp:extent cx="5393690" cy="3641090"/>
            <wp:effectExtent l="0" t="0" r="0" b="0"/>
            <wp:docPr id="17104428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0738F" w14:textId="69A05A31" w:rsidR="006F652C" w:rsidRPr="00A965C9" w:rsidRDefault="00EC58F0" w:rsidP="00AF2239">
      <w:pPr>
        <w:ind w:firstLineChars="0" w:firstLine="0"/>
        <w:rPr>
          <w:sz w:val="24"/>
          <w:szCs w:val="24"/>
        </w:rPr>
      </w:pPr>
      <w:r w:rsidRPr="00A965C9">
        <w:rPr>
          <w:b/>
          <w:bCs/>
          <w:sz w:val="24"/>
          <w:szCs w:val="24"/>
        </w:rPr>
        <w:t>Supplementary Figure S</w:t>
      </w:r>
      <w:r w:rsidR="00D01D87">
        <w:rPr>
          <w:rFonts w:hint="eastAsia"/>
          <w:b/>
          <w:bCs/>
          <w:sz w:val="24"/>
          <w:szCs w:val="24"/>
        </w:rPr>
        <w:t>8</w:t>
      </w:r>
      <w:r w:rsidRPr="00A965C9">
        <w:rPr>
          <w:b/>
          <w:bCs/>
          <w:sz w:val="24"/>
          <w:szCs w:val="24"/>
        </w:rPr>
        <w:t xml:space="preserve">. </w:t>
      </w:r>
      <w:r w:rsidRPr="00A965C9">
        <w:rPr>
          <w:sz w:val="24"/>
          <w:szCs w:val="24"/>
        </w:rPr>
        <w:t>Network of enriched terms</w:t>
      </w:r>
      <w:r w:rsidR="00740E95">
        <w:rPr>
          <w:sz w:val="24"/>
          <w:szCs w:val="24"/>
        </w:rPr>
        <w:t>,</w:t>
      </w:r>
      <w:r w:rsidR="00740E95" w:rsidRPr="00740E95">
        <w:t xml:space="preserve"> </w:t>
      </w:r>
      <w:r w:rsidR="00740E95" w:rsidRPr="00740E95">
        <w:rPr>
          <w:sz w:val="24"/>
          <w:szCs w:val="24"/>
        </w:rPr>
        <w:t>where each node represents an enriched term and is colored first by its cluster ID</w:t>
      </w:r>
      <w:r w:rsidR="00DD48F1">
        <w:rPr>
          <w:sz w:val="24"/>
          <w:szCs w:val="24"/>
        </w:rPr>
        <w:t>.</w:t>
      </w:r>
    </w:p>
    <w:p w14:paraId="1AF49203" w14:textId="77777777" w:rsidR="008A20C2" w:rsidRDefault="008A20C2" w:rsidP="00AF2239">
      <w:pPr>
        <w:ind w:firstLineChars="0" w:firstLine="0"/>
        <w:rPr>
          <w:b/>
          <w:bCs/>
        </w:rPr>
      </w:pPr>
    </w:p>
    <w:p w14:paraId="0AE04A4A" w14:textId="6AB76ED6" w:rsidR="00AB55E6" w:rsidRPr="00305B4D" w:rsidRDefault="006F478D" w:rsidP="00305B4D">
      <w:pPr>
        <w:pStyle w:val="3"/>
        <w:rPr>
          <w:b w:val="0"/>
          <w:bCs w:val="0"/>
          <w:sz w:val="24"/>
          <w:szCs w:val="24"/>
        </w:rPr>
      </w:pPr>
      <w:r w:rsidRPr="00287BD8">
        <w:rPr>
          <w:sz w:val="24"/>
          <w:szCs w:val="24"/>
        </w:rPr>
        <w:t>2</w:t>
      </w:r>
      <w:r w:rsidR="007C7CAA" w:rsidRPr="00287BD8">
        <w:rPr>
          <w:sz w:val="24"/>
          <w:szCs w:val="24"/>
        </w:rPr>
        <w:t>.2</w:t>
      </w:r>
      <w:r w:rsidR="007C7CAA" w:rsidRPr="00A566CF">
        <w:rPr>
          <w:sz w:val="24"/>
          <w:szCs w:val="24"/>
        </w:rPr>
        <w:t xml:space="preserve"> Supplementary Table for Case Studies</w:t>
      </w:r>
    </w:p>
    <w:p w14:paraId="38431D3F" w14:textId="0AFB066D" w:rsidR="00AF2239" w:rsidRPr="003327F3" w:rsidRDefault="00405136" w:rsidP="00AF2239">
      <w:pPr>
        <w:ind w:firstLineChars="0" w:firstLine="0"/>
        <w:rPr>
          <w:sz w:val="24"/>
          <w:szCs w:val="24"/>
        </w:rPr>
      </w:pPr>
      <w:r w:rsidRPr="003327F3">
        <w:rPr>
          <w:b/>
          <w:bCs/>
          <w:sz w:val="24"/>
          <w:szCs w:val="24"/>
        </w:rPr>
        <w:t>Supplementary Table S</w:t>
      </w:r>
      <w:r w:rsidR="00CA55D8">
        <w:rPr>
          <w:rFonts w:hint="eastAsia"/>
          <w:b/>
          <w:bCs/>
          <w:sz w:val="24"/>
          <w:szCs w:val="24"/>
        </w:rPr>
        <w:t>2</w:t>
      </w:r>
      <w:r w:rsidRPr="003327F3">
        <w:rPr>
          <w:b/>
          <w:bCs/>
          <w:sz w:val="24"/>
          <w:szCs w:val="24"/>
        </w:rPr>
        <w:t xml:space="preserve">. </w:t>
      </w:r>
      <w:r w:rsidRPr="003327F3">
        <w:rPr>
          <w:sz w:val="24"/>
          <w:szCs w:val="24"/>
        </w:rPr>
        <w:t>Top 50 lung neoplasms-related miRNAs predicted by SPLHRNMTF based on the MDAv2.0</w:t>
      </w:r>
      <w:r w:rsidR="00442DF8">
        <w:rPr>
          <w:rFonts w:hint="eastAsia"/>
          <w:sz w:val="24"/>
          <w:szCs w:val="24"/>
        </w:rPr>
        <w:t>_data</w:t>
      </w:r>
      <w:r w:rsidRPr="003327F3">
        <w:rPr>
          <w:sz w:val="24"/>
          <w:szCs w:val="24"/>
        </w:rPr>
        <w:t xml:space="preserve"> dataset. Note that the number in evidence means PubMed Unique Identifier (PMID).</w:t>
      </w:r>
      <w:r w:rsidR="00885332" w:rsidRPr="003327F3">
        <w:rPr>
          <w:sz w:val="24"/>
          <w:szCs w:val="24"/>
        </w:rPr>
        <w:t xml:space="preserve"> </w:t>
      </w:r>
    </w:p>
    <w:tbl>
      <w:tblPr>
        <w:tblW w:w="8344" w:type="dxa"/>
        <w:tblInd w:w="-5" w:type="dxa"/>
        <w:tblLook w:val="04A0" w:firstRow="1" w:lastRow="0" w:firstColumn="1" w:lastColumn="0" w:noHBand="0" w:noVBand="1"/>
      </w:tblPr>
      <w:tblGrid>
        <w:gridCol w:w="1401"/>
        <w:gridCol w:w="3414"/>
        <w:gridCol w:w="3529"/>
      </w:tblGrid>
      <w:tr w:rsidR="00675896" w:rsidRPr="004624A4" w14:paraId="0860E798" w14:textId="77777777" w:rsidTr="00255BE4">
        <w:trPr>
          <w:trHeight w:val="283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32375" w14:textId="31074E48" w:rsidR="00675896" w:rsidRPr="00E754C4" w:rsidRDefault="00675896" w:rsidP="00675896">
            <w:pPr>
              <w:spacing w:line="240" w:lineRule="auto"/>
              <w:ind w:firstLineChars="0" w:firstLine="440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Rank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F6A7" w14:textId="09730724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miRNA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A3284" w14:textId="31A0948C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Evidence</w:t>
            </w:r>
          </w:p>
        </w:tc>
      </w:tr>
      <w:tr w:rsidR="00675896" w:rsidRPr="004624A4" w14:paraId="0CA0159B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4C1BFBBA" w14:textId="6CC1C6F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6894EFC0" w14:textId="71F84FFF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hsa-mir-125b-2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34BE8925" w14:textId="56794A66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67B47981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74698185" w14:textId="4BB78FAD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0E9ABD96" w14:textId="64DA2982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hsa-mir-16-1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6167D71E" w14:textId="1DAFD9A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71B89E69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1A64161" w14:textId="2BC8EAE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3226CEDA" w14:textId="4251946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hsa-mir-16-2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15DA45E8" w14:textId="6E1786C8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4A1B8E9C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52A206C6" w14:textId="2070B528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2CEAB1AC" w14:textId="7431598E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hsa-mir-218-1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42AEE1DC" w14:textId="1B273F6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2BE2A229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E3AE0C6" w14:textId="4E3C7F24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53CDC732" w14:textId="7CC33780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hsa-mir-15a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185FBD02" w14:textId="579F88E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32808032</w:t>
            </w:r>
          </w:p>
        </w:tc>
      </w:tr>
      <w:tr w:rsidR="00675896" w:rsidRPr="004624A4" w14:paraId="57E54977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3073CDB8" w14:textId="07114D86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65A7E8FA" w14:textId="16CCA7B8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hsa-mir-195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75A1B68E" w14:textId="0A2707D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33332541</w:t>
            </w:r>
          </w:p>
        </w:tc>
      </w:tr>
      <w:tr w:rsidR="00675896" w:rsidRPr="004624A4" w14:paraId="769EFD55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2403905" w14:textId="073F9338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44D81FAD" w14:textId="61B0E473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hsa-mir-199a-2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324405CB" w14:textId="56DCA7BF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unconfirmed</w:t>
            </w:r>
          </w:p>
        </w:tc>
      </w:tr>
      <w:tr w:rsidR="00675896" w:rsidRPr="004624A4" w14:paraId="5C96FFB2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4C6995BF" w14:textId="574FD81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09A2A193" w14:textId="067B80C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hsa-mir-141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3F1D2812" w14:textId="241C078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30645846</w:t>
            </w:r>
          </w:p>
        </w:tc>
      </w:tr>
      <w:tr w:rsidR="00675896" w:rsidRPr="004624A4" w14:paraId="3016C70C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7DC429B" w14:textId="21F022F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47F40036" w14:textId="09D8C1AC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hsa-mir-133a-2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76B8F187" w14:textId="6F6C45EC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unconfirmed</w:t>
            </w:r>
          </w:p>
        </w:tc>
      </w:tr>
      <w:tr w:rsidR="00675896" w:rsidRPr="004624A4" w14:paraId="3623BD2C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74DEECB3" w14:textId="0FF9998F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272B8AF6" w14:textId="02B2BE9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hsa-mir-92a-2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4C7EC3A0" w14:textId="2245803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7A48B203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41D17FB" w14:textId="6075D170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3B2DA73D" w14:textId="05D83084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hsa-mir-106b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6175ABB2" w14:textId="4914DB3F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34071592</w:t>
            </w:r>
          </w:p>
        </w:tc>
      </w:tr>
      <w:tr w:rsidR="00675896" w:rsidRPr="004624A4" w14:paraId="7A0D3C86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51E221F0" w14:textId="6E075DD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6B3CCFF9" w14:textId="5BD02990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hsa-mir-429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170370DB" w14:textId="6EC8EEE6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31884798</w:t>
            </w:r>
          </w:p>
        </w:tc>
      </w:tr>
      <w:tr w:rsidR="00675896" w:rsidRPr="004624A4" w14:paraId="06742EBB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8D7DF02" w14:textId="68F6066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3C933328" w14:textId="2E447FB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hsa-mir-24-1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761E60CA" w14:textId="0DAE2A74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59F94B61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32316D76" w14:textId="186F11D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2D41242E" w14:textId="17AFB09F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hsa-mir-130a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3715CA29" w14:textId="0123B263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31526129</w:t>
            </w:r>
          </w:p>
        </w:tc>
      </w:tr>
      <w:tr w:rsidR="00675896" w:rsidRPr="004624A4" w14:paraId="1F482805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4BCDA2D4" w14:textId="197D755D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2AEC69A5" w14:textId="5608CDD0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hsa-mir-99a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4A9DB57C" w14:textId="030B7C3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36289596</w:t>
            </w:r>
          </w:p>
        </w:tc>
      </w:tr>
      <w:tr w:rsidR="00675896" w:rsidRPr="004624A4" w14:paraId="336F6647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E3416B8" w14:textId="06DB7CA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1F584E96" w14:textId="7F830AC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hsa-mir-19b-2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19CB9DBF" w14:textId="3FE140A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unconfirmed</w:t>
            </w:r>
          </w:p>
        </w:tc>
      </w:tr>
      <w:tr w:rsidR="00675896" w:rsidRPr="004624A4" w14:paraId="27A9296A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53B38CFB" w14:textId="4073892E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2A345532" w14:textId="7EA25B4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hsa-mir-151a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34B53B1A" w14:textId="23C65C6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32633369</w:t>
            </w:r>
          </w:p>
        </w:tc>
      </w:tr>
      <w:tr w:rsidR="00675896" w:rsidRPr="004624A4" w14:paraId="29DBC850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FA6A09A" w14:textId="68B1A6BF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566BE64C" w14:textId="5A4A7E0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hsa-mir-296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046ECDDA" w14:textId="5B52218E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33972506</w:t>
            </w:r>
          </w:p>
        </w:tc>
      </w:tr>
      <w:tr w:rsidR="00675896" w:rsidRPr="004624A4" w14:paraId="5D491F8D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FA06DAA" w14:textId="7F446A9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789C1355" w14:textId="5E09B1E3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hsa-mir-204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169E9865" w14:textId="7C5C210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31287095</w:t>
            </w:r>
          </w:p>
        </w:tc>
      </w:tr>
      <w:tr w:rsidR="00675896" w:rsidRPr="004624A4" w14:paraId="124F5A6A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594C3B4A" w14:textId="2A2F0433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5C8B6245" w14:textId="4C109DF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hsa-mir-302b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6A45C97B" w14:textId="14BFF46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73143690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094C491C" w14:textId="0E50CCD3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4E9D7E47" w14:textId="29CD9259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hsa-mir-10a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0B025219" w14:textId="581167E2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31829310</w:t>
            </w:r>
          </w:p>
        </w:tc>
      </w:tr>
      <w:tr w:rsidR="00675896" w:rsidRPr="004624A4" w14:paraId="43E0CEB5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97E15F7" w14:textId="4635991D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251D950D" w14:textId="56F8BDBC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hsa-mir-15b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7AEBD1E9" w14:textId="027B835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1C02830C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266C15C" w14:textId="04A9B193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5B14A476" w14:textId="2100158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hsa-mir-193b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41F62BFE" w14:textId="5C4FEB53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31262974</w:t>
            </w:r>
          </w:p>
        </w:tc>
      </w:tr>
      <w:tr w:rsidR="00675896" w:rsidRPr="004624A4" w14:paraId="54CCC57C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76A19AF" w14:textId="07D5432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2C681C80" w14:textId="460E00E4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hsa-mir-152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311A30BE" w14:textId="4F8CD65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36229645</w:t>
            </w:r>
          </w:p>
        </w:tc>
      </w:tr>
      <w:tr w:rsidR="00675896" w:rsidRPr="004624A4" w14:paraId="2803C20A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4EC1056E" w14:textId="64566942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5DFA2F91" w14:textId="3E7DEAB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hsa-mir-23b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61FFA903" w14:textId="117DAF4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32281274</w:t>
            </w:r>
          </w:p>
        </w:tc>
      </w:tr>
      <w:tr w:rsidR="00675896" w:rsidRPr="004624A4" w14:paraId="5DC43469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3337CD54" w14:textId="12F55494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7ECCE53B" w14:textId="525A86B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hsa-mir-194-1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158300D9" w14:textId="7FEB4FF2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unconfirmed</w:t>
            </w:r>
          </w:p>
        </w:tc>
      </w:tr>
      <w:tr w:rsidR="00675896" w:rsidRPr="004624A4" w14:paraId="60E25101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4B1B8718" w14:textId="6668088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7A1A9395" w14:textId="21677969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hsa-mir-302c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689CC299" w14:textId="13D92A2D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278D289F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54A8301" w14:textId="155262A3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7690AFED" w14:textId="2747B72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hsa-mir-625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27BA0CE3" w14:textId="1A9C346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35988100</w:t>
            </w:r>
          </w:p>
        </w:tc>
      </w:tr>
      <w:tr w:rsidR="00675896" w:rsidRPr="004624A4" w14:paraId="61929F2A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D5C3287" w14:textId="01F81E6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050B4BEC" w14:textId="4FD336C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hsa-mir-196b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1D6C5F59" w14:textId="2BB294E9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00EEAA1A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50F0F32F" w14:textId="1FED09B2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46AE459D" w14:textId="183EA94E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hsa-mir-149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26B17553" w14:textId="7649D2DE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31789388</w:t>
            </w:r>
          </w:p>
        </w:tc>
      </w:tr>
      <w:tr w:rsidR="00675896" w:rsidRPr="004624A4" w14:paraId="499AB34A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5F005CB8" w14:textId="658D248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2BF1DE4E" w14:textId="2F0B242C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hsa-mir-302a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78EA2502" w14:textId="5A1378C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54E8F9CF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4EDCF792" w14:textId="00A55E1C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0E128624" w14:textId="2A110D2C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hsa-mir-20b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77B0CE58" w14:textId="234CA5D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36289596</w:t>
            </w:r>
          </w:p>
        </w:tc>
      </w:tr>
      <w:tr w:rsidR="00675896" w:rsidRPr="004624A4" w14:paraId="707BDD37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08C44D26" w14:textId="258A7AF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6DD06133" w14:textId="2C9267AD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hsa-mir-708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6E2DDCC8" w14:textId="2601113C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34754623</w:t>
            </w:r>
          </w:p>
        </w:tc>
      </w:tr>
      <w:tr w:rsidR="00675896" w:rsidRPr="004624A4" w14:paraId="458B94C3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5AE26ADC" w14:textId="7C4296D6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3B2A58B5" w14:textId="4D41927D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hsa-mir-139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6299E8F9" w14:textId="26DEB5CF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32913469</w:t>
            </w:r>
          </w:p>
        </w:tc>
      </w:tr>
      <w:tr w:rsidR="00675896" w:rsidRPr="004624A4" w14:paraId="7AAC307B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6D6E3CB" w14:textId="7664EA8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4CEDAC40" w14:textId="650A146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hsa-mir-194-2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54F5F45B" w14:textId="5E085349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67138500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3ACCCE54" w14:textId="65765AF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5E1438DE" w14:textId="0ACA34A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hsa-mir-451a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48D67A02" w14:textId="7E4476C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32106373</w:t>
            </w:r>
          </w:p>
        </w:tc>
      </w:tr>
      <w:tr w:rsidR="00675896" w:rsidRPr="004624A4" w14:paraId="5BAA9B46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72E24EE0" w14:textId="2319D3A6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6EF8ED92" w14:textId="1C5CD20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hsa-mir-373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5EBEE02A" w14:textId="09AA13D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32426273</w:t>
            </w:r>
          </w:p>
        </w:tc>
      </w:tr>
      <w:tr w:rsidR="00675896" w:rsidRPr="004624A4" w14:paraId="43B10C55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3B13BB79" w14:textId="5431B69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7F0BF223" w14:textId="31EB99A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hsa-mir-215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0855191C" w14:textId="7570F7C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6CB3252C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7A32E574" w14:textId="48A5490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0D998569" w14:textId="64259150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hsa-mir-342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559FC0C5" w14:textId="301D5FBD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30645846</w:t>
            </w:r>
          </w:p>
        </w:tc>
      </w:tr>
      <w:tr w:rsidR="00675896" w:rsidRPr="004624A4" w14:paraId="3DDAFBE8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FA6007F" w14:textId="68C1E1D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0E6DD730" w14:textId="08D86FC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hsa-mir-367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26E5181E" w14:textId="544E657B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36221890</w:t>
            </w:r>
          </w:p>
        </w:tc>
      </w:tr>
      <w:tr w:rsidR="00675896" w:rsidRPr="004624A4" w14:paraId="3F5F236B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4FED84A" w14:textId="09FE3C5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0FBC3CAB" w14:textId="7312FBE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hsa-mir-378a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43701EEC" w14:textId="0A3F17AF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6AC3377D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3FDE97FD" w14:textId="086086D6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59798FC3" w14:textId="726D4492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hsa-mir-449a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278D174A" w14:textId="615A51F6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31686849</w:t>
            </w:r>
          </w:p>
        </w:tc>
      </w:tr>
      <w:tr w:rsidR="00675896" w:rsidRPr="004624A4" w14:paraId="0B396A1C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5E34ACCC" w14:textId="6C12DF42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25D5E7A7" w14:textId="7ED6ADBD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hsa-mir-452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1A24A778" w14:textId="41AF3A1A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63181E5B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34A85A89" w14:textId="1FF3F177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39A6139C" w14:textId="7E853429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hsa-mir-302d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334B1958" w14:textId="41A25FA8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3D05B27B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F517DA6" w14:textId="686D8B9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644E150E" w14:textId="2ED8B7A1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hsa-mir-122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228AAC6E" w14:textId="44880D7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36045598</w:t>
            </w:r>
          </w:p>
        </w:tc>
      </w:tr>
      <w:tr w:rsidR="00675896" w:rsidRPr="004624A4" w14:paraId="4EFE69D2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E9CED34" w14:textId="686BCF8C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0544B98A" w14:textId="0530A3DD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hsa-mir-130b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388E87D9" w14:textId="5DE66ED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31524549</w:t>
            </w:r>
          </w:p>
        </w:tc>
      </w:tr>
      <w:tr w:rsidR="00675896" w:rsidRPr="004624A4" w14:paraId="334E76DC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12E7CE7" w14:textId="0DAD2302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3F7A54B4" w14:textId="0813E8E5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hsa-mir-99b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53104C5D" w14:textId="19EF7473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06BA2532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4329F0D" w14:textId="17BA7A6D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050C9A5B" w14:textId="19E05D62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hsa-mir-320a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4F8A465C" w14:textId="60CE272C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702E238C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E31A69D" w14:textId="253C3333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41D19865" w14:textId="362EC434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hsa-mir-129-2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20D03FD9" w14:textId="4C363498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proofErr w:type="spellStart"/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dbDEMC</w:t>
            </w:r>
            <w:proofErr w:type="spellEnd"/>
          </w:p>
        </w:tc>
      </w:tr>
      <w:tr w:rsidR="00675896" w:rsidRPr="004624A4" w14:paraId="1571EDC9" w14:textId="77777777" w:rsidTr="004A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3516A925" w14:textId="662FF542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414" w:type="dxa"/>
            <w:shd w:val="clear" w:color="auto" w:fill="auto"/>
            <w:noWrap/>
            <w:vAlign w:val="bottom"/>
            <w:hideMark/>
          </w:tcPr>
          <w:p w14:paraId="4163D0E0" w14:textId="461E2EE2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hsa-mir-211</w:t>
            </w:r>
          </w:p>
        </w:tc>
        <w:tc>
          <w:tcPr>
            <w:tcW w:w="3529" w:type="dxa"/>
            <w:shd w:val="clear" w:color="auto" w:fill="auto"/>
            <w:noWrap/>
            <w:vAlign w:val="bottom"/>
            <w:hideMark/>
          </w:tcPr>
          <w:p w14:paraId="2D50F273" w14:textId="133D79BE" w:rsidR="00675896" w:rsidRPr="00E754C4" w:rsidRDefault="00675896" w:rsidP="00675896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snapToGrid/>
                <w:color w:val="000000"/>
                <w:kern w:val="0"/>
                <w:sz w:val="24"/>
                <w:szCs w:val="24"/>
              </w:rPr>
            </w:pPr>
            <w:r w:rsidRPr="00E754C4">
              <w:rPr>
                <w:rFonts w:eastAsia="等线" w:cs="Times New Roman"/>
                <w:color w:val="000000"/>
                <w:sz w:val="22"/>
                <w:szCs w:val="22"/>
              </w:rPr>
              <w:t>30402848</w:t>
            </w:r>
          </w:p>
        </w:tc>
      </w:tr>
    </w:tbl>
    <w:p w14:paraId="1C4A2467" w14:textId="77777777" w:rsidR="00AF2239" w:rsidRDefault="00AF2239" w:rsidP="00AF2239">
      <w:pPr>
        <w:ind w:firstLineChars="0" w:firstLine="0"/>
        <w:rPr>
          <w:sz w:val="24"/>
          <w:szCs w:val="24"/>
        </w:rPr>
      </w:pPr>
    </w:p>
    <w:p w14:paraId="0B872D1D" w14:textId="77777777" w:rsidR="001249E1" w:rsidRDefault="001249E1" w:rsidP="00AF2239">
      <w:pPr>
        <w:ind w:firstLineChars="0" w:firstLine="0"/>
        <w:rPr>
          <w:sz w:val="24"/>
          <w:szCs w:val="24"/>
        </w:rPr>
      </w:pPr>
    </w:p>
    <w:p w14:paraId="6614023B" w14:textId="77777777" w:rsidR="001249E1" w:rsidRDefault="001249E1" w:rsidP="00AF2239">
      <w:pPr>
        <w:ind w:firstLineChars="0" w:firstLine="0"/>
        <w:rPr>
          <w:sz w:val="24"/>
          <w:szCs w:val="24"/>
        </w:rPr>
      </w:pPr>
    </w:p>
    <w:p w14:paraId="4F0403DD" w14:textId="57DB9AEB" w:rsidR="001249E1" w:rsidRPr="00F44BB9" w:rsidRDefault="001249E1" w:rsidP="001249E1">
      <w:pPr>
        <w:pStyle w:val="2"/>
        <w:numPr>
          <w:ilvl w:val="0"/>
          <w:numId w:val="23"/>
        </w:numPr>
        <w:spacing w:before="360" w:after="50" w:line="220" w:lineRule="atLeast"/>
        <w:ind w:left="432" w:hanging="432"/>
        <w:textAlignment w:val="center"/>
        <w:rPr>
          <w:rFonts w:ascii="Times New Roman" w:hAnsi="Times New Roman" w:cs="Times New Roman"/>
          <w:sz w:val="28"/>
          <w:szCs w:val="28"/>
        </w:rPr>
      </w:pPr>
      <w:r w:rsidRPr="00EC7E24">
        <w:rPr>
          <w:rFonts w:ascii="Times New Roman" w:hAnsi="Times New Roman" w:cs="Times New Roman"/>
          <w:sz w:val="28"/>
          <w:szCs w:val="28"/>
        </w:rPr>
        <w:lastRenderedPageBreak/>
        <w:t xml:space="preserve">Supplementary </w:t>
      </w:r>
      <w:r>
        <w:rPr>
          <w:rFonts w:ascii="Times New Roman" w:hAnsi="Times New Roman" w:cs="Times New Roman" w:hint="eastAsia"/>
          <w:sz w:val="28"/>
          <w:szCs w:val="28"/>
        </w:rPr>
        <w:t>for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3A4D" w:rsidRPr="00333A4D">
        <w:rPr>
          <w:rFonts w:ascii="Times New Roman" w:hAnsi="Times New Roman" w:cs="Times New Roman"/>
          <w:sz w:val="28"/>
          <w:szCs w:val="28"/>
        </w:rPr>
        <w:t xml:space="preserve">Parameter </w:t>
      </w:r>
      <w:r w:rsidR="000944C9">
        <w:rPr>
          <w:rFonts w:ascii="Times New Roman" w:hAnsi="Times New Roman" w:cs="Times New Roman" w:hint="eastAsia"/>
          <w:sz w:val="28"/>
          <w:szCs w:val="28"/>
        </w:rPr>
        <w:t>I</w:t>
      </w:r>
      <w:r w:rsidR="00333A4D" w:rsidRPr="00333A4D">
        <w:rPr>
          <w:rFonts w:ascii="Times New Roman" w:hAnsi="Times New Roman" w:cs="Times New Roman"/>
          <w:sz w:val="28"/>
          <w:szCs w:val="28"/>
        </w:rPr>
        <w:t xml:space="preserve">nformation </w:t>
      </w:r>
      <w:r w:rsidR="00C215DD">
        <w:rPr>
          <w:rFonts w:ascii="Times New Roman" w:hAnsi="Times New Roman" w:cs="Times New Roman" w:hint="eastAsia"/>
          <w:sz w:val="28"/>
          <w:szCs w:val="28"/>
        </w:rPr>
        <w:t>of</w:t>
      </w:r>
      <w:r w:rsidR="00333A4D" w:rsidRPr="00333A4D">
        <w:rPr>
          <w:rFonts w:ascii="Times New Roman" w:hAnsi="Times New Roman" w:cs="Times New Roman"/>
          <w:sz w:val="28"/>
          <w:szCs w:val="28"/>
        </w:rPr>
        <w:t xml:space="preserve"> </w:t>
      </w:r>
      <w:r w:rsidR="000944C9">
        <w:rPr>
          <w:rFonts w:ascii="Times New Roman" w:hAnsi="Times New Roman" w:cs="Times New Roman" w:hint="eastAsia"/>
          <w:sz w:val="28"/>
          <w:szCs w:val="28"/>
        </w:rPr>
        <w:t>E</w:t>
      </w:r>
      <w:r w:rsidR="00333A4D" w:rsidRPr="00333A4D">
        <w:rPr>
          <w:rFonts w:ascii="Times New Roman" w:hAnsi="Times New Roman" w:cs="Times New Roman"/>
          <w:sz w:val="28"/>
          <w:szCs w:val="28"/>
        </w:rPr>
        <w:t xml:space="preserve">ach </w:t>
      </w:r>
      <w:r w:rsidR="000944C9">
        <w:rPr>
          <w:rFonts w:ascii="Times New Roman" w:hAnsi="Times New Roman" w:cs="Times New Roman" w:hint="eastAsia"/>
          <w:sz w:val="28"/>
          <w:szCs w:val="28"/>
        </w:rPr>
        <w:t>M</w:t>
      </w:r>
      <w:r w:rsidR="00333A4D" w:rsidRPr="00333A4D">
        <w:rPr>
          <w:rFonts w:ascii="Times New Roman" w:hAnsi="Times New Roman" w:cs="Times New Roman"/>
          <w:sz w:val="28"/>
          <w:szCs w:val="28"/>
        </w:rPr>
        <w:t>odel</w:t>
      </w:r>
    </w:p>
    <w:p w14:paraId="17D7DB47" w14:textId="2484005A" w:rsidR="001249E1" w:rsidRPr="00811523" w:rsidRDefault="00DE27F9" w:rsidP="00D274ED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D274ED">
        <w:rPr>
          <w:rFonts w:cs="Times New Roman"/>
          <w:color w:val="000000" w:themeColor="text1"/>
          <w:sz w:val="24"/>
          <w:szCs w:val="24"/>
        </w:rPr>
        <w:t xml:space="preserve">To facilitate readers to </w:t>
      </w:r>
      <w:r w:rsidRPr="00D274ED">
        <w:rPr>
          <w:sz w:val="24"/>
          <w:szCs w:val="24"/>
        </w:rPr>
        <w:t>re-implement</w:t>
      </w:r>
      <w:r w:rsidRPr="00D274ED">
        <w:rPr>
          <w:color w:val="0000FF"/>
          <w:sz w:val="24"/>
          <w:szCs w:val="24"/>
        </w:rPr>
        <w:t xml:space="preserve"> </w:t>
      </w:r>
      <w:r w:rsidRPr="00D274ED">
        <w:rPr>
          <w:rFonts w:cs="Times New Roman"/>
          <w:color w:val="000000" w:themeColor="text1"/>
          <w:sz w:val="24"/>
          <w:szCs w:val="24"/>
        </w:rPr>
        <w:t xml:space="preserve">the proposed model and </w:t>
      </w:r>
      <w:r w:rsidRPr="00D274ED">
        <w:rPr>
          <w:rFonts w:cs="Times New Roman" w:hint="eastAsia"/>
          <w:color w:val="000000" w:themeColor="text1"/>
          <w:sz w:val="24"/>
          <w:szCs w:val="24"/>
        </w:rPr>
        <w:t xml:space="preserve">other baseline </w:t>
      </w:r>
      <w:r w:rsidRPr="00D274ED">
        <w:rPr>
          <w:rFonts w:cs="Times New Roman"/>
          <w:color w:val="000000" w:themeColor="text1"/>
          <w:sz w:val="24"/>
          <w:szCs w:val="24"/>
        </w:rPr>
        <w:t xml:space="preserve">models, we provide detailed parameter information of each model on </w:t>
      </w:r>
      <w:r w:rsidR="00191AF2">
        <w:rPr>
          <w:rFonts w:cs="Times New Roman" w:hint="eastAsia"/>
          <w:color w:val="000000" w:themeColor="text1"/>
          <w:sz w:val="24"/>
          <w:szCs w:val="24"/>
        </w:rPr>
        <w:t>three</w:t>
      </w:r>
      <w:r w:rsidRPr="00D274ED">
        <w:rPr>
          <w:rFonts w:cs="Times New Roman"/>
          <w:color w:val="000000" w:themeColor="text1"/>
          <w:sz w:val="24"/>
          <w:szCs w:val="24"/>
        </w:rPr>
        <w:t xml:space="preserve"> datasets.</w:t>
      </w:r>
      <w:r w:rsidR="00656452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="00DE5A2F" w:rsidRPr="00811523">
        <w:rPr>
          <w:rFonts w:cs="Times New Roman" w:hint="eastAsia"/>
          <w:color w:val="000000" w:themeColor="text1"/>
          <w:sz w:val="24"/>
          <w:szCs w:val="24"/>
        </w:rPr>
        <w:t xml:space="preserve">To be more specific, </w:t>
      </w:r>
      <w:r w:rsidR="00DE5A2F" w:rsidRPr="00811523">
        <w:rPr>
          <w:rFonts w:cs="Times New Roman"/>
          <w:color w:val="000000" w:themeColor="text1"/>
          <w:sz w:val="24"/>
          <w:szCs w:val="24"/>
        </w:rPr>
        <w:t>we uniformly set the same rank as SPLHRNMTF for all baseline models on different datasets</w:t>
      </w:r>
      <w:r w:rsidR="00DE5A2F" w:rsidRPr="00811523">
        <w:rPr>
          <w:rFonts w:cs="Times New Roman" w:hint="eastAsia"/>
          <w:color w:val="000000" w:themeColor="text1"/>
          <w:sz w:val="24"/>
          <w:szCs w:val="24"/>
        </w:rPr>
        <w:t xml:space="preserve"> for </w:t>
      </w:r>
      <w:r w:rsidR="00DE5A2F" w:rsidRPr="00811523">
        <w:rPr>
          <w:rFonts w:cs="Times New Roman"/>
          <w:color w:val="000000" w:themeColor="text1"/>
          <w:sz w:val="24"/>
          <w:szCs w:val="24"/>
        </w:rPr>
        <w:t>fairness.</w:t>
      </w:r>
      <w:r w:rsidR="00DE5A2F" w:rsidRPr="00811523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="00DE5A2F" w:rsidRPr="00811523">
        <w:rPr>
          <w:rFonts w:cs="Times New Roman"/>
          <w:color w:val="000000" w:themeColor="text1"/>
          <w:sz w:val="24"/>
          <w:szCs w:val="24"/>
        </w:rPr>
        <w:t>Since the GRNMF, SPLGRNMF, NMTF-DTI, and NMFMC models with</w:t>
      </w:r>
      <w:r w:rsidR="00DE5A2F" w:rsidRPr="00811523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="00DE5A2F" w:rsidRPr="00811523">
        <w:rPr>
          <w:rFonts w:cs="Times New Roman"/>
          <w:color w:val="000000" w:themeColor="text1"/>
          <w:sz w:val="24"/>
          <w:szCs w:val="24"/>
        </w:rPr>
        <w:t>hyperparameters controlling the graph Laplace regularization, we perform grid search to find the optimal hyperparameters.</w:t>
      </w:r>
      <w:r w:rsidR="00DE5A2F" w:rsidRPr="00811523">
        <w:rPr>
          <w:rFonts w:cs="Times New Roman" w:hint="eastAsia"/>
          <w:color w:val="000000" w:themeColor="text1"/>
          <w:sz w:val="24"/>
          <w:szCs w:val="24"/>
        </w:rPr>
        <w:t xml:space="preserve"> In addition, in order t</w:t>
      </w:r>
      <w:r w:rsidR="00DE5A2F" w:rsidRPr="00811523">
        <w:rPr>
          <w:rFonts w:cs="Times New Roman"/>
          <w:color w:val="000000" w:themeColor="text1"/>
          <w:sz w:val="24"/>
          <w:szCs w:val="24"/>
        </w:rPr>
        <w:t xml:space="preserve">o ensure a fair comparison, </w:t>
      </w:r>
      <w:r w:rsidR="00DE5A2F" w:rsidRPr="00811523">
        <w:rPr>
          <w:rFonts w:cs="Times New Roman" w:hint="eastAsia"/>
          <w:color w:val="000000" w:themeColor="text1"/>
          <w:sz w:val="24"/>
          <w:szCs w:val="24"/>
        </w:rPr>
        <w:t>some</w:t>
      </w:r>
      <w:r w:rsidR="00DE5A2F" w:rsidRPr="00811523">
        <w:rPr>
          <w:rFonts w:cs="Times New Roman"/>
          <w:color w:val="000000" w:themeColor="text1"/>
          <w:sz w:val="24"/>
          <w:szCs w:val="24"/>
        </w:rPr>
        <w:t xml:space="preserve"> parameters in the compared </w:t>
      </w:r>
      <w:r w:rsidR="00A333B6">
        <w:rPr>
          <w:rFonts w:cs="Times New Roman" w:hint="eastAsia"/>
          <w:color w:val="000000" w:themeColor="text1"/>
          <w:sz w:val="24"/>
          <w:szCs w:val="24"/>
        </w:rPr>
        <w:t>model</w:t>
      </w:r>
      <w:r w:rsidR="00DE5A2F" w:rsidRPr="00811523">
        <w:rPr>
          <w:rFonts w:cs="Times New Roman"/>
          <w:color w:val="000000" w:themeColor="text1"/>
          <w:sz w:val="24"/>
          <w:szCs w:val="24"/>
        </w:rPr>
        <w:t>s are set to their default values</w:t>
      </w:r>
      <w:r w:rsidR="00DE5A2F" w:rsidRPr="00811523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="00DE5A2F" w:rsidRPr="00811523">
        <w:rPr>
          <w:rFonts w:cs="Times New Roman"/>
          <w:color w:val="000000" w:themeColor="text1"/>
          <w:sz w:val="24"/>
          <w:szCs w:val="24"/>
        </w:rPr>
        <w:t>as recommended by the authors.</w:t>
      </w:r>
    </w:p>
    <w:p w14:paraId="2A579EE3" w14:textId="5472BEDF" w:rsidR="00175565" w:rsidRPr="000D3CEE" w:rsidRDefault="00175565" w:rsidP="00175565">
      <w:pPr>
        <w:ind w:firstLine="482"/>
        <w:rPr>
          <w:rFonts w:cs="Times New Roman"/>
          <w:b/>
          <w:bCs/>
          <w:color w:val="000000" w:themeColor="text1"/>
          <w:sz w:val="24"/>
          <w:szCs w:val="24"/>
        </w:rPr>
      </w:pPr>
      <w:r w:rsidRPr="000D3CEE">
        <w:rPr>
          <w:rFonts w:cs="Times New Roman"/>
          <w:b/>
          <w:bCs/>
          <w:color w:val="000000" w:themeColor="text1"/>
          <w:sz w:val="24"/>
          <w:szCs w:val="24"/>
        </w:rPr>
        <w:t>In term of MDAv2.0</w:t>
      </w:r>
      <w:r w:rsidR="00F4690F" w:rsidRPr="000D3CEE">
        <w:rPr>
          <w:rFonts w:cs="Times New Roman" w:hint="eastAsia"/>
          <w:b/>
          <w:bCs/>
          <w:color w:val="000000" w:themeColor="text1"/>
          <w:sz w:val="24"/>
          <w:szCs w:val="24"/>
        </w:rPr>
        <w:t>_data</w:t>
      </w:r>
      <w:r w:rsidRPr="000D3CEE">
        <w:rPr>
          <w:rFonts w:cs="Times New Roman"/>
          <w:b/>
          <w:bCs/>
          <w:color w:val="000000" w:themeColor="text1"/>
          <w:sz w:val="24"/>
          <w:szCs w:val="24"/>
        </w:rPr>
        <w:t xml:space="preserve"> dataset, the detailed parameter information of each model is as follows:</w:t>
      </w:r>
    </w:p>
    <w:p w14:paraId="7E773311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/>
          <w:color w:val="000000" w:themeColor="text1"/>
          <w:sz w:val="24"/>
          <w:szCs w:val="24"/>
        </w:rPr>
        <w:t>1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) </w:t>
      </w:r>
      <w:r w:rsidRPr="00AF39F6">
        <w:rPr>
          <w:rFonts w:cs="Times New Roman"/>
          <w:color w:val="000000" w:themeColor="text1"/>
          <w:sz w:val="24"/>
          <w:szCs w:val="24"/>
        </w:rPr>
        <w:t>For NMTF, we set the matrix rank to 23.</w:t>
      </w:r>
    </w:p>
    <w:p w14:paraId="3DEF13C1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2) For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2,1</m:t>
            </m:r>
          </m:sub>
        </m:sSub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-NMTF, </w:t>
      </w:r>
      <w:r w:rsidRPr="00AF39F6">
        <w:rPr>
          <w:rFonts w:cs="Times New Roman"/>
          <w:color w:val="000000" w:themeColor="text1"/>
          <w:sz w:val="24"/>
          <w:szCs w:val="24"/>
        </w:rPr>
        <w:t>we set the matrix rank to 23.</w:t>
      </w:r>
    </w:p>
    <w:p w14:paraId="17D5A144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3) For </w:t>
      </w:r>
      <w:r w:rsidRPr="00AF39F6">
        <w:rPr>
          <w:rFonts w:cs="Times New Roman"/>
          <w:color w:val="000000" w:themeColor="text1"/>
          <w:sz w:val="24"/>
          <w:szCs w:val="24"/>
        </w:rPr>
        <w:t>IMCMDA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Pr="00AF39F6">
        <w:rPr>
          <w:rFonts w:cs="Times New Roman"/>
          <w:color w:val="000000" w:themeColor="text1"/>
          <w:sz w:val="24"/>
          <w:szCs w:val="24"/>
        </w:rPr>
        <w:t>we set the matrix rank to 23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7998727C" w14:textId="2EAE827A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4) For </w:t>
      </w:r>
      <w:r w:rsidRPr="00AF39F6">
        <w:rPr>
          <w:rFonts w:cs="Times New Roman"/>
          <w:color w:val="000000" w:themeColor="text1"/>
          <w:sz w:val="24"/>
          <w:szCs w:val="24"/>
        </w:rPr>
        <w:t>GRNMF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23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686CF582" w14:textId="77777777" w:rsidR="00175565" w:rsidRPr="00AF39F6" w:rsidRDefault="00175565" w:rsidP="009E03E0">
      <w:pPr>
        <w:snapToGrid w:val="0"/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5) For </w:t>
      </w:r>
      <w:r w:rsidRPr="00AF39F6">
        <w:rPr>
          <w:rFonts w:cs="Times New Roman"/>
          <w:color w:val="000000" w:themeColor="text1"/>
          <w:sz w:val="24"/>
          <w:szCs w:val="24"/>
        </w:rPr>
        <w:t>MDHGI</w:t>
      </w:r>
      <w:r w:rsidRPr="00AF39F6">
        <w:rPr>
          <w:rFonts w:cs="Times New Roman" w:hint="eastAsia"/>
          <w:color w:val="000000" w:themeColor="text1"/>
          <w:sz w:val="24"/>
          <w:szCs w:val="24"/>
        </w:rPr>
        <w:t>, w</w:t>
      </w:r>
      <w:r w:rsidRPr="00AF39F6">
        <w:rPr>
          <w:rFonts w:cs="Times New Roman"/>
          <w:color w:val="000000" w:themeColor="text1"/>
          <w:sz w:val="24"/>
          <w:szCs w:val="24"/>
        </w:rPr>
        <w:t>e set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-4</m:t>
            </m:r>
          </m:sup>
        </m:sSup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max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sup>
        </m:sSup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ε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-6</m:t>
            </m:r>
          </m:sup>
        </m:sSup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37135CCF" w14:textId="77777777" w:rsidR="00175565" w:rsidRPr="00AF39F6" w:rsidRDefault="00175565" w:rsidP="009E03E0">
      <w:pPr>
        <w:snapToGrid w:val="0"/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6) For </w:t>
      </w:r>
      <w:r w:rsidRPr="00AF39F6">
        <w:rPr>
          <w:rFonts w:cs="Times New Roman"/>
          <w:color w:val="000000" w:themeColor="text1"/>
          <w:sz w:val="24"/>
          <w:szCs w:val="24"/>
        </w:rPr>
        <w:t>SPLGRNMF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23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where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β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Pr="00AF39F6">
        <w:rPr>
          <w:rFonts w:cs="Times New Roman"/>
          <w:color w:val="000000" w:themeColor="text1"/>
          <w:sz w:val="24"/>
          <w:szCs w:val="24"/>
        </w:rPr>
        <w:t>are coefficients controlling the graph Laplacian regularization term we added.</w:t>
      </w:r>
    </w:p>
    <w:p w14:paraId="7CDC5034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7) For </w:t>
      </w:r>
      <w:r w:rsidRPr="00AF39F6">
        <w:rPr>
          <w:rFonts w:cs="Times New Roman"/>
          <w:color w:val="000000" w:themeColor="text1"/>
          <w:sz w:val="24"/>
          <w:szCs w:val="24"/>
        </w:rPr>
        <w:t>NMTFDR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23</w:t>
      </w:r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2AFDE762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8) For </w:t>
      </w:r>
      <w:r w:rsidRPr="00AF39F6">
        <w:rPr>
          <w:rFonts w:cs="Times New Roman"/>
          <w:color w:val="000000" w:themeColor="text1"/>
          <w:sz w:val="24"/>
          <w:szCs w:val="24"/>
        </w:rPr>
        <w:t>NMTF-DTI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23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69A26441" w14:textId="16E8FACB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9) For </w:t>
      </w:r>
      <w:r w:rsidRPr="00AF39F6">
        <w:rPr>
          <w:rFonts w:cs="Times New Roman"/>
          <w:color w:val="000000" w:themeColor="text1"/>
          <w:sz w:val="24"/>
          <w:szCs w:val="24"/>
        </w:rPr>
        <w:t>SPLNMTF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23</w:t>
      </w:r>
      <w:r w:rsidR="00122F89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γ=1.2</m:t>
        </m:r>
      </m:oMath>
      <w:r w:rsidR="006679D5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12end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23end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=0.008</m:t>
        </m:r>
      </m:oMath>
      <w:r w:rsidR="003108DD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12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23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=1.1</m:t>
        </m:r>
      </m:oMath>
      <w:r w:rsidR="00CB1801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15ED00A9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10) For </w:t>
      </w:r>
      <w:r w:rsidRPr="00AF39F6">
        <w:rPr>
          <w:rFonts w:cs="Times New Roman"/>
          <w:color w:val="000000" w:themeColor="text1"/>
          <w:sz w:val="24"/>
          <w:szCs w:val="24"/>
        </w:rPr>
        <w:t>NMFMC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23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69F0743A" w14:textId="6D7E5C82" w:rsidR="00401AC4" w:rsidRPr="00FD71B2" w:rsidRDefault="00175565" w:rsidP="00F01D9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11) For </w:t>
      </w:r>
      <w:r w:rsidRPr="00AF39F6">
        <w:rPr>
          <w:rFonts w:cs="Times New Roman"/>
          <w:color w:val="000000" w:themeColor="text1"/>
          <w:sz w:val="24"/>
          <w:szCs w:val="24"/>
        </w:rPr>
        <w:t>NIMCGCN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="00401AC4">
        <w:rPr>
          <w:rFonts w:cs="Times New Roman" w:hint="eastAsia"/>
          <w:color w:val="000000" w:themeColor="text1"/>
          <w:sz w:val="24"/>
          <w:szCs w:val="24"/>
        </w:rPr>
        <w:t xml:space="preserve">we </w:t>
      </w:r>
      <w:r w:rsidR="00401AC4" w:rsidRPr="00401AC4">
        <w:rPr>
          <w:rFonts w:cs="Times New Roman"/>
          <w:color w:val="000000" w:themeColor="text1"/>
          <w:sz w:val="24"/>
          <w:szCs w:val="24"/>
        </w:rPr>
        <w:t xml:space="preserve">use the </w:t>
      </w:r>
      <w:proofErr w:type="spellStart"/>
      <w:r w:rsidR="00401AC4" w:rsidRPr="00401AC4">
        <w:rPr>
          <w:rFonts w:cs="Times New Roman"/>
          <w:color w:val="000000" w:themeColor="text1"/>
          <w:sz w:val="24"/>
          <w:szCs w:val="24"/>
        </w:rPr>
        <w:t>PyTorch</w:t>
      </w:r>
      <w:proofErr w:type="spellEnd"/>
      <w:r w:rsidR="00401AC4" w:rsidRPr="00401AC4">
        <w:rPr>
          <w:rFonts w:cs="Times New Roman"/>
          <w:color w:val="000000" w:themeColor="text1"/>
          <w:sz w:val="24"/>
          <w:szCs w:val="24"/>
        </w:rPr>
        <w:t xml:space="preserve"> deep learning framework, set the learning rate to 0.0001,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α=0.4</m:t>
        </m:r>
      </m:oMath>
      <w:r w:rsidR="00401AC4" w:rsidRPr="00401AC4">
        <w:rPr>
          <w:rFonts w:cs="Times New Roman"/>
          <w:color w:val="000000" w:themeColor="text1"/>
          <w:sz w:val="24"/>
          <w:szCs w:val="24"/>
        </w:rPr>
        <w:t>, the number of GCN layers to 2, and the optimizer to Adam.</w:t>
      </w:r>
      <w:r w:rsidR="00D37DB6">
        <w:rPr>
          <w:rFonts w:cs="Times New Roman" w:hint="eastAsia"/>
          <w:color w:val="000000" w:themeColor="text1"/>
          <w:sz w:val="24"/>
          <w:szCs w:val="24"/>
        </w:rPr>
        <w:t xml:space="preserve"> In addition</w:t>
      </w:r>
      <w:r w:rsidR="00FD71B2">
        <w:rPr>
          <w:rFonts w:cs="Times New Roman" w:hint="eastAsia"/>
          <w:color w:val="000000" w:themeColor="text1"/>
          <w:sz w:val="24"/>
          <w:szCs w:val="24"/>
        </w:rPr>
        <w:t>, t</w:t>
      </w:r>
      <w:r w:rsidR="00FD71B2" w:rsidRPr="00EC6193">
        <w:rPr>
          <w:rFonts w:cs="Times New Roman"/>
          <w:color w:val="000000" w:themeColor="text1"/>
          <w:sz w:val="24"/>
          <w:szCs w:val="24"/>
        </w:rPr>
        <w:t>he number of hidden layers in GCN is 256 for miRNAs and diseases.</w:t>
      </w:r>
    </w:p>
    <w:p w14:paraId="1D858A2A" w14:textId="07A56766" w:rsidR="00BA0B22" w:rsidRPr="00B3306C" w:rsidRDefault="00175565" w:rsidP="00A92758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>12) For MMGCN,</w:t>
      </w:r>
      <w:r w:rsidR="00B82B24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="00BA0B22">
        <w:rPr>
          <w:rFonts w:cs="Times New Roman" w:hint="eastAsia"/>
          <w:color w:val="000000" w:themeColor="text1"/>
          <w:sz w:val="24"/>
          <w:szCs w:val="24"/>
        </w:rPr>
        <w:t>w</w:t>
      </w:r>
      <w:r w:rsidR="00BA0B22" w:rsidRPr="00BA0B22">
        <w:rPr>
          <w:rFonts w:cs="Times New Roman"/>
          <w:color w:val="000000" w:themeColor="text1"/>
          <w:sz w:val="24"/>
          <w:szCs w:val="24"/>
        </w:rPr>
        <w:t xml:space="preserve">e use the </w:t>
      </w:r>
      <w:proofErr w:type="spellStart"/>
      <w:r w:rsidR="00BA0B22" w:rsidRPr="00BA0B22">
        <w:rPr>
          <w:rFonts w:cs="Times New Roman"/>
          <w:color w:val="000000" w:themeColor="text1"/>
          <w:sz w:val="24"/>
          <w:szCs w:val="24"/>
        </w:rPr>
        <w:t>PyTorch</w:t>
      </w:r>
      <w:proofErr w:type="spellEnd"/>
      <w:r w:rsidR="00BA0B22" w:rsidRPr="00BA0B22">
        <w:rPr>
          <w:rFonts w:cs="Times New Roman"/>
          <w:color w:val="000000" w:themeColor="text1"/>
          <w:sz w:val="24"/>
          <w:szCs w:val="24"/>
        </w:rPr>
        <w:t xml:space="preserve"> deep learning framework, set the learning rate to 0.0001, the number of GCN layers for each similarity to 2, and the optimizer to Adam.</w:t>
      </w:r>
      <w:r w:rsidR="00EC6193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="00B3306C">
        <w:rPr>
          <w:rFonts w:cs="Times New Roman" w:hint="eastAsia"/>
          <w:color w:val="000000" w:themeColor="text1"/>
          <w:sz w:val="24"/>
          <w:szCs w:val="24"/>
        </w:rPr>
        <w:t>In addition, t</w:t>
      </w:r>
      <w:r w:rsidR="00B3306C" w:rsidRPr="00EC6193">
        <w:rPr>
          <w:rFonts w:cs="Times New Roman"/>
          <w:color w:val="000000" w:themeColor="text1"/>
          <w:sz w:val="24"/>
          <w:szCs w:val="24"/>
        </w:rPr>
        <w:t>he number of hidden layers in GCN is 256 for miRNAs and diseases.</w:t>
      </w:r>
    </w:p>
    <w:p w14:paraId="01B91E41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13) For </w:t>
      </w:r>
      <w:r w:rsidRPr="00AF39F6">
        <w:rPr>
          <w:rFonts w:cs="Times New Roman"/>
          <w:color w:val="000000" w:themeColor="text1"/>
          <w:sz w:val="24"/>
          <w:szCs w:val="24"/>
        </w:rPr>
        <w:t>SPLHRNMTF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23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=0.02</m:t>
        </m:r>
      </m:oMath>
      <w:r w:rsidRPr="00AF39F6">
        <w:rPr>
          <w:rFonts w:cs="Times New Roman"/>
          <w:color w:val="000000" w:themeColor="text1"/>
          <w:sz w:val="24"/>
          <w:szCs w:val="24"/>
        </w:rPr>
        <w:t>,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=34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=0.9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=10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. </w:t>
      </w:r>
    </w:p>
    <w:p w14:paraId="3C96D372" w14:textId="77777777" w:rsidR="001B5C56" w:rsidRPr="00AF39F6" w:rsidRDefault="001B5C56" w:rsidP="000D3CEE">
      <w:pPr>
        <w:ind w:firstLineChars="0" w:firstLine="0"/>
        <w:rPr>
          <w:rFonts w:cs="Times New Roman"/>
          <w:color w:val="000000" w:themeColor="text1"/>
          <w:sz w:val="24"/>
          <w:szCs w:val="24"/>
        </w:rPr>
      </w:pPr>
    </w:p>
    <w:p w14:paraId="2C7F15EC" w14:textId="77777777" w:rsidR="00175565" w:rsidRPr="006A3CB9" w:rsidRDefault="00175565" w:rsidP="00175565">
      <w:pPr>
        <w:ind w:firstLine="482"/>
        <w:rPr>
          <w:rFonts w:cs="Times New Roman"/>
          <w:b/>
          <w:bCs/>
          <w:color w:val="000000" w:themeColor="text1"/>
          <w:sz w:val="24"/>
          <w:szCs w:val="24"/>
        </w:rPr>
      </w:pPr>
      <w:r w:rsidRPr="006A3CB9">
        <w:rPr>
          <w:rFonts w:cs="Times New Roman"/>
          <w:b/>
          <w:bCs/>
          <w:color w:val="000000" w:themeColor="text1"/>
          <w:sz w:val="24"/>
          <w:szCs w:val="24"/>
        </w:rPr>
        <w:lastRenderedPageBreak/>
        <w:t>In term of MDAv</w:t>
      </w:r>
      <w:r w:rsidRPr="006A3CB9">
        <w:rPr>
          <w:rFonts w:cs="Times New Roman" w:hint="eastAsia"/>
          <w:b/>
          <w:bCs/>
          <w:color w:val="000000" w:themeColor="text1"/>
          <w:sz w:val="24"/>
          <w:szCs w:val="24"/>
        </w:rPr>
        <w:t>3.2_data1</w:t>
      </w:r>
      <w:r w:rsidRPr="006A3CB9">
        <w:rPr>
          <w:rFonts w:cs="Times New Roman"/>
          <w:b/>
          <w:bCs/>
          <w:color w:val="000000" w:themeColor="text1"/>
          <w:sz w:val="24"/>
          <w:szCs w:val="24"/>
        </w:rPr>
        <w:t xml:space="preserve"> dataset, the detailed parameter information of each model is as follows:</w:t>
      </w:r>
    </w:p>
    <w:p w14:paraId="2278C94A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/>
          <w:color w:val="000000" w:themeColor="text1"/>
          <w:sz w:val="24"/>
          <w:szCs w:val="24"/>
        </w:rPr>
        <w:t>1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)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For NMTF, we set the matrix rank to </w:t>
      </w:r>
      <w:r w:rsidRPr="00AF39F6">
        <w:rPr>
          <w:rFonts w:cs="Times New Roman" w:hint="eastAsia"/>
          <w:color w:val="000000" w:themeColor="text1"/>
          <w:sz w:val="24"/>
          <w:szCs w:val="24"/>
        </w:rPr>
        <w:t>46</w:t>
      </w:r>
      <w:r w:rsidRPr="00AF39F6">
        <w:rPr>
          <w:rFonts w:cs="Times New Roman"/>
          <w:color w:val="000000" w:themeColor="text1"/>
          <w:sz w:val="24"/>
          <w:szCs w:val="24"/>
        </w:rPr>
        <w:t>.</w:t>
      </w:r>
    </w:p>
    <w:p w14:paraId="0ECEEB76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2) For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2,1</m:t>
            </m:r>
          </m:sub>
        </m:sSub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-NMTF,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we set the matrix rank to </w:t>
      </w:r>
      <w:r w:rsidRPr="00AF39F6">
        <w:rPr>
          <w:rFonts w:cs="Times New Roman" w:hint="eastAsia"/>
          <w:color w:val="000000" w:themeColor="text1"/>
          <w:sz w:val="24"/>
          <w:szCs w:val="24"/>
        </w:rPr>
        <w:t>46</w:t>
      </w:r>
      <w:r w:rsidRPr="00AF39F6">
        <w:rPr>
          <w:rFonts w:cs="Times New Roman"/>
          <w:color w:val="000000" w:themeColor="text1"/>
          <w:sz w:val="24"/>
          <w:szCs w:val="24"/>
        </w:rPr>
        <w:t>.</w:t>
      </w:r>
    </w:p>
    <w:p w14:paraId="332BBD99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3) For </w:t>
      </w:r>
      <w:r w:rsidRPr="00AF39F6">
        <w:rPr>
          <w:rFonts w:cs="Times New Roman"/>
          <w:color w:val="000000" w:themeColor="text1"/>
          <w:sz w:val="24"/>
          <w:szCs w:val="24"/>
        </w:rPr>
        <w:t>IMCMDA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we set the matrix rank to 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46,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3015651C" w14:textId="11FDA890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4) For </w:t>
      </w:r>
      <w:r w:rsidRPr="00AF39F6">
        <w:rPr>
          <w:rFonts w:cs="Times New Roman"/>
          <w:color w:val="000000" w:themeColor="text1"/>
          <w:sz w:val="24"/>
          <w:szCs w:val="24"/>
        </w:rPr>
        <w:t>GRNMF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set the matrix rank to 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46,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3FD4A46F" w14:textId="77777777" w:rsidR="00175565" w:rsidRPr="00AF39F6" w:rsidRDefault="00175565" w:rsidP="00870B45">
      <w:pPr>
        <w:snapToGrid w:val="0"/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5) For </w:t>
      </w:r>
      <w:r w:rsidRPr="00AF39F6">
        <w:rPr>
          <w:rFonts w:cs="Times New Roman"/>
          <w:color w:val="000000" w:themeColor="text1"/>
          <w:sz w:val="24"/>
          <w:szCs w:val="24"/>
        </w:rPr>
        <w:t>MDHGI</w:t>
      </w:r>
      <w:r w:rsidRPr="00AF39F6">
        <w:rPr>
          <w:rFonts w:cs="Times New Roman" w:hint="eastAsia"/>
          <w:color w:val="000000" w:themeColor="text1"/>
          <w:sz w:val="24"/>
          <w:szCs w:val="24"/>
        </w:rPr>
        <w:t>, w</w:t>
      </w:r>
      <w:r w:rsidRPr="00AF39F6">
        <w:rPr>
          <w:rFonts w:cs="Times New Roman"/>
          <w:color w:val="000000" w:themeColor="text1"/>
          <w:sz w:val="24"/>
          <w:szCs w:val="24"/>
        </w:rPr>
        <w:t>e set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-4</m:t>
            </m:r>
          </m:sup>
        </m:sSup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max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sup>
        </m:sSup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ε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-6</m:t>
            </m:r>
          </m:sup>
        </m:sSup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5BB5182E" w14:textId="77777777" w:rsidR="00175565" w:rsidRPr="00AF39F6" w:rsidRDefault="00175565" w:rsidP="00870B45">
      <w:pPr>
        <w:snapToGrid w:val="0"/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6) For </w:t>
      </w:r>
      <w:r w:rsidRPr="00AF39F6">
        <w:rPr>
          <w:rFonts w:cs="Times New Roman"/>
          <w:color w:val="000000" w:themeColor="text1"/>
          <w:sz w:val="24"/>
          <w:szCs w:val="24"/>
        </w:rPr>
        <w:t>SPLGRNMF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set the matrix rank to 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46,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where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β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Pr="00AF39F6">
        <w:rPr>
          <w:rFonts w:cs="Times New Roman"/>
          <w:color w:val="000000" w:themeColor="text1"/>
          <w:sz w:val="24"/>
          <w:szCs w:val="24"/>
        </w:rPr>
        <w:t>are coefficients controlling the graph Laplacian regularization term we added.</w:t>
      </w:r>
    </w:p>
    <w:p w14:paraId="4D6D7F17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7) For </w:t>
      </w:r>
      <w:r w:rsidRPr="00AF39F6">
        <w:rPr>
          <w:rFonts w:cs="Times New Roman"/>
          <w:color w:val="000000" w:themeColor="text1"/>
          <w:sz w:val="24"/>
          <w:szCs w:val="24"/>
        </w:rPr>
        <w:t>NMTFDR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set the matrix rank to </w:t>
      </w:r>
      <w:r w:rsidRPr="00AF39F6">
        <w:rPr>
          <w:rFonts w:cs="Times New Roman" w:hint="eastAsia"/>
          <w:color w:val="000000" w:themeColor="text1"/>
          <w:sz w:val="24"/>
          <w:szCs w:val="24"/>
        </w:rPr>
        <w:t>46.</w:t>
      </w:r>
    </w:p>
    <w:p w14:paraId="7CB18226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8) For </w:t>
      </w:r>
      <w:r w:rsidRPr="00AF39F6">
        <w:rPr>
          <w:rFonts w:cs="Times New Roman"/>
          <w:color w:val="000000" w:themeColor="text1"/>
          <w:sz w:val="24"/>
          <w:szCs w:val="24"/>
        </w:rPr>
        <w:t>NMTF-DTI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set the matrix rank to 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46,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40DAE21E" w14:textId="7A3F9A28" w:rsidR="00175565" w:rsidRPr="00416384" w:rsidRDefault="00175565" w:rsidP="00416384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9) For </w:t>
      </w:r>
      <w:r w:rsidRPr="00AF39F6">
        <w:rPr>
          <w:rFonts w:cs="Times New Roman"/>
          <w:color w:val="000000" w:themeColor="text1"/>
          <w:sz w:val="24"/>
          <w:szCs w:val="24"/>
        </w:rPr>
        <w:t>SPLNMTF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set the matrix rank to </w:t>
      </w:r>
      <w:r w:rsidRPr="00AF39F6">
        <w:rPr>
          <w:rFonts w:cs="Times New Roman" w:hint="eastAsia"/>
          <w:color w:val="000000" w:themeColor="text1"/>
          <w:sz w:val="24"/>
          <w:szCs w:val="24"/>
        </w:rPr>
        <w:t>46</w:t>
      </w:r>
      <w:r w:rsidR="00351D3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γ=1.2</m:t>
        </m:r>
      </m:oMath>
      <w:r w:rsidR="00351D3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12end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23end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=0.008</m:t>
        </m:r>
      </m:oMath>
      <w:r w:rsidR="00351D3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12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23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=1.1</m:t>
        </m:r>
      </m:oMath>
      <w:r w:rsidR="00351D3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28216B8C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10) For </w:t>
      </w:r>
      <w:r w:rsidRPr="00AF39F6">
        <w:rPr>
          <w:rFonts w:cs="Times New Roman"/>
          <w:color w:val="000000" w:themeColor="text1"/>
          <w:sz w:val="24"/>
          <w:szCs w:val="24"/>
        </w:rPr>
        <w:t>NMFMC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set the matrix rank to 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46,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1A49917C" w14:textId="77777777" w:rsidR="0045625F" w:rsidRPr="00FD71B2" w:rsidRDefault="0045625F" w:rsidP="0045625F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11) For </w:t>
      </w:r>
      <w:r w:rsidRPr="00AF39F6">
        <w:rPr>
          <w:rFonts w:cs="Times New Roman"/>
          <w:color w:val="000000" w:themeColor="text1"/>
          <w:sz w:val="24"/>
          <w:szCs w:val="24"/>
        </w:rPr>
        <w:t>NIMCGCN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>
        <w:rPr>
          <w:rFonts w:cs="Times New Roman" w:hint="eastAsia"/>
          <w:color w:val="000000" w:themeColor="text1"/>
          <w:sz w:val="24"/>
          <w:szCs w:val="24"/>
        </w:rPr>
        <w:t xml:space="preserve">we </w:t>
      </w:r>
      <w:r w:rsidRPr="00401AC4">
        <w:rPr>
          <w:rFonts w:cs="Times New Roman"/>
          <w:color w:val="000000" w:themeColor="text1"/>
          <w:sz w:val="24"/>
          <w:szCs w:val="24"/>
        </w:rPr>
        <w:t xml:space="preserve">use the </w:t>
      </w:r>
      <w:proofErr w:type="spellStart"/>
      <w:r w:rsidRPr="00401AC4">
        <w:rPr>
          <w:rFonts w:cs="Times New Roman"/>
          <w:color w:val="000000" w:themeColor="text1"/>
          <w:sz w:val="24"/>
          <w:szCs w:val="24"/>
        </w:rPr>
        <w:t>PyTorch</w:t>
      </w:r>
      <w:proofErr w:type="spellEnd"/>
      <w:r w:rsidRPr="00401AC4">
        <w:rPr>
          <w:rFonts w:cs="Times New Roman"/>
          <w:color w:val="000000" w:themeColor="text1"/>
          <w:sz w:val="24"/>
          <w:szCs w:val="24"/>
        </w:rPr>
        <w:t xml:space="preserve"> deep learning framework, set the learning rate to 0.0001,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α=0.4</m:t>
        </m:r>
      </m:oMath>
      <w:r w:rsidRPr="00401AC4">
        <w:rPr>
          <w:rFonts w:cs="Times New Roman"/>
          <w:color w:val="000000" w:themeColor="text1"/>
          <w:sz w:val="24"/>
          <w:szCs w:val="24"/>
        </w:rPr>
        <w:t>, the number of GCN layers to 2, and the optimizer to Adam.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In addition, t</w:t>
      </w:r>
      <w:r w:rsidRPr="00EC6193">
        <w:rPr>
          <w:rFonts w:cs="Times New Roman"/>
          <w:color w:val="000000" w:themeColor="text1"/>
          <w:sz w:val="24"/>
          <w:szCs w:val="24"/>
        </w:rPr>
        <w:t>he number of hidden layers in GCN is 256 for miRNAs and diseases.</w:t>
      </w:r>
    </w:p>
    <w:p w14:paraId="135F11EC" w14:textId="77777777" w:rsidR="0045625F" w:rsidRDefault="0045625F" w:rsidP="0045625F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>12) For MMGCN,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w</w:t>
      </w:r>
      <w:r w:rsidRPr="00BA0B22">
        <w:rPr>
          <w:rFonts w:cs="Times New Roman"/>
          <w:color w:val="000000" w:themeColor="text1"/>
          <w:sz w:val="24"/>
          <w:szCs w:val="24"/>
        </w:rPr>
        <w:t xml:space="preserve">e use the </w:t>
      </w:r>
      <w:proofErr w:type="spellStart"/>
      <w:r w:rsidRPr="00BA0B22">
        <w:rPr>
          <w:rFonts w:cs="Times New Roman"/>
          <w:color w:val="000000" w:themeColor="text1"/>
          <w:sz w:val="24"/>
          <w:szCs w:val="24"/>
        </w:rPr>
        <w:t>PyTorch</w:t>
      </w:r>
      <w:proofErr w:type="spellEnd"/>
      <w:r w:rsidRPr="00BA0B22">
        <w:rPr>
          <w:rFonts w:cs="Times New Roman"/>
          <w:color w:val="000000" w:themeColor="text1"/>
          <w:sz w:val="24"/>
          <w:szCs w:val="24"/>
        </w:rPr>
        <w:t xml:space="preserve"> deep learning framework, set the learning rate to 0.0001, the number of GCN layers for each similarity to 2, and the optimizer to Adam.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In addition, t</w:t>
      </w:r>
      <w:r w:rsidRPr="00EC6193">
        <w:rPr>
          <w:rFonts w:cs="Times New Roman"/>
          <w:color w:val="000000" w:themeColor="text1"/>
          <w:sz w:val="24"/>
          <w:szCs w:val="24"/>
        </w:rPr>
        <w:t>he number of hidden layers in GCN is 256 for miRNAs and diseases.</w:t>
      </w:r>
    </w:p>
    <w:p w14:paraId="230EA992" w14:textId="3F2DE0FA" w:rsidR="0001418A" w:rsidRPr="00B3306C" w:rsidRDefault="0001418A" w:rsidP="0045625F">
      <w:pPr>
        <w:ind w:firstLine="48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 w:hint="eastAsia"/>
          <w:color w:val="000000" w:themeColor="text1"/>
          <w:sz w:val="24"/>
          <w:szCs w:val="24"/>
        </w:rPr>
        <w:t>1</w:t>
      </w:r>
      <w:r w:rsidR="00205897">
        <w:rPr>
          <w:rFonts w:cs="Times New Roman" w:hint="eastAsia"/>
          <w:color w:val="000000" w:themeColor="text1"/>
          <w:sz w:val="24"/>
          <w:szCs w:val="24"/>
        </w:rPr>
        <w:t>3</w:t>
      </w:r>
      <w:r>
        <w:rPr>
          <w:rFonts w:cs="Times New Roman" w:hint="eastAsia"/>
          <w:color w:val="000000" w:themeColor="text1"/>
          <w:sz w:val="24"/>
          <w:szCs w:val="24"/>
        </w:rPr>
        <w:t xml:space="preserve">) 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For </w:t>
      </w:r>
      <w:r w:rsidRPr="008E75CF">
        <w:rPr>
          <w:rFonts w:cs="Times New Roman" w:hint="eastAsia"/>
          <w:color w:val="000000" w:themeColor="text1"/>
          <w:sz w:val="24"/>
          <w:szCs w:val="24"/>
        </w:rPr>
        <w:t>MHCLMDA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>
        <w:rPr>
          <w:rFonts w:cs="Times New Roman" w:hint="eastAsia"/>
          <w:color w:val="000000" w:themeColor="text1"/>
          <w:sz w:val="24"/>
          <w:szCs w:val="24"/>
        </w:rPr>
        <w:t>w</w:t>
      </w:r>
      <w:r w:rsidRPr="00BA0B22">
        <w:rPr>
          <w:rFonts w:cs="Times New Roman"/>
          <w:color w:val="000000" w:themeColor="text1"/>
          <w:sz w:val="24"/>
          <w:szCs w:val="24"/>
        </w:rPr>
        <w:t xml:space="preserve">e use the </w:t>
      </w:r>
      <w:proofErr w:type="spellStart"/>
      <w:r w:rsidRPr="00BA0B22">
        <w:rPr>
          <w:rFonts w:cs="Times New Roman"/>
          <w:color w:val="000000" w:themeColor="text1"/>
          <w:sz w:val="24"/>
          <w:szCs w:val="24"/>
        </w:rPr>
        <w:t>PyTorch</w:t>
      </w:r>
      <w:proofErr w:type="spellEnd"/>
      <w:r w:rsidRPr="00BA0B22">
        <w:rPr>
          <w:rFonts w:cs="Times New Roman"/>
          <w:color w:val="000000" w:themeColor="text1"/>
          <w:sz w:val="24"/>
          <w:szCs w:val="24"/>
        </w:rPr>
        <w:t xml:space="preserve"> deep learning framework, set the learning rate to 0.00</w:t>
      </w:r>
      <w:r>
        <w:rPr>
          <w:rFonts w:cs="Times New Roman" w:hint="eastAsia"/>
          <w:color w:val="000000" w:themeColor="text1"/>
          <w:sz w:val="24"/>
          <w:szCs w:val="24"/>
        </w:rPr>
        <w:t>2</w:t>
      </w:r>
      <w:r w:rsidRPr="00BA0B22">
        <w:rPr>
          <w:rFonts w:cs="Times New Roman"/>
          <w:color w:val="000000" w:themeColor="text1"/>
          <w:sz w:val="24"/>
          <w:szCs w:val="24"/>
        </w:rPr>
        <w:t>,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Pr="00752177">
        <w:rPr>
          <w:rFonts w:cs="Times New Roman"/>
          <w:color w:val="000000" w:themeColor="text1"/>
          <w:sz w:val="24"/>
          <w:szCs w:val="24"/>
        </w:rPr>
        <w:t xml:space="preserve">temperature hyperparameter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τ</m:t>
        </m:r>
      </m:oMath>
      <w:r w:rsidRPr="00752177">
        <w:rPr>
          <w:rFonts w:cs="Times New Roman"/>
          <w:color w:val="000000" w:themeColor="text1"/>
          <w:sz w:val="24"/>
          <w:szCs w:val="24"/>
        </w:rPr>
        <w:t xml:space="preserve"> for contrastive loss of 0.7</w:t>
      </w:r>
      <w:r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Pr="00401AC4">
        <w:rPr>
          <w:rFonts w:cs="Times New Roman"/>
          <w:color w:val="000000" w:themeColor="text1"/>
          <w:sz w:val="24"/>
          <w:szCs w:val="24"/>
        </w:rPr>
        <w:t xml:space="preserve">the number of </w:t>
      </w:r>
      <w:r w:rsidRPr="00590D9C">
        <w:rPr>
          <w:rFonts w:cs="Times New Roman"/>
          <w:color w:val="000000" w:themeColor="text1"/>
          <w:sz w:val="24"/>
          <w:szCs w:val="24"/>
        </w:rPr>
        <w:t>hypergraph convolutional network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(HGCN) </w:t>
      </w:r>
      <w:r w:rsidRPr="00401AC4">
        <w:rPr>
          <w:rFonts w:cs="Times New Roman"/>
          <w:color w:val="000000" w:themeColor="text1"/>
          <w:sz w:val="24"/>
          <w:szCs w:val="24"/>
        </w:rPr>
        <w:t>layers to 2</w:t>
      </w:r>
      <w:r>
        <w:rPr>
          <w:rFonts w:cs="Times New Roman" w:hint="eastAsia"/>
          <w:color w:val="000000" w:themeColor="text1"/>
          <w:sz w:val="24"/>
          <w:szCs w:val="24"/>
        </w:rPr>
        <w:t>,</w:t>
      </w:r>
      <w:r w:rsidR="00E147AB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="00E523F2" w:rsidRPr="00E523F2">
        <w:rPr>
          <w:rFonts w:cs="Times New Roman"/>
          <w:color w:val="000000" w:themeColor="text1"/>
          <w:sz w:val="24"/>
          <w:szCs w:val="24"/>
        </w:rPr>
        <w:t>the number of neighbors selected when constructing the hypergraph</w:t>
      </w:r>
      <w:r w:rsidR="00E523F2">
        <w:rPr>
          <w:rFonts w:cs="Times New Roman" w:hint="eastAsia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K=10</m:t>
        </m:r>
      </m:oMath>
      <w:r w:rsidR="00B84EC9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="005D0A0F" w:rsidRPr="00BA0B22">
        <w:rPr>
          <w:rFonts w:cs="Times New Roman"/>
          <w:color w:val="000000" w:themeColor="text1"/>
          <w:sz w:val="24"/>
          <w:szCs w:val="24"/>
        </w:rPr>
        <w:t>and the optimizer to Adam.</w:t>
      </w:r>
    </w:p>
    <w:p w14:paraId="71A10DD3" w14:textId="2747D2BE" w:rsidR="00175565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>1</w:t>
      </w:r>
      <w:r w:rsidR="00205897">
        <w:rPr>
          <w:rFonts w:cs="Times New Roman" w:hint="eastAsia"/>
          <w:color w:val="000000" w:themeColor="text1"/>
          <w:sz w:val="24"/>
          <w:szCs w:val="24"/>
        </w:rPr>
        <w:t>4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) For </w:t>
      </w:r>
      <w:r w:rsidRPr="00AF39F6">
        <w:rPr>
          <w:rFonts w:cs="Times New Roman"/>
          <w:color w:val="000000" w:themeColor="text1"/>
          <w:sz w:val="24"/>
          <w:szCs w:val="24"/>
        </w:rPr>
        <w:t>SPLHRNMTF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set the matrix rank to 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46,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=0.002</m:t>
        </m:r>
      </m:oMath>
      <w:r w:rsidRPr="00AF39F6">
        <w:rPr>
          <w:rFonts w:cs="Times New Roman"/>
          <w:color w:val="000000" w:themeColor="text1"/>
          <w:sz w:val="24"/>
          <w:szCs w:val="24"/>
        </w:rPr>
        <w:t>,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=8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=0.9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=10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=4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04F27CF1" w14:textId="77777777" w:rsidR="00EC7C3E" w:rsidRPr="00DD2421" w:rsidRDefault="00EC7C3E" w:rsidP="0097316D">
      <w:pPr>
        <w:ind w:firstLineChars="0" w:firstLine="0"/>
        <w:rPr>
          <w:rFonts w:cs="Times New Roman"/>
          <w:color w:val="000000" w:themeColor="text1"/>
          <w:sz w:val="24"/>
          <w:szCs w:val="24"/>
        </w:rPr>
      </w:pPr>
    </w:p>
    <w:p w14:paraId="4A9C4293" w14:textId="77777777" w:rsidR="00175565" w:rsidRPr="009C3706" w:rsidRDefault="00175565" w:rsidP="00175565">
      <w:pPr>
        <w:ind w:firstLine="482"/>
        <w:rPr>
          <w:rFonts w:cs="Times New Roman"/>
          <w:b/>
          <w:bCs/>
          <w:color w:val="000000" w:themeColor="text1"/>
          <w:sz w:val="24"/>
          <w:szCs w:val="24"/>
        </w:rPr>
      </w:pPr>
      <w:r w:rsidRPr="009C3706">
        <w:rPr>
          <w:rFonts w:cs="Times New Roman"/>
          <w:b/>
          <w:bCs/>
          <w:color w:val="000000" w:themeColor="text1"/>
          <w:sz w:val="24"/>
          <w:szCs w:val="24"/>
        </w:rPr>
        <w:t>In term of MDAv</w:t>
      </w:r>
      <w:r w:rsidRPr="009C3706">
        <w:rPr>
          <w:rFonts w:cs="Times New Roman" w:hint="eastAsia"/>
          <w:b/>
          <w:bCs/>
          <w:color w:val="000000" w:themeColor="text1"/>
          <w:sz w:val="24"/>
          <w:szCs w:val="24"/>
        </w:rPr>
        <w:t>3.2_data2</w:t>
      </w:r>
      <w:r w:rsidRPr="009C3706">
        <w:rPr>
          <w:rFonts w:cs="Times New Roman"/>
          <w:b/>
          <w:bCs/>
          <w:color w:val="000000" w:themeColor="text1"/>
          <w:sz w:val="24"/>
          <w:szCs w:val="24"/>
        </w:rPr>
        <w:t xml:space="preserve"> dataset, the detailed parameter information of each model is as follows:</w:t>
      </w:r>
    </w:p>
    <w:p w14:paraId="67B2E308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/>
          <w:color w:val="000000" w:themeColor="text1"/>
          <w:sz w:val="24"/>
          <w:szCs w:val="24"/>
        </w:rPr>
        <w:t>1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) </w:t>
      </w:r>
      <w:r w:rsidRPr="00AF39F6">
        <w:rPr>
          <w:rFonts w:cs="Times New Roman"/>
          <w:color w:val="000000" w:themeColor="text1"/>
          <w:sz w:val="24"/>
          <w:szCs w:val="24"/>
        </w:rPr>
        <w:t>For NMTF, we set the matrix rank to 2</w:t>
      </w:r>
      <w:r w:rsidRPr="00AF39F6">
        <w:rPr>
          <w:rFonts w:cs="Times New Roman" w:hint="eastAsia"/>
          <w:color w:val="000000" w:themeColor="text1"/>
          <w:sz w:val="24"/>
          <w:szCs w:val="24"/>
        </w:rPr>
        <w:t>8</w:t>
      </w:r>
      <w:r w:rsidRPr="00AF39F6">
        <w:rPr>
          <w:rFonts w:cs="Times New Roman"/>
          <w:color w:val="000000" w:themeColor="text1"/>
          <w:sz w:val="24"/>
          <w:szCs w:val="24"/>
        </w:rPr>
        <w:t>.</w:t>
      </w:r>
    </w:p>
    <w:p w14:paraId="54BC9DBF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2) For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2,1</m:t>
            </m:r>
          </m:sub>
        </m:sSub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-NMTF, </w:t>
      </w:r>
      <w:r w:rsidRPr="00AF39F6">
        <w:rPr>
          <w:rFonts w:cs="Times New Roman"/>
          <w:color w:val="000000" w:themeColor="text1"/>
          <w:sz w:val="24"/>
          <w:szCs w:val="24"/>
        </w:rPr>
        <w:t>we set the matrix rank to 2</w:t>
      </w:r>
      <w:r w:rsidRPr="00AF39F6">
        <w:rPr>
          <w:rFonts w:cs="Times New Roman" w:hint="eastAsia"/>
          <w:color w:val="000000" w:themeColor="text1"/>
          <w:sz w:val="24"/>
          <w:szCs w:val="24"/>
        </w:rPr>
        <w:t>8</w:t>
      </w:r>
      <w:r w:rsidRPr="00AF39F6">
        <w:rPr>
          <w:rFonts w:cs="Times New Roman"/>
          <w:color w:val="000000" w:themeColor="text1"/>
          <w:sz w:val="24"/>
          <w:szCs w:val="24"/>
        </w:rPr>
        <w:t>.</w:t>
      </w:r>
    </w:p>
    <w:p w14:paraId="62FC7B2E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3) For </w:t>
      </w:r>
      <w:r w:rsidRPr="00AF39F6">
        <w:rPr>
          <w:rFonts w:cs="Times New Roman"/>
          <w:color w:val="000000" w:themeColor="text1"/>
          <w:sz w:val="24"/>
          <w:szCs w:val="24"/>
        </w:rPr>
        <w:t>IMCMDA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Pr="00AF39F6">
        <w:rPr>
          <w:rFonts w:cs="Times New Roman"/>
          <w:color w:val="000000" w:themeColor="text1"/>
          <w:sz w:val="24"/>
          <w:szCs w:val="24"/>
        </w:rPr>
        <w:t>we set the matrix rank to 2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8,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0B0E88E7" w14:textId="68272172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4) For </w:t>
      </w:r>
      <w:r w:rsidRPr="00AF39F6">
        <w:rPr>
          <w:rFonts w:cs="Times New Roman"/>
          <w:color w:val="000000" w:themeColor="text1"/>
          <w:sz w:val="24"/>
          <w:szCs w:val="24"/>
        </w:rPr>
        <w:t>GRNMF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8,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47A6BCB1" w14:textId="77777777" w:rsidR="00175565" w:rsidRPr="00AF39F6" w:rsidRDefault="00175565" w:rsidP="00870B45">
      <w:pPr>
        <w:snapToGrid w:val="0"/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5) For </w:t>
      </w:r>
      <w:r w:rsidRPr="00AF39F6">
        <w:rPr>
          <w:rFonts w:cs="Times New Roman"/>
          <w:color w:val="000000" w:themeColor="text1"/>
          <w:sz w:val="24"/>
          <w:szCs w:val="24"/>
        </w:rPr>
        <w:t>MDHGI</w:t>
      </w:r>
      <w:r w:rsidRPr="00AF39F6">
        <w:rPr>
          <w:rFonts w:cs="Times New Roman" w:hint="eastAsia"/>
          <w:color w:val="000000" w:themeColor="text1"/>
          <w:sz w:val="24"/>
          <w:szCs w:val="24"/>
        </w:rPr>
        <w:t>, w</w:t>
      </w:r>
      <w:r w:rsidRPr="00AF39F6">
        <w:rPr>
          <w:rFonts w:cs="Times New Roman"/>
          <w:color w:val="000000" w:themeColor="text1"/>
          <w:sz w:val="24"/>
          <w:szCs w:val="24"/>
        </w:rPr>
        <w:t>e set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-4</m:t>
            </m:r>
          </m:sup>
        </m:sSup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max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sup>
        </m:sSup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ε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-6</m:t>
            </m:r>
          </m:sup>
        </m:sSup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62A1A3AC" w14:textId="77777777" w:rsidR="00175565" w:rsidRPr="00AF39F6" w:rsidRDefault="00175565" w:rsidP="00870B45">
      <w:pPr>
        <w:snapToGrid w:val="0"/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lastRenderedPageBreak/>
        <w:t xml:space="preserve">6) For </w:t>
      </w:r>
      <w:r w:rsidRPr="00AF39F6">
        <w:rPr>
          <w:rFonts w:cs="Times New Roman"/>
          <w:color w:val="000000" w:themeColor="text1"/>
          <w:sz w:val="24"/>
          <w:szCs w:val="24"/>
        </w:rPr>
        <w:t>SPLGRNMF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8,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where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Pr="00AF39F6">
        <w:rPr>
          <w:rFonts w:cs="Times New Roman"/>
          <w:color w:val="000000" w:themeColor="text1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β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Pr="00AF39F6">
        <w:rPr>
          <w:rFonts w:cs="Times New Roman"/>
          <w:color w:val="000000" w:themeColor="text1"/>
          <w:sz w:val="24"/>
          <w:szCs w:val="24"/>
        </w:rPr>
        <w:t>are coefficients controlling the graph Laplacian regularization term we added.</w:t>
      </w:r>
    </w:p>
    <w:p w14:paraId="6E10E15C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7) For </w:t>
      </w:r>
      <w:r w:rsidRPr="00AF39F6">
        <w:rPr>
          <w:rFonts w:cs="Times New Roman"/>
          <w:color w:val="000000" w:themeColor="text1"/>
          <w:sz w:val="24"/>
          <w:szCs w:val="24"/>
        </w:rPr>
        <w:t>NMTFDR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</w:t>
      </w:r>
      <w:r w:rsidRPr="00AF39F6">
        <w:rPr>
          <w:rFonts w:cs="Times New Roman" w:hint="eastAsia"/>
          <w:color w:val="000000" w:themeColor="text1"/>
          <w:sz w:val="24"/>
          <w:szCs w:val="24"/>
        </w:rPr>
        <w:t>8.</w:t>
      </w:r>
    </w:p>
    <w:p w14:paraId="18A28B7F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8) For </w:t>
      </w:r>
      <w:r w:rsidRPr="00AF39F6">
        <w:rPr>
          <w:rFonts w:cs="Times New Roman"/>
          <w:color w:val="000000" w:themeColor="text1"/>
          <w:sz w:val="24"/>
          <w:szCs w:val="24"/>
        </w:rPr>
        <w:t>NMTF-DTI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8,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2ECE5164" w14:textId="35906FD8" w:rsidR="00175565" w:rsidRPr="001F26A5" w:rsidRDefault="00175565" w:rsidP="001F26A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9) For </w:t>
      </w:r>
      <w:r w:rsidRPr="00AF39F6">
        <w:rPr>
          <w:rFonts w:cs="Times New Roman"/>
          <w:color w:val="000000" w:themeColor="text1"/>
          <w:sz w:val="24"/>
          <w:szCs w:val="24"/>
        </w:rPr>
        <w:t>SPLNMTF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</w:t>
      </w:r>
      <w:r w:rsidRPr="00AF39F6">
        <w:rPr>
          <w:rFonts w:cs="Times New Roman" w:hint="eastAsia"/>
          <w:color w:val="000000" w:themeColor="text1"/>
          <w:sz w:val="24"/>
          <w:szCs w:val="24"/>
        </w:rPr>
        <w:t>8</w:t>
      </w:r>
      <w:r w:rsidR="0019022B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γ=1.2</m:t>
        </m:r>
      </m:oMath>
      <w:r w:rsidR="0019022B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12end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23end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=0.008</m:t>
        </m:r>
      </m:oMath>
      <w:r w:rsidR="0019022B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12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23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=1.1</m:t>
        </m:r>
      </m:oMath>
      <w:r w:rsidR="0019022B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3C154364" w14:textId="77777777" w:rsidR="00175565" w:rsidRPr="00AF39F6" w:rsidRDefault="00175565" w:rsidP="00175565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10) For </w:t>
      </w:r>
      <w:r w:rsidRPr="00AF39F6">
        <w:rPr>
          <w:rFonts w:cs="Times New Roman"/>
          <w:color w:val="000000" w:themeColor="text1"/>
          <w:sz w:val="24"/>
          <w:szCs w:val="24"/>
        </w:rPr>
        <w:t>NMFMC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8,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=0.0001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576C5ED9" w14:textId="77777777" w:rsidR="002A38A2" w:rsidRPr="00FD71B2" w:rsidRDefault="002A38A2" w:rsidP="002A38A2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11) For </w:t>
      </w:r>
      <w:r w:rsidRPr="00AF39F6">
        <w:rPr>
          <w:rFonts w:cs="Times New Roman"/>
          <w:color w:val="000000" w:themeColor="text1"/>
          <w:sz w:val="24"/>
          <w:szCs w:val="24"/>
        </w:rPr>
        <w:t>NIMCGCN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>
        <w:rPr>
          <w:rFonts w:cs="Times New Roman" w:hint="eastAsia"/>
          <w:color w:val="000000" w:themeColor="text1"/>
          <w:sz w:val="24"/>
          <w:szCs w:val="24"/>
        </w:rPr>
        <w:t xml:space="preserve">we </w:t>
      </w:r>
      <w:r w:rsidRPr="00401AC4">
        <w:rPr>
          <w:rFonts w:cs="Times New Roman"/>
          <w:color w:val="000000" w:themeColor="text1"/>
          <w:sz w:val="24"/>
          <w:szCs w:val="24"/>
        </w:rPr>
        <w:t xml:space="preserve">use the </w:t>
      </w:r>
      <w:proofErr w:type="spellStart"/>
      <w:r w:rsidRPr="00401AC4">
        <w:rPr>
          <w:rFonts w:cs="Times New Roman"/>
          <w:color w:val="000000" w:themeColor="text1"/>
          <w:sz w:val="24"/>
          <w:szCs w:val="24"/>
        </w:rPr>
        <w:t>PyTorch</w:t>
      </w:r>
      <w:proofErr w:type="spellEnd"/>
      <w:r w:rsidRPr="00401AC4">
        <w:rPr>
          <w:rFonts w:cs="Times New Roman"/>
          <w:color w:val="000000" w:themeColor="text1"/>
          <w:sz w:val="24"/>
          <w:szCs w:val="24"/>
        </w:rPr>
        <w:t xml:space="preserve"> deep learning framework, set the learning rate to 0.0001,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α=0.4</m:t>
        </m:r>
      </m:oMath>
      <w:r w:rsidRPr="00401AC4">
        <w:rPr>
          <w:rFonts w:cs="Times New Roman"/>
          <w:color w:val="000000" w:themeColor="text1"/>
          <w:sz w:val="24"/>
          <w:szCs w:val="24"/>
        </w:rPr>
        <w:t>, the number of GCN layers to 2, and the optimizer to Adam.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In addition, t</w:t>
      </w:r>
      <w:r w:rsidRPr="00EC6193">
        <w:rPr>
          <w:rFonts w:cs="Times New Roman"/>
          <w:color w:val="000000" w:themeColor="text1"/>
          <w:sz w:val="24"/>
          <w:szCs w:val="24"/>
        </w:rPr>
        <w:t>he number of hidden layers in GCN is 256 for miRNAs and diseases.</w:t>
      </w:r>
    </w:p>
    <w:p w14:paraId="737FA077" w14:textId="77777777" w:rsidR="002A38A2" w:rsidRDefault="002A38A2" w:rsidP="002A38A2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>12) For MMGCN,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w</w:t>
      </w:r>
      <w:r w:rsidRPr="00BA0B22">
        <w:rPr>
          <w:rFonts w:cs="Times New Roman"/>
          <w:color w:val="000000" w:themeColor="text1"/>
          <w:sz w:val="24"/>
          <w:szCs w:val="24"/>
        </w:rPr>
        <w:t xml:space="preserve">e use the </w:t>
      </w:r>
      <w:proofErr w:type="spellStart"/>
      <w:r w:rsidRPr="00BA0B22">
        <w:rPr>
          <w:rFonts w:cs="Times New Roman"/>
          <w:color w:val="000000" w:themeColor="text1"/>
          <w:sz w:val="24"/>
          <w:szCs w:val="24"/>
        </w:rPr>
        <w:t>PyTorch</w:t>
      </w:r>
      <w:proofErr w:type="spellEnd"/>
      <w:r w:rsidRPr="00BA0B22">
        <w:rPr>
          <w:rFonts w:cs="Times New Roman"/>
          <w:color w:val="000000" w:themeColor="text1"/>
          <w:sz w:val="24"/>
          <w:szCs w:val="24"/>
        </w:rPr>
        <w:t xml:space="preserve"> deep learning framework, set the learning rate to 0.0001, the number of GCN layers for each similarity to 2, and the optimizer to Adam.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In addition, t</w:t>
      </w:r>
      <w:r w:rsidRPr="00EC6193">
        <w:rPr>
          <w:rFonts w:cs="Times New Roman"/>
          <w:color w:val="000000" w:themeColor="text1"/>
          <w:sz w:val="24"/>
          <w:szCs w:val="24"/>
        </w:rPr>
        <w:t>he number of hidden layers in GCN is 256 for miRNAs and diseases.</w:t>
      </w:r>
    </w:p>
    <w:p w14:paraId="270BBEF7" w14:textId="2BA8D101" w:rsidR="0047323B" w:rsidRPr="0047323B" w:rsidRDefault="0047323B" w:rsidP="00A74910">
      <w:pPr>
        <w:ind w:firstLine="48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 w:hint="eastAsia"/>
          <w:color w:val="000000" w:themeColor="text1"/>
          <w:sz w:val="24"/>
          <w:szCs w:val="24"/>
        </w:rPr>
        <w:t xml:space="preserve">13) 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For </w:t>
      </w:r>
      <w:r w:rsidRPr="008E75CF">
        <w:rPr>
          <w:rFonts w:cs="Times New Roman" w:hint="eastAsia"/>
          <w:color w:val="000000" w:themeColor="text1"/>
          <w:sz w:val="24"/>
          <w:szCs w:val="24"/>
        </w:rPr>
        <w:t>MHCLMDA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>
        <w:rPr>
          <w:rFonts w:cs="Times New Roman" w:hint="eastAsia"/>
          <w:color w:val="000000" w:themeColor="text1"/>
          <w:sz w:val="24"/>
          <w:szCs w:val="24"/>
        </w:rPr>
        <w:t>w</w:t>
      </w:r>
      <w:r w:rsidRPr="00BA0B22">
        <w:rPr>
          <w:rFonts w:cs="Times New Roman"/>
          <w:color w:val="000000" w:themeColor="text1"/>
          <w:sz w:val="24"/>
          <w:szCs w:val="24"/>
        </w:rPr>
        <w:t xml:space="preserve">e use the </w:t>
      </w:r>
      <w:proofErr w:type="spellStart"/>
      <w:r w:rsidRPr="00BA0B22">
        <w:rPr>
          <w:rFonts w:cs="Times New Roman"/>
          <w:color w:val="000000" w:themeColor="text1"/>
          <w:sz w:val="24"/>
          <w:szCs w:val="24"/>
        </w:rPr>
        <w:t>PyTorch</w:t>
      </w:r>
      <w:proofErr w:type="spellEnd"/>
      <w:r w:rsidRPr="00BA0B22">
        <w:rPr>
          <w:rFonts w:cs="Times New Roman"/>
          <w:color w:val="000000" w:themeColor="text1"/>
          <w:sz w:val="24"/>
          <w:szCs w:val="24"/>
        </w:rPr>
        <w:t xml:space="preserve"> deep learning framework, set the learning rate to 0.00</w:t>
      </w:r>
      <w:r>
        <w:rPr>
          <w:rFonts w:cs="Times New Roman" w:hint="eastAsia"/>
          <w:color w:val="000000" w:themeColor="text1"/>
          <w:sz w:val="24"/>
          <w:szCs w:val="24"/>
        </w:rPr>
        <w:t>2</w:t>
      </w:r>
      <w:r w:rsidRPr="00BA0B22">
        <w:rPr>
          <w:rFonts w:cs="Times New Roman"/>
          <w:color w:val="000000" w:themeColor="text1"/>
          <w:sz w:val="24"/>
          <w:szCs w:val="24"/>
        </w:rPr>
        <w:t>,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</w:t>
      </w:r>
      <w:r w:rsidRPr="00752177">
        <w:rPr>
          <w:rFonts w:cs="Times New Roman"/>
          <w:color w:val="000000" w:themeColor="text1"/>
          <w:sz w:val="24"/>
          <w:szCs w:val="24"/>
        </w:rPr>
        <w:t xml:space="preserve">temperature hyperparameter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τ</m:t>
        </m:r>
      </m:oMath>
      <w:r w:rsidRPr="00752177">
        <w:rPr>
          <w:rFonts w:cs="Times New Roman"/>
          <w:color w:val="000000" w:themeColor="text1"/>
          <w:sz w:val="24"/>
          <w:szCs w:val="24"/>
        </w:rPr>
        <w:t xml:space="preserve"> for contrastive loss of 0.7</w:t>
      </w:r>
      <w:r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Pr="00401AC4">
        <w:rPr>
          <w:rFonts w:cs="Times New Roman"/>
          <w:color w:val="000000" w:themeColor="text1"/>
          <w:sz w:val="24"/>
          <w:szCs w:val="24"/>
        </w:rPr>
        <w:t xml:space="preserve">the number of </w:t>
      </w:r>
      <w:r w:rsidRPr="00590D9C">
        <w:rPr>
          <w:rFonts w:cs="Times New Roman"/>
          <w:color w:val="000000" w:themeColor="text1"/>
          <w:sz w:val="24"/>
          <w:szCs w:val="24"/>
        </w:rPr>
        <w:t>hypergraph convolutional network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(HGCN) </w:t>
      </w:r>
      <w:r w:rsidRPr="00401AC4">
        <w:rPr>
          <w:rFonts w:cs="Times New Roman"/>
          <w:color w:val="000000" w:themeColor="text1"/>
          <w:sz w:val="24"/>
          <w:szCs w:val="24"/>
        </w:rPr>
        <w:t>layers to 2</w:t>
      </w:r>
      <w:r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Pr="00E523F2">
        <w:rPr>
          <w:rFonts w:cs="Times New Roman"/>
          <w:color w:val="000000" w:themeColor="text1"/>
          <w:sz w:val="24"/>
          <w:szCs w:val="24"/>
        </w:rPr>
        <w:t>the number of neighbors selected when constructing the hypergraph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K=10</m:t>
        </m:r>
      </m:oMath>
      <w:r>
        <w:rPr>
          <w:rFonts w:cs="Times New Roman" w:hint="eastAsia"/>
          <w:color w:val="000000" w:themeColor="text1"/>
          <w:sz w:val="24"/>
          <w:szCs w:val="24"/>
        </w:rPr>
        <w:t xml:space="preserve">, </w:t>
      </w:r>
      <w:r w:rsidRPr="00BA0B22">
        <w:rPr>
          <w:rFonts w:cs="Times New Roman"/>
          <w:color w:val="000000" w:themeColor="text1"/>
          <w:sz w:val="24"/>
          <w:szCs w:val="24"/>
        </w:rPr>
        <w:t>and the optimizer to Adam.</w:t>
      </w:r>
    </w:p>
    <w:p w14:paraId="03DC54B9" w14:textId="3F23A280" w:rsidR="00FD1566" w:rsidRPr="007B0AEF" w:rsidRDefault="00175565" w:rsidP="00E52CA7">
      <w:pPr>
        <w:ind w:firstLine="480"/>
        <w:rPr>
          <w:rFonts w:cs="Times New Roman"/>
          <w:color w:val="000000" w:themeColor="text1"/>
          <w:sz w:val="24"/>
          <w:szCs w:val="24"/>
        </w:rPr>
      </w:pPr>
      <w:r w:rsidRPr="00AF39F6">
        <w:rPr>
          <w:rFonts w:cs="Times New Roman" w:hint="eastAsia"/>
          <w:color w:val="000000" w:themeColor="text1"/>
          <w:sz w:val="24"/>
          <w:szCs w:val="24"/>
        </w:rPr>
        <w:t>1</w:t>
      </w:r>
      <w:r w:rsidR="00DB60CA">
        <w:rPr>
          <w:rFonts w:cs="Times New Roman" w:hint="eastAsia"/>
          <w:color w:val="000000" w:themeColor="text1"/>
          <w:sz w:val="24"/>
          <w:szCs w:val="24"/>
        </w:rPr>
        <w:t>4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) For </w:t>
      </w:r>
      <w:r w:rsidRPr="00AF39F6">
        <w:rPr>
          <w:rFonts w:cs="Times New Roman"/>
          <w:color w:val="000000" w:themeColor="text1"/>
          <w:sz w:val="24"/>
          <w:szCs w:val="24"/>
        </w:rPr>
        <w:t>SPLHRNMTF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we </w:t>
      </w:r>
      <w:r w:rsidRPr="00AF39F6">
        <w:rPr>
          <w:rFonts w:cs="Times New Roman"/>
          <w:color w:val="000000" w:themeColor="text1"/>
          <w:sz w:val="24"/>
          <w:szCs w:val="24"/>
        </w:rPr>
        <w:t>set the matrix rank to 2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8,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=0.0002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=0.2</m:t>
        </m:r>
      </m:oMath>
      <w:r w:rsidRPr="00AF39F6">
        <w:rPr>
          <w:rFonts w:cs="Times New Roman"/>
          <w:color w:val="000000" w:themeColor="text1"/>
          <w:sz w:val="24"/>
          <w:szCs w:val="24"/>
        </w:rPr>
        <w:t>,</w:t>
      </w:r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=6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=1.0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=10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=4</m:t>
        </m:r>
      </m:oMath>
      <w:r w:rsidRPr="00AF39F6">
        <w:rPr>
          <w:rFonts w:cs="Times New Roman" w:hint="eastAsia"/>
          <w:color w:val="000000" w:themeColor="text1"/>
          <w:sz w:val="24"/>
          <w:szCs w:val="24"/>
        </w:rPr>
        <w:t>.</w:t>
      </w:r>
    </w:p>
    <w:p w14:paraId="3D4DBFB9" w14:textId="6AC10255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098366D3" w14:textId="110C6E5E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24F2CB17" w14:textId="1165FB03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105B6AC6" w14:textId="1E1BE8C0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2FBCD7C8" w14:textId="7AAED8D0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20C09681" w14:textId="175A9EEB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0A8F5EDD" w14:textId="3936EE52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0B6195CF" w14:textId="39BCEDC2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1FF9F0DD" w14:textId="529A0967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7A679A51" w14:textId="739816D3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2CB0912B" w14:textId="0CBDE37C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6BCCBCBF" w14:textId="2871EE23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35C98D35" w14:textId="103AF197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4052DE56" w14:textId="462850B9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13ADADFD" w14:textId="08F88227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40A5D155" w14:textId="345C8870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5CEB135E" w14:textId="4152DF74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p w14:paraId="23534AF8" w14:textId="77777777" w:rsidR="00F1226E" w:rsidRPr="00F1226E" w:rsidRDefault="00F1226E" w:rsidP="00247F95">
      <w:pPr>
        <w:widowControl w:val="0"/>
        <w:adjustRightInd w:val="0"/>
        <w:snapToGrid w:val="0"/>
        <w:spacing w:line="20" w:lineRule="exact"/>
        <w:ind w:firstLineChars="0" w:firstLine="0"/>
        <w:textAlignment w:val="baseline"/>
        <w:rPr>
          <w:rFonts w:cs="Times New Roman"/>
          <w:iCs/>
          <w:sz w:val="24"/>
          <w:szCs w:val="24"/>
        </w:rPr>
      </w:pPr>
    </w:p>
    <w:sectPr w:rsidR="00F1226E" w:rsidRPr="00F1226E" w:rsidSect="000E1C1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03F62" w14:textId="77777777" w:rsidR="006B5795" w:rsidRDefault="006B5795" w:rsidP="00E32ED7">
      <w:pPr>
        <w:spacing w:line="240" w:lineRule="auto"/>
        <w:ind w:firstLine="420"/>
      </w:pPr>
      <w:r>
        <w:separator/>
      </w:r>
    </w:p>
  </w:endnote>
  <w:endnote w:type="continuationSeparator" w:id="0">
    <w:p w14:paraId="56DB9620" w14:textId="77777777" w:rsidR="006B5795" w:rsidRDefault="006B5795" w:rsidP="00E32ED7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4B50" w14:textId="77777777" w:rsidR="0047236D" w:rsidRDefault="0047236D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DF6CD" w14:textId="77777777" w:rsidR="0047236D" w:rsidRDefault="0047236D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6FC85" w14:textId="77777777" w:rsidR="0047236D" w:rsidRDefault="0047236D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4F7EB" w14:textId="77777777" w:rsidR="006B5795" w:rsidRDefault="006B5795" w:rsidP="00E32ED7">
      <w:pPr>
        <w:spacing w:line="240" w:lineRule="auto"/>
        <w:ind w:firstLine="420"/>
      </w:pPr>
      <w:r>
        <w:separator/>
      </w:r>
    </w:p>
  </w:footnote>
  <w:footnote w:type="continuationSeparator" w:id="0">
    <w:p w14:paraId="08A70C97" w14:textId="77777777" w:rsidR="006B5795" w:rsidRDefault="006B5795" w:rsidP="00E32ED7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3A52A" w14:textId="77777777" w:rsidR="0047236D" w:rsidRDefault="0047236D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97F4F" w14:textId="77777777" w:rsidR="0047236D" w:rsidRDefault="0047236D" w:rsidP="00F72E6C">
    <w:pPr>
      <w:pStyle w:val="a6"/>
      <w:pBdr>
        <w:bottom w:val="none" w:sz="0" w:space="0" w:color="auto"/>
      </w:pBdr>
      <w:ind w:firstLineChars="0" w:firstLine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E338E" w14:textId="77777777" w:rsidR="0047236D" w:rsidRDefault="0047236D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5AFA"/>
    <w:multiLevelType w:val="multilevel"/>
    <w:tmpl w:val="067E52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1797" w:hanging="72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2874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4311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5748" w:hanging="144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6825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8262" w:hanging="180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9699" w:hanging="216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776" w:hanging="2160"/>
      </w:pPr>
      <w:rPr>
        <w:rFonts w:hint="default"/>
        <w:sz w:val="20"/>
      </w:rPr>
    </w:lvl>
  </w:abstractNum>
  <w:abstractNum w:abstractNumId="1" w15:restartNumberingAfterBreak="0">
    <w:nsid w:val="02E9499B"/>
    <w:multiLevelType w:val="hybridMultilevel"/>
    <w:tmpl w:val="0BB0A7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5077BDE"/>
    <w:multiLevelType w:val="hybridMultilevel"/>
    <w:tmpl w:val="FD08E3A4"/>
    <w:lvl w:ilvl="0" w:tplc="A47A7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3D46F7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15812592"/>
    <w:multiLevelType w:val="hybridMultilevel"/>
    <w:tmpl w:val="8482165A"/>
    <w:lvl w:ilvl="0" w:tplc="092074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D475EA9"/>
    <w:multiLevelType w:val="multilevel"/>
    <w:tmpl w:val="383CAD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  <w:sz w:val="20"/>
      </w:rPr>
    </w:lvl>
  </w:abstractNum>
  <w:abstractNum w:abstractNumId="6" w15:restartNumberingAfterBreak="0">
    <w:nsid w:val="23193525"/>
    <w:multiLevelType w:val="multilevel"/>
    <w:tmpl w:val="383CAD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  <w:sz w:val="20"/>
      </w:rPr>
    </w:lvl>
  </w:abstractNum>
  <w:abstractNum w:abstractNumId="7" w15:restartNumberingAfterBreak="0">
    <w:nsid w:val="2C062084"/>
    <w:multiLevelType w:val="multilevel"/>
    <w:tmpl w:val="383CAD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  <w:sz w:val="20"/>
      </w:rPr>
    </w:lvl>
  </w:abstractNum>
  <w:abstractNum w:abstractNumId="8" w15:restartNumberingAfterBreak="0">
    <w:nsid w:val="345B53A5"/>
    <w:multiLevelType w:val="hybridMultilevel"/>
    <w:tmpl w:val="704698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3DC1D43"/>
    <w:multiLevelType w:val="multilevel"/>
    <w:tmpl w:val="383CAD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  <w:sz w:val="20"/>
      </w:rPr>
    </w:lvl>
  </w:abstractNum>
  <w:abstractNum w:abstractNumId="10" w15:restartNumberingAfterBreak="0">
    <w:nsid w:val="51CF4551"/>
    <w:multiLevelType w:val="multilevel"/>
    <w:tmpl w:val="74E2974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2"/>
      <w:lvlJc w:val="left"/>
      <w:pPr>
        <w:ind w:left="576" w:hanging="576"/>
      </w:pPr>
      <w:rPr>
        <w:rFonts w:hint="eastAsia"/>
        <w:sz w:val="20"/>
        <w:szCs w:val="20"/>
      </w:rPr>
    </w:lvl>
    <w:lvl w:ilvl="2">
      <w:start w:val="1"/>
      <w:numFmt w:val="decimal"/>
      <w:lvlText w:val="3.%3"/>
      <w:lvlJc w:val="left"/>
      <w:pPr>
        <w:ind w:left="1429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E8E07E6"/>
    <w:multiLevelType w:val="multilevel"/>
    <w:tmpl w:val="647C4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1296" w:hanging="72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3744" w:hanging="144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5256" w:hanging="180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6192" w:hanging="216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  <w:sz w:val="20"/>
      </w:rPr>
    </w:lvl>
  </w:abstractNum>
  <w:num w:numId="1" w16cid:durableId="227963424">
    <w:abstractNumId w:val="10"/>
  </w:num>
  <w:num w:numId="2" w16cid:durableId="1590383839">
    <w:abstractNumId w:val="10"/>
  </w:num>
  <w:num w:numId="3" w16cid:durableId="1582984242">
    <w:abstractNumId w:val="10"/>
  </w:num>
  <w:num w:numId="4" w16cid:durableId="1773890650">
    <w:abstractNumId w:val="10"/>
  </w:num>
  <w:num w:numId="5" w16cid:durableId="1872375867">
    <w:abstractNumId w:val="10"/>
  </w:num>
  <w:num w:numId="6" w16cid:durableId="894194736">
    <w:abstractNumId w:val="10"/>
  </w:num>
  <w:num w:numId="7" w16cid:durableId="289241611">
    <w:abstractNumId w:val="10"/>
  </w:num>
  <w:num w:numId="8" w16cid:durableId="1089621685">
    <w:abstractNumId w:val="10"/>
  </w:num>
  <w:num w:numId="9" w16cid:durableId="1115054429">
    <w:abstractNumId w:val="10"/>
  </w:num>
  <w:num w:numId="10" w16cid:durableId="1248422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084294">
    <w:abstractNumId w:val="10"/>
  </w:num>
  <w:num w:numId="12" w16cid:durableId="500390434">
    <w:abstractNumId w:val="10"/>
  </w:num>
  <w:num w:numId="13" w16cid:durableId="983697810">
    <w:abstractNumId w:val="1"/>
  </w:num>
  <w:num w:numId="14" w16cid:durableId="1866863973">
    <w:abstractNumId w:val="10"/>
  </w:num>
  <w:num w:numId="15" w16cid:durableId="500433114">
    <w:abstractNumId w:val="2"/>
  </w:num>
  <w:num w:numId="16" w16cid:durableId="2059813332">
    <w:abstractNumId w:val="4"/>
  </w:num>
  <w:num w:numId="17" w16cid:durableId="2053265000">
    <w:abstractNumId w:val="7"/>
  </w:num>
  <w:num w:numId="18" w16cid:durableId="823739711">
    <w:abstractNumId w:val="5"/>
  </w:num>
  <w:num w:numId="19" w16cid:durableId="256989094">
    <w:abstractNumId w:val="6"/>
  </w:num>
  <w:num w:numId="20" w16cid:durableId="1153911071">
    <w:abstractNumId w:val="9"/>
  </w:num>
  <w:num w:numId="21" w16cid:durableId="814876789">
    <w:abstractNumId w:val="0"/>
  </w:num>
  <w:num w:numId="22" w16cid:durableId="276181889">
    <w:abstractNumId w:val="11"/>
  </w:num>
  <w:num w:numId="23" w16cid:durableId="754400675">
    <w:abstractNumId w:val="3"/>
  </w:num>
  <w:num w:numId="24" w16cid:durableId="1897934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GwMDA1sjS0MDU1NDdU0lEKTi0uzszPAykwrQUAf/HD1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efings in Bioinformatic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wet909f690a0be250u5vspfe9a92a2wa0er&quot;&gt;我的EndNote库&lt;record-ids&gt;&lt;item&gt;198&lt;/item&gt;&lt;item&gt;212&lt;/item&gt;&lt;item&gt;223&lt;/item&gt;&lt;item&gt;238&lt;/item&gt;&lt;item&gt;292&lt;/item&gt;&lt;/record-ids&gt;&lt;/item&gt;&lt;/Libraries&gt;"/>
  </w:docVars>
  <w:rsids>
    <w:rsidRoot w:val="008C5531"/>
    <w:rsid w:val="00000632"/>
    <w:rsid w:val="00000B7F"/>
    <w:rsid w:val="000016CE"/>
    <w:rsid w:val="00001D9B"/>
    <w:rsid w:val="000030A4"/>
    <w:rsid w:val="00004103"/>
    <w:rsid w:val="00006739"/>
    <w:rsid w:val="00006E22"/>
    <w:rsid w:val="00007275"/>
    <w:rsid w:val="00007464"/>
    <w:rsid w:val="0001022E"/>
    <w:rsid w:val="00010A71"/>
    <w:rsid w:val="00010E8B"/>
    <w:rsid w:val="00011ECD"/>
    <w:rsid w:val="00013A33"/>
    <w:rsid w:val="00013BBA"/>
    <w:rsid w:val="00014043"/>
    <w:rsid w:val="0001418A"/>
    <w:rsid w:val="00015949"/>
    <w:rsid w:val="000159C7"/>
    <w:rsid w:val="00017272"/>
    <w:rsid w:val="00017340"/>
    <w:rsid w:val="000203B5"/>
    <w:rsid w:val="0002267C"/>
    <w:rsid w:val="00025670"/>
    <w:rsid w:val="00025FC0"/>
    <w:rsid w:val="000268FE"/>
    <w:rsid w:val="00026D43"/>
    <w:rsid w:val="00027A53"/>
    <w:rsid w:val="00027C8B"/>
    <w:rsid w:val="00027E00"/>
    <w:rsid w:val="00031379"/>
    <w:rsid w:val="000313D8"/>
    <w:rsid w:val="00031923"/>
    <w:rsid w:val="00031BCD"/>
    <w:rsid w:val="00031E07"/>
    <w:rsid w:val="000326E5"/>
    <w:rsid w:val="00032D1E"/>
    <w:rsid w:val="000343D6"/>
    <w:rsid w:val="00036885"/>
    <w:rsid w:val="00037655"/>
    <w:rsid w:val="0004077F"/>
    <w:rsid w:val="00041472"/>
    <w:rsid w:val="000420D8"/>
    <w:rsid w:val="000424A3"/>
    <w:rsid w:val="0004515D"/>
    <w:rsid w:val="000452FC"/>
    <w:rsid w:val="000453CA"/>
    <w:rsid w:val="00045F7E"/>
    <w:rsid w:val="00046755"/>
    <w:rsid w:val="00050D9E"/>
    <w:rsid w:val="00050E31"/>
    <w:rsid w:val="00051B8F"/>
    <w:rsid w:val="0005569F"/>
    <w:rsid w:val="0005595A"/>
    <w:rsid w:val="00055DDE"/>
    <w:rsid w:val="00056269"/>
    <w:rsid w:val="00056DD4"/>
    <w:rsid w:val="00057250"/>
    <w:rsid w:val="000617BE"/>
    <w:rsid w:val="000644F3"/>
    <w:rsid w:val="00064C0C"/>
    <w:rsid w:val="0006536C"/>
    <w:rsid w:val="000654D5"/>
    <w:rsid w:val="00065B54"/>
    <w:rsid w:val="00065CFD"/>
    <w:rsid w:val="00065D55"/>
    <w:rsid w:val="00066543"/>
    <w:rsid w:val="0006779F"/>
    <w:rsid w:val="00067B90"/>
    <w:rsid w:val="0007115C"/>
    <w:rsid w:val="00071E1C"/>
    <w:rsid w:val="00071E51"/>
    <w:rsid w:val="00072A3B"/>
    <w:rsid w:val="00073379"/>
    <w:rsid w:val="0007348C"/>
    <w:rsid w:val="00074221"/>
    <w:rsid w:val="00074D3E"/>
    <w:rsid w:val="00076F66"/>
    <w:rsid w:val="00076F85"/>
    <w:rsid w:val="00076F9A"/>
    <w:rsid w:val="00080E6C"/>
    <w:rsid w:val="0008180B"/>
    <w:rsid w:val="00082CD3"/>
    <w:rsid w:val="00083091"/>
    <w:rsid w:val="000832CA"/>
    <w:rsid w:val="00083856"/>
    <w:rsid w:val="0008392B"/>
    <w:rsid w:val="000841B8"/>
    <w:rsid w:val="00085744"/>
    <w:rsid w:val="000860F1"/>
    <w:rsid w:val="00086698"/>
    <w:rsid w:val="0008696D"/>
    <w:rsid w:val="00086EA8"/>
    <w:rsid w:val="00087A77"/>
    <w:rsid w:val="000909A0"/>
    <w:rsid w:val="0009270F"/>
    <w:rsid w:val="0009378B"/>
    <w:rsid w:val="00093A1E"/>
    <w:rsid w:val="00093ADB"/>
    <w:rsid w:val="0009432A"/>
    <w:rsid w:val="000944C9"/>
    <w:rsid w:val="00094C47"/>
    <w:rsid w:val="000956A8"/>
    <w:rsid w:val="000956F6"/>
    <w:rsid w:val="00095C96"/>
    <w:rsid w:val="0009712A"/>
    <w:rsid w:val="00097CE9"/>
    <w:rsid w:val="000A0431"/>
    <w:rsid w:val="000A0E8B"/>
    <w:rsid w:val="000A0ED0"/>
    <w:rsid w:val="000A14EF"/>
    <w:rsid w:val="000A2170"/>
    <w:rsid w:val="000A29DB"/>
    <w:rsid w:val="000A3017"/>
    <w:rsid w:val="000A33AE"/>
    <w:rsid w:val="000A472C"/>
    <w:rsid w:val="000A54B4"/>
    <w:rsid w:val="000A5A13"/>
    <w:rsid w:val="000A63CC"/>
    <w:rsid w:val="000A749B"/>
    <w:rsid w:val="000A78E6"/>
    <w:rsid w:val="000B1427"/>
    <w:rsid w:val="000B18A4"/>
    <w:rsid w:val="000B1F1D"/>
    <w:rsid w:val="000B2795"/>
    <w:rsid w:val="000B4BD1"/>
    <w:rsid w:val="000B4CCB"/>
    <w:rsid w:val="000B5247"/>
    <w:rsid w:val="000B79C0"/>
    <w:rsid w:val="000C0525"/>
    <w:rsid w:val="000C0A12"/>
    <w:rsid w:val="000C0F5F"/>
    <w:rsid w:val="000C3160"/>
    <w:rsid w:val="000C31AC"/>
    <w:rsid w:val="000C4889"/>
    <w:rsid w:val="000C58D9"/>
    <w:rsid w:val="000C620F"/>
    <w:rsid w:val="000C63B5"/>
    <w:rsid w:val="000C6F08"/>
    <w:rsid w:val="000D0D47"/>
    <w:rsid w:val="000D0E76"/>
    <w:rsid w:val="000D1017"/>
    <w:rsid w:val="000D11DF"/>
    <w:rsid w:val="000D13DC"/>
    <w:rsid w:val="000D3CEE"/>
    <w:rsid w:val="000D4CA3"/>
    <w:rsid w:val="000D50F3"/>
    <w:rsid w:val="000D53E1"/>
    <w:rsid w:val="000D5924"/>
    <w:rsid w:val="000D5AA6"/>
    <w:rsid w:val="000D6322"/>
    <w:rsid w:val="000D6C6D"/>
    <w:rsid w:val="000D7610"/>
    <w:rsid w:val="000D78FF"/>
    <w:rsid w:val="000D7A70"/>
    <w:rsid w:val="000D7FA0"/>
    <w:rsid w:val="000E03F7"/>
    <w:rsid w:val="000E0B62"/>
    <w:rsid w:val="000E0D44"/>
    <w:rsid w:val="000E1620"/>
    <w:rsid w:val="000E1721"/>
    <w:rsid w:val="000E1893"/>
    <w:rsid w:val="000E1C10"/>
    <w:rsid w:val="000E2397"/>
    <w:rsid w:val="000E27A2"/>
    <w:rsid w:val="000E4100"/>
    <w:rsid w:val="000E41CD"/>
    <w:rsid w:val="000E5A7B"/>
    <w:rsid w:val="000E6117"/>
    <w:rsid w:val="000E7042"/>
    <w:rsid w:val="000E7805"/>
    <w:rsid w:val="000F0498"/>
    <w:rsid w:val="000F124B"/>
    <w:rsid w:val="000F215B"/>
    <w:rsid w:val="000F27F9"/>
    <w:rsid w:val="000F281F"/>
    <w:rsid w:val="000F2941"/>
    <w:rsid w:val="000F309B"/>
    <w:rsid w:val="000F35CD"/>
    <w:rsid w:val="000F3ED4"/>
    <w:rsid w:val="000F5897"/>
    <w:rsid w:val="000F5ABC"/>
    <w:rsid w:val="000F700D"/>
    <w:rsid w:val="000F748A"/>
    <w:rsid w:val="00101143"/>
    <w:rsid w:val="001015C3"/>
    <w:rsid w:val="00102519"/>
    <w:rsid w:val="00102924"/>
    <w:rsid w:val="00102A3E"/>
    <w:rsid w:val="00102BC9"/>
    <w:rsid w:val="00102D84"/>
    <w:rsid w:val="00103523"/>
    <w:rsid w:val="0010408F"/>
    <w:rsid w:val="00104225"/>
    <w:rsid w:val="001043D2"/>
    <w:rsid w:val="001047AC"/>
    <w:rsid w:val="00105FDC"/>
    <w:rsid w:val="00106D6E"/>
    <w:rsid w:val="00106E82"/>
    <w:rsid w:val="0010743E"/>
    <w:rsid w:val="001100BF"/>
    <w:rsid w:val="00110540"/>
    <w:rsid w:val="00110A6A"/>
    <w:rsid w:val="00112543"/>
    <w:rsid w:val="00112B9D"/>
    <w:rsid w:val="001132AD"/>
    <w:rsid w:val="00113972"/>
    <w:rsid w:val="00113BE2"/>
    <w:rsid w:val="00114868"/>
    <w:rsid w:val="001157D6"/>
    <w:rsid w:val="00115834"/>
    <w:rsid w:val="001158F8"/>
    <w:rsid w:val="001159E6"/>
    <w:rsid w:val="00116923"/>
    <w:rsid w:val="00117C06"/>
    <w:rsid w:val="00117E29"/>
    <w:rsid w:val="001202A2"/>
    <w:rsid w:val="0012040A"/>
    <w:rsid w:val="00122F89"/>
    <w:rsid w:val="00123643"/>
    <w:rsid w:val="00123CEA"/>
    <w:rsid w:val="001244E0"/>
    <w:rsid w:val="001249E1"/>
    <w:rsid w:val="00124B58"/>
    <w:rsid w:val="00124C08"/>
    <w:rsid w:val="00124DDF"/>
    <w:rsid w:val="0012596E"/>
    <w:rsid w:val="00126716"/>
    <w:rsid w:val="00126F63"/>
    <w:rsid w:val="0013255A"/>
    <w:rsid w:val="00132C1A"/>
    <w:rsid w:val="00132EB3"/>
    <w:rsid w:val="00133B6E"/>
    <w:rsid w:val="00133FF5"/>
    <w:rsid w:val="001351D0"/>
    <w:rsid w:val="00135E7E"/>
    <w:rsid w:val="001364BA"/>
    <w:rsid w:val="00136A67"/>
    <w:rsid w:val="00136A6E"/>
    <w:rsid w:val="00136B76"/>
    <w:rsid w:val="00136C92"/>
    <w:rsid w:val="001376F4"/>
    <w:rsid w:val="001404D2"/>
    <w:rsid w:val="001411C9"/>
    <w:rsid w:val="0014122D"/>
    <w:rsid w:val="00141694"/>
    <w:rsid w:val="0014236D"/>
    <w:rsid w:val="001425DF"/>
    <w:rsid w:val="00142721"/>
    <w:rsid w:val="001428C6"/>
    <w:rsid w:val="00142FCF"/>
    <w:rsid w:val="00143D2A"/>
    <w:rsid w:val="001440F6"/>
    <w:rsid w:val="00144291"/>
    <w:rsid w:val="00144D2A"/>
    <w:rsid w:val="00146E98"/>
    <w:rsid w:val="00146EBF"/>
    <w:rsid w:val="00147812"/>
    <w:rsid w:val="00150389"/>
    <w:rsid w:val="00150D63"/>
    <w:rsid w:val="001512F2"/>
    <w:rsid w:val="00151A39"/>
    <w:rsid w:val="00151C09"/>
    <w:rsid w:val="001520AD"/>
    <w:rsid w:val="00153D1C"/>
    <w:rsid w:val="00155229"/>
    <w:rsid w:val="00156155"/>
    <w:rsid w:val="00156E21"/>
    <w:rsid w:val="00160EFF"/>
    <w:rsid w:val="001614AD"/>
    <w:rsid w:val="0016286C"/>
    <w:rsid w:val="00163047"/>
    <w:rsid w:val="00164264"/>
    <w:rsid w:val="001657A5"/>
    <w:rsid w:val="00166E4D"/>
    <w:rsid w:val="001673B4"/>
    <w:rsid w:val="00171953"/>
    <w:rsid w:val="00171993"/>
    <w:rsid w:val="00171D54"/>
    <w:rsid w:val="001720BB"/>
    <w:rsid w:val="001722DF"/>
    <w:rsid w:val="0017251C"/>
    <w:rsid w:val="00173563"/>
    <w:rsid w:val="00173753"/>
    <w:rsid w:val="00173B5D"/>
    <w:rsid w:val="00174A11"/>
    <w:rsid w:val="00175565"/>
    <w:rsid w:val="001760BE"/>
    <w:rsid w:val="0017741B"/>
    <w:rsid w:val="00177A6B"/>
    <w:rsid w:val="001811B0"/>
    <w:rsid w:val="0018222E"/>
    <w:rsid w:val="00183DD1"/>
    <w:rsid w:val="0018428B"/>
    <w:rsid w:val="00184595"/>
    <w:rsid w:val="00186149"/>
    <w:rsid w:val="00186184"/>
    <w:rsid w:val="00186BE1"/>
    <w:rsid w:val="00186DCB"/>
    <w:rsid w:val="00187198"/>
    <w:rsid w:val="0019022B"/>
    <w:rsid w:val="001902F8"/>
    <w:rsid w:val="00191AF2"/>
    <w:rsid w:val="00191D3F"/>
    <w:rsid w:val="00191E2E"/>
    <w:rsid w:val="00192EA1"/>
    <w:rsid w:val="00193166"/>
    <w:rsid w:val="00193564"/>
    <w:rsid w:val="00193C6C"/>
    <w:rsid w:val="00194FF2"/>
    <w:rsid w:val="00196420"/>
    <w:rsid w:val="001966E2"/>
    <w:rsid w:val="00196D4D"/>
    <w:rsid w:val="001979FE"/>
    <w:rsid w:val="001A2670"/>
    <w:rsid w:val="001A291A"/>
    <w:rsid w:val="001A310C"/>
    <w:rsid w:val="001A3290"/>
    <w:rsid w:val="001A5674"/>
    <w:rsid w:val="001A61E6"/>
    <w:rsid w:val="001A6A6C"/>
    <w:rsid w:val="001A7A63"/>
    <w:rsid w:val="001A7F53"/>
    <w:rsid w:val="001B0F70"/>
    <w:rsid w:val="001B160E"/>
    <w:rsid w:val="001B2A07"/>
    <w:rsid w:val="001B4236"/>
    <w:rsid w:val="001B4425"/>
    <w:rsid w:val="001B5053"/>
    <w:rsid w:val="001B51EE"/>
    <w:rsid w:val="001B5AF7"/>
    <w:rsid w:val="001B5C56"/>
    <w:rsid w:val="001B5D74"/>
    <w:rsid w:val="001B63A5"/>
    <w:rsid w:val="001B6812"/>
    <w:rsid w:val="001B6F69"/>
    <w:rsid w:val="001C0415"/>
    <w:rsid w:val="001C0DB5"/>
    <w:rsid w:val="001C18D6"/>
    <w:rsid w:val="001C1B96"/>
    <w:rsid w:val="001C23E8"/>
    <w:rsid w:val="001C2A38"/>
    <w:rsid w:val="001C448B"/>
    <w:rsid w:val="001C5B5B"/>
    <w:rsid w:val="001C64C7"/>
    <w:rsid w:val="001C7D67"/>
    <w:rsid w:val="001C7DA1"/>
    <w:rsid w:val="001D0896"/>
    <w:rsid w:val="001D113A"/>
    <w:rsid w:val="001D2551"/>
    <w:rsid w:val="001D3202"/>
    <w:rsid w:val="001D3405"/>
    <w:rsid w:val="001D35D2"/>
    <w:rsid w:val="001D5419"/>
    <w:rsid w:val="001D6BA0"/>
    <w:rsid w:val="001D708B"/>
    <w:rsid w:val="001E0B2D"/>
    <w:rsid w:val="001E116B"/>
    <w:rsid w:val="001E1282"/>
    <w:rsid w:val="001E2F4B"/>
    <w:rsid w:val="001E3390"/>
    <w:rsid w:val="001E3AD7"/>
    <w:rsid w:val="001E6039"/>
    <w:rsid w:val="001E618C"/>
    <w:rsid w:val="001E61A7"/>
    <w:rsid w:val="001E7D10"/>
    <w:rsid w:val="001F26A5"/>
    <w:rsid w:val="001F38DF"/>
    <w:rsid w:val="001F40CB"/>
    <w:rsid w:val="001F4CC0"/>
    <w:rsid w:val="001F534B"/>
    <w:rsid w:val="001F7551"/>
    <w:rsid w:val="001F7FD9"/>
    <w:rsid w:val="00202246"/>
    <w:rsid w:val="0020230A"/>
    <w:rsid w:val="00202D3A"/>
    <w:rsid w:val="00203607"/>
    <w:rsid w:val="00203CBC"/>
    <w:rsid w:val="00203E7D"/>
    <w:rsid w:val="0020413E"/>
    <w:rsid w:val="00204423"/>
    <w:rsid w:val="00204649"/>
    <w:rsid w:val="0020477A"/>
    <w:rsid w:val="00204ED5"/>
    <w:rsid w:val="002052E4"/>
    <w:rsid w:val="00205897"/>
    <w:rsid w:val="00205AD1"/>
    <w:rsid w:val="00205DAE"/>
    <w:rsid w:val="00207063"/>
    <w:rsid w:val="002071E3"/>
    <w:rsid w:val="00210791"/>
    <w:rsid w:val="002116ED"/>
    <w:rsid w:val="00211B73"/>
    <w:rsid w:val="002120BA"/>
    <w:rsid w:val="002127C2"/>
    <w:rsid w:val="00213A22"/>
    <w:rsid w:val="00213B66"/>
    <w:rsid w:val="002146B5"/>
    <w:rsid w:val="00214F83"/>
    <w:rsid w:val="00215991"/>
    <w:rsid w:val="00215C64"/>
    <w:rsid w:val="00216646"/>
    <w:rsid w:val="002178AB"/>
    <w:rsid w:val="0022017A"/>
    <w:rsid w:val="0022072D"/>
    <w:rsid w:val="0022073B"/>
    <w:rsid w:val="002232D1"/>
    <w:rsid w:val="002235FB"/>
    <w:rsid w:val="0022395A"/>
    <w:rsid w:val="00224264"/>
    <w:rsid w:val="00224F3B"/>
    <w:rsid w:val="0022585A"/>
    <w:rsid w:val="00226187"/>
    <w:rsid w:val="002262F5"/>
    <w:rsid w:val="00226313"/>
    <w:rsid w:val="0022722B"/>
    <w:rsid w:val="00227511"/>
    <w:rsid w:val="002277A4"/>
    <w:rsid w:val="00227F6F"/>
    <w:rsid w:val="0023020D"/>
    <w:rsid w:val="00231775"/>
    <w:rsid w:val="0023279C"/>
    <w:rsid w:val="00233C6F"/>
    <w:rsid w:val="002359D9"/>
    <w:rsid w:val="002360A5"/>
    <w:rsid w:val="0023618D"/>
    <w:rsid w:val="00236988"/>
    <w:rsid w:val="002407B3"/>
    <w:rsid w:val="002408E3"/>
    <w:rsid w:val="0024139C"/>
    <w:rsid w:val="00241718"/>
    <w:rsid w:val="0024229A"/>
    <w:rsid w:val="002422FC"/>
    <w:rsid w:val="00242794"/>
    <w:rsid w:val="00242D14"/>
    <w:rsid w:val="00243848"/>
    <w:rsid w:val="00244922"/>
    <w:rsid w:val="00244FA6"/>
    <w:rsid w:val="0024507C"/>
    <w:rsid w:val="002455AD"/>
    <w:rsid w:val="0024747C"/>
    <w:rsid w:val="0024748A"/>
    <w:rsid w:val="00247F95"/>
    <w:rsid w:val="00251ED4"/>
    <w:rsid w:val="002524AA"/>
    <w:rsid w:val="002524EF"/>
    <w:rsid w:val="0025344C"/>
    <w:rsid w:val="00253D9B"/>
    <w:rsid w:val="0025470A"/>
    <w:rsid w:val="00255348"/>
    <w:rsid w:val="002555EC"/>
    <w:rsid w:val="00255BE4"/>
    <w:rsid w:val="002565AA"/>
    <w:rsid w:val="0025671B"/>
    <w:rsid w:val="00257F79"/>
    <w:rsid w:val="002605ED"/>
    <w:rsid w:val="00260AAE"/>
    <w:rsid w:val="00262260"/>
    <w:rsid w:val="00263FC8"/>
    <w:rsid w:val="00264BB5"/>
    <w:rsid w:val="00265134"/>
    <w:rsid w:val="002657DF"/>
    <w:rsid w:val="00265FED"/>
    <w:rsid w:val="002667C1"/>
    <w:rsid w:val="00266F0B"/>
    <w:rsid w:val="002700BC"/>
    <w:rsid w:val="00271287"/>
    <w:rsid w:val="00271EDC"/>
    <w:rsid w:val="002732C0"/>
    <w:rsid w:val="00273FE7"/>
    <w:rsid w:val="0027537E"/>
    <w:rsid w:val="002756D2"/>
    <w:rsid w:val="00275D9C"/>
    <w:rsid w:val="0027650C"/>
    <w:rsid w:val="00276E30"/>
    <w:rsid w:val="00277006"/>
    <w:rsid w:val="00277447"/>
    <w:rsid w:val="002777EB"/>
    <w:rsid w:val="00277C54"/>
    <w:rsid w:val="00277D04"/>
    <w:rsid w:val="00280849"/>
    <w:rsid w:val="00280B73"/>
    <w:rsid w:val="00280E63"/>
    <w:rsid w:val="00282E97"/>
    <w:rsid w:val="002848C8"/>
    <w:rsid w:val="00285AA8"/>
    <w:rsid w:val="00286335"/>
    <w:rsid w:val="00287441"/>
    <w:rsid w:val="00287BD8"/>
    <w:rsid w:val="00287D08"/>
    <w:rsid w:val="00287F94"/>
    <w:rsid w:val="00290206"/>
    <w:rsid w:val="002926DD"/>
    <w:rsid w:val="002928A2"/>
    <w:rsid w:val="00292B58"/>
    <w:rsid w:val="002931A0"/>
    <w:rsid w:val="00296B8D"/>
    <w:rsid w:val="00296F1C"/>
    <w:rsid w:val="00297BDA"/>
    <w:rsid w:val="002A03FF"/>
    <w:rsid w:val="002A0889"/>
    <w:rsid w:val="002A26A8"/>
    <w:rsid w:val="002A38A2"/>
    <w:rsid w:val="002A4EB7"/>
    <w:rsid w:val="002A632D"/>
    <w:rsid w:val="002A6D4D"/>
    <w:rsid w:val="002A759F"/>
    <w:rsid w:val="002B1D33"/>
    <w:rsid w:val="002B243B"/>
    <w:rsid w:val="002B2C16"/>
    <w:rsid w:val="002B6CCC"/>
    <w:rsid w:val="002B70CD"/>
    <w:rsid w:val="002B725C"/>
    <w:rsid w:val="002C11EB"/>
    <w:rsid w:val="002C37E8"/>
    <w:rsid w:val="002C5272"/>
    <w:rsid w:val="002C5462"/>
    <w:rsid w:val="002C5AE7"/>
    <w:rsid w:val="002C6FA1"/>
    <w:rsid w:val="002C7DB3"/>
    <w:rsid w:val="002D05DA"/>
    <w:rsid w:val="002D06D4"/>
    <w:rsid w:val="002D082D"/>
    <w:rsid w:val="002D08B7"/>
    <w:rsid w:val="002D0B68"/>
    <w:rsid w:val="002D0DB5"/>
    <w:rsid w:val="002D1956"/>
    <w:rsid w:val="002D1F37"/>
    <w:rsid w:val="002D2909"/>
    <w:rsid w:val="002D295C"/>
    <w:rsid w:val="002D4883"/>
    <w:rsid w:val="002D7CB8"/>
    <w:rsid w:val="002E043C"/>
    <w:rsid w:val="002E1AB3"/>
    <w:rsid w:val="002E1D57"/>
    <w:rsid w:val="002E23F1"/>
    <w:rsid w:val="002E264E"/>
    <w:rsid w:val="002E3643"/>
    <w:rsid w:val="002E71DD"/>
    <w:rsid w:val="002E7CE5"/>
    <w:rsid w:val="002F0A07"/>
    <w:rsid w:val="002F197B"/>
    <w:rsid w:val="002F250E"/>
    <w:rsid w:val="002F2DB2"/>
    <w:rsid w:val="002F32FF"/>
    <w:rsid w:val="002F4107"/>
    <w:rsid w:val="002F4305"/>
    <w:rsid w:val="002F585E"/>
    <w:rsid w:val="002F620E"/>
    <w:rsid w:val="002F6A83"/>
    <w:rsid w:val="002F6CA1"/>
    <w:rsid w:val="002F6F27"/>
    <w:rsid w:val="002F70D9"/>
    <w:rsid w:val="002F7239"/>
    <w:rsid w:val="002F7402"/>
    <w:rsid w:val="003028FC"/>
    <w:rsid w:val="00302990"/>
    <w:rsid w:val="003032EF"/>
    <w:rsid w:val="003048C2"/>
    <w:rsid w:val="00305742"/>
    <w:rsid w:val="00305B4D"/>
    <w:rsid w:val="00306C5D"/>
    <w:rsid w:val="00306D88"/>
    <w:rsid w:val="00307A72"/>
    <w:rsid w:val="00307B6D"/>
    <w:rsid w:val="003108DD"/>
    <w:rsid w:val="0031167D"/>
    <w:rsid w:val="00312078"/>
    <w:rsid w:val="0031302F"/>
    <w:rsid w:val="00313824"/>
    <w:rsid w:val="00313B9A"/>
    <w:rsid w:val="00314C0A"/>
    <w:rsid w:val="00315915"/>
    <w:rsid w:val="00315BD5"/>
    <w:rsid w:val="00316E2E"/>
    <w:rsid w:val="003200AE"/>
    <w:rsid w:val="003214B5"/>
    <w:rsid w:val="00321A71"/>
    <w:rsid w:val="00321CB2"/>
    <w:rsid w:val="0032236E"/>
    <w:rsid w:val="003252B8"/>
    <w:rsid w:val="0032566D"/>
    <w:rsid w:val="00326CF9"/>
    <w:rsid w:val="00330146"/>
    <w:rsid w:val="00330236"/>
    <w:rsid w:val="003304D3"/>
    <w:rsid w:val="003305D4"/>
    <w:rsid w:val="00330CE2"/>
    <w:rsid w:val="00331631"/>
    <w:rsid w:val="003321A6"/>
    <w:rsid w:val="00332693"/>
    <w:rsid w:val="003327F3"/>
    <w:rsid w:val="00332C92"/>
    <w:rsid w:val="00333A4D"/>
    <w:rsid w:val="00333B19"/>
    <w:rsid w:val="00334DE8"/>
    <w:rsid w:val="003350B4"/>
    <w:rsid w:val="003357DE"/>
    <w:rsid w:val="00336855"/>
    <w:rsid w:val="00336EFE"/>
    <w:rsid w:val="00337188"/>
    <w:rsid w:val="0034009C"/>
    <w:rsid w:val="00340526"/>
    <w:rsid w:val="003408AD"/>
    <w:rsid w:val="00340BC1"/>
    <w:rsid w:val="00340E9B"/>
    <w:rsid w:val="00341FFE"/>
    <w:rsid w:val="003435DB"/>
    <w:rsid w:val="0034521B"/>
    <w:rsid w:val="0034717F"/>
    <w:rsid w:val="00347A57"/>
    <w:rsid w:val="00347BC0"/>
    <w:rsid w:val="00347D87"/>
    <w:rsid w:val="00347DE1"/>
    <w:rsid w:val="0035013A"/>
    <w:rsid w:val="0035042A"/>
    <w:rsid w:val="00351D15"/>
    <w:rsid w:val="00351D36"/>
    <w:rsid w:val="00352060"/>
    <w:rsid w:val="00352951"/>
    <w:rsid w:val="003535C8"/>
    <w:rsid w:val="00354BC2"/>
    <w:rsid w:val="00354F39"/>
    <w:rsid w:val="00355476"/>
    <w:rsid w:val="00356DA1"/>
    <w:rsid w:val="00356F13"/>
    <w:rsid w:val="0035725D"/>
    <w:rsid w:val="0035781A"/>
    <w:rsid w:val="00363DAD"/>
    <w:rsid w:val="00364DBA"/>
    <w:rsid w:val="003653A4"/>
    <w:rsid w:val="00370E88"/>
    <w:rsid w:val="0037143C"/>
    <w:rsid w:val="003724C3"/>
    <w:rsid w:val="003728AF"/>
    <w:rsid w:val="00374251"/>
    <w:rsid w:val="00374548"/>
    <w:rsid w:val="00374D72"/>
    <w:rsid w:val="00375D8F"/>
    <w:rsid w:val="00375DEE"/>
    <w:rsid w:val="00376179"/>
    <w:rsid w:val="00376B92"/>
    <w:rsid w:val="00376B98"/>
    <w:rsid w:val="00376CCD"/>
    <w:rsid w:val="00380278"/>
    <w:rsid w:val="0038036D"/>
    <w:rsid w:val="00380EC5"/>
    <w:rsid w:val="00381244"/>
    <w:rsid w:val="003815D5"/>
    <w:rsid w:val="0038180C"/>
    <w:rsid w:val="00381F87"/>
    <w:rsid w:val="00382BEB"/>
    <w:rsid w:val="00386733"/>
    <w:rsid w:val="00386D5C"/>
    <w:rsid w:val="00387FFB"/>
    <w:rsid w:val="0039015A"/>
    <w:rsid w:val="0039038E"/>
    <w:rsid w:val="00391A88"/>
    <w:rsid w:val="00392E6D"/>
    <w:rsid w:val="003938F1"/>
    <w:rsid w:val="00394341"/>
    <w:rsid w:val="00395AD3"/>
    <w:rsid w:val="0039611F"/>
    <w:rsid w:val="003962CE"/>
    <w:rsid w:val="0039684C"/>
    <w:rsid w:val="00396C9E"/>
    <w:rsid w:val="00397677"/>
    <w:rsid w:val="003A11EA"/>
    <w:rsid w:val="003A159F"/>
    <w:rsid w:val="003A1D4E"/>
    <w:rsid w:val="003A2D3D"/>
    <w:rsid w:val="003A2FBA"/>
    <w:rsid w:val="003A40CF"/>
    <w:rsid w:val="003A43F1"/>
    <w:rsid w:val="003A499C"/>
    <w:rsid w:val="003A4A02"/>
    <w:rsid w:val="003A68F8"/>
    <w:rsid w:val="003A6CA0"/>
    <w:rsid w:val="003A78AB"/>
    <w:rsid w:val="003B0B92"/>
    <w:rsid w:val="003B14C4"/>
    <w:rsid w:val="003B2D2F"/>
    <w:rsid w:val="003B31E4"/>
    <w:rsid w:val="003B3258"/>
    <w:rsid w:val="003B350E"/>
    <w:rsid w:val="003B411E"/>
    <w:rsid w:val="003B4856"/>
    <w:rsid w:val="003B4BF2"/>
    <w:rsid w:val="003B512B"/>
    <w:rsid w:val="003B53C1"/>
    <w:rsid w:val="003B6EBF"/>
    <w:rsid w:val="003B7EF4"/>
    <w:rsid w:val="003C0F07"/>
    <w:rsid w:val="003C18AF"/>
    <w:rsid w:val="003C22CD"/>
    <w:rsid w:val="003C26E6"/>
    <w:rsid w:val="003C32B1"/>
    <w:rsid w:val="003C355E"/>
    <w:rsid w:val="003C3B5E"/>
    <w:rsid w:val="003C44D4"/>
    <w:rsid w:val="003C52AE"/>
    <w:rsid w:val="003C5852"/>
    <w:rsid w:val="003C60E8"/>
    <w:rsid w:val="003C6D24"/>
    <w:rsid w:val="003D05F3"/>
    <w:rsid w:val="003D0712"/>
    <w:rsid w:val="003D1FBA"/>
    <w:rsid w:val="003D23BE"/>
    <w:rsid w:val="003D35C3"/>
    <w:rsid w:val="003D3ED1"/>
    <w:rsid w:val="003D40A0"/>
    <w:rsid w:val="003D5D4D"/>
    <w:rsid w:val="003D627D"/>
    <w:rsid w:val="003D6C33"/>
    <w:rsid w:val="003D7AE9"/>
    <w:rsid w:val="003D7D19"/>
    <w:rsid w:val="003E085F"/>
    <w:rsid w:val="003E24C5"/>
    <w:rsid w:val="003E3E6D"/>
    <w:rsid w:val="003E4108"/>
    <w:rsid w:val="003E42F8"/>
    <w:rsid w:val="003E520F"/>
    <w:rsid w:val="003E6895"/>
    <w:rsid w:val="003F0FAD"/>
    <w:rsid w:val="003F2118"/>
    <w:rsid w:val="003F2CCE"/>
    <w:rsid w:val="003F2DE0"/>
    <w:rsid w:val="003F2E40"/>
    <w:rsid w:val="003F472C"/>
    <w:rsid w:val="003F4748"/>
    <w:rsid w:val="003F50A7"/>
    <w:rsid w:val="004004B5"/>
    <w:rsid w:val="0040097F"/>
    <w:rsid w:val="00401AC4"/>
    <w:rsid w:val="00401C22"/>
    <w:rsid w:val="00402A4F"/>
    <w:rsid w:val="00402ECA"/>
    <w:rsid w:val="00403C96"/>
    <w:rsid w:val="00404CAA"/>
    <w:rsid w:val="00405136"/>
    <w:rsid w:val="00406B2D"/>
    <w:rsid w:val="00407C37"/>
    <w:rsid w:val="00410AE1"/>
    <w:rsid w:val="00411758"/>
    <w:rsid w:val="004120C8"/>
    <w:rsid w:val="00412427"/>
    <w:rsid w:val="004152B3"/>
    <w:rsid w:val="00416384"/>
    <w:rsid w:val="00416D1F"/>
    <w:rsid w:val="0042270F"/>
    <w:rsid w:val="00423520"/>
    <w:rsid w:val="0042367B"/>
    <w:rsid w:val="00423A66"/>
    <w:rsid w:val="0042495D"/>
    <w:rsid w:val="00427543"/>
    <w:rsid w:val="00430060"/>
    <w:rsid w:val="00430EE7"/>
    <w:rsid w:val="004314A5"/>
    <w:rsid w:val="0043409A"/>
    <w:rsid w:val="0043424E"/>
    <w:rsid w:val="00434671"/>
    <w:rsid w:val="00434C4D"/>
    <w:rsid w:val="0043674B"/>
    <w:rsid w:val="004368C5"/>
    <w:rsid w:val="00437DAC"/>
    <w:rsid w:val="00440989"/>
    <w:rsid w:val="004419FA"/>
    <w:rsid w:val="004425B5"/>
    <w:rsid w:val="00442DF8"/>
    <w:rsid w:val="004445E0"/>
    <w:rsid w:val="00444953"/>
    <w:rsid w:val="00444B8B"/>
    <w:rsid w:val="00444D4C"/>
    <w:rsid w:val="004467FE"/>
    <w:rsid w:val="004502ED"/>
    <w:rsid w:val="0045091C"/>
    <w:rsid w:val="00451661"/>
    <w:rsid w:val="004526AE"/>
    <w:rsid w:val="00452BE8"/>
    <w:rsid w:val="00455E7D"/>
    <w:rsid w:val="0045625F"/>
    <w:rsid w:val="004563BF"/>
    <w:rsid w:val="004605B8"/>
    <w:rsid w:val="0046134C"/>
    <w:rsid w:val="00461D08"/>
    <w:rsid w:val="004624A4"/>
    <w:rsid w:val="0046356F"/>
    <w:rsid w:val="00463BC7"/>
    <w:rsid w:val="004641A0"/>
    <w:rsid w:val="0046550F"/>
    <w:rsid w:val="0046551C"/>
    <w:rsid w:val="00465581"/>
    <w:rsid w:val="00465C68"/>
    <w:rsid w:val="00466848"/>
    <w:rsid w:val="00466D40"/>
    <w:rsid w:val="00466EE6"/>
    <w:rsid w:val="00467D58"/>
    <w:rsid w:val="00467FAC"/>
    <w:rsid w:val="00470E8F"/>
    <w:rsid w:val="00471216"/>
    <w:rsid w:val="0047153F"/>
    <w:rsid w:val="0047236D"/>
    <w:rsid w:val="0047323B"/>
    <w:rsid w:val="00474D98"/>
    <w:rsid w:val="00480D6C"/>
    <w:rsid w:val="0048127D"/>
    <w:rsid w:val="0048288F"/>
    <w:rsid w:val="00483E66"/>
    <w:rsid w:val="00484B7A"/>
    <w:rsid w:val="004851DA"/>
    <w:rsid w:val="00487983"/>
    <w:rsid w:val="00491D21"/>
    <w:rsid w:val="0049418C"/>
    <w:rsid w:val="00495F7D"/>
    <w:rsid w:val="004964CE"/>
    <w:rsid w:val="00496BD9"/>
    <w:rsid w:val="00497DE6"/>
    <w:rsid w:val="00497E5F"/>
    <w:rsid w:val="004A0EFD"/>
    <w:rsid w:val="004A2B19"/>
    <w:rsid w:val="004A40BB"/>
    <w:rsid w:val="004A410E"/>
    <w:rsid w:val="004A421F"/>
    <w:rsid w:val="004A4A74"/>
    <w:rsid w:val="004A60D9"/>
    <w:rsid w:val="004A67F9"/>
    <w:rsid w:val="004A68FC"/>
    <w:rsid w:val="004A7282"/>
    <w:rsid w:val="004B30AE"/>
    <w:rsid w:val="004B3A7B"/>
    <w:rsid w:val="004B4018"/>
    <w:rsid w:val="004B4942"/>
    <w:rsid w:val="004B4B8A"/>
    <w:rsid w:val="004B50FE"/>
    <w:rsid w:val="004B5F40"/>
    <w:rsid w:val="004B77AA"/>
    <w:rsid w:val="004B7C1E"/>
    <w:rsid w:val="004B7E2E"/>
    <w:rsid w:val="004B7F6C"/>
    <w:rsid w:val="004C011E"/>
    <w:rsid w:val="004C129C"/>
    <w:rsid w:val="004C1794"/>
    <w:rsid w:val="004C24E0"/>
    <w:rsid w:val="004C2DD9"/>
    <w:rsid w:val="004C36B2"/>
    <w:rsid w:val="004C46E1"/>
    <w:rsid w:val="004C477E"/>
    <w:rsid w:val="004C70E9"/>
    <w:rsid w:val="004C7A67"/>
    <w:rsid w:val="004D0817"/>
    <w:rsid w:val="004D11B8"/>
    <w:rsid w:val="004D2B57"/>
    <w:rsid w:val="004D2CB7"/>
    <w:rsid w:val="004D2D9B"/>
    <w:rsid w:val="004D3E6A"/>
    <w:rsid w:val="004D4B72"/>
    <w:rsid w:val="004D4C30"/>
    <w:rsid w:val="004D50B7"/>
    <w:rsid w:val="004D52A5"/>
    <w:rsid w:val="004D6163"/>
    <w:rsid w:val="004D6225"/>
    <w:rsid w:val="004D664E"/>
    <w:rsid w:val="004D7DFD"/>
    <w:rsid w:val="004E015A"/>
    <w:rsid w:val="004E09D3"/>
    <w:rsid w:val="004E2B80"/>
    <w:rsid w:val="004E39FA"/>
    <w:rsid w:val="004E3D81"/>
    <w:rsid w:val="004E3E81"/>
    <w:rsid w:val="004E3F0F"/>
    <w:rsid w:val="004E46A9"/>
    <w:rsid w:val="004E4775"/>
    <w:rsid w:val="004E4F8B"/>
    <w:rsid w:val="004E548F"/>
    <w:rsid w:val="004E5F45"/>
    <w:rsid w:val="004E61B1"/>
    <w:rsid w:val="004E6457"/>
    <w:rsid w:val="004E69A1"/>
    <w:rsid w:val="004E74B5"/>
    <w:rsid w:val="004E7CA0"/>
    <w:rsid w:val="004F06DD"/>
    <w:rsid w:val="004F1816"/>
    <w:rsid w:val="004F1D87"/>
    <w:rsid w:val="004F28F2"/>
    <w:rsid w:val="004F31F3"/>
    <w:rsid w:val="004F3B6A"/>
    <w:rsid w:val="004F441D"/>
    <w:rsid w:val="004F4EC0"/>
    <w:rsid w:val="004F55EA"/>
    <w:rsid w:val="004F60B0"/>
    <w:rsid w:val="004F6B08"/>
    <w:rsid w:val="004F6CB3"/>
    <w:rsid w:val="004F7227"/>
    <w:rsid w:val="00500E5C"/>
    <w:rsid w:val="00503A39"/>
    <w:rsid w:val="00503AE9"/>
    <w:rsid w:val="00504F47"/>
    <w:rsid w:val="00505214"/>
    <w:rsid w:val="00505C72"/>
    <w:rsid w:val="00505C88"/>
    <w:rsid w:val="005064AA"/>
    <w:rsid w:val="005064F2"/>
    <w:rsid w:val="005074B6"/>
    <w:rsid w:val="00507A1B"/>
    <w:rsid w:val="00510ED1"/>
    <w:rsid w:val="00511CC9"/>
    <w:rsid w:val="005120CA"/>
    <w:rsid w:val="00514124"/>
    <w:rsid w:val="00515A29"/>
    <w:rsid w:val="00515CDD"/>
    <w:rsid w:val="005160B4"/>
    <w:rsid w:val="005215F8"/>
    <w:rsid w:val="00521932"/>
    <w:rsid w:val="00522101"/>
    <w:rsid w:val="005231BA"/>
    <w:rsid w:val="005232E6"/>
    <w:rsid w:val="00523DDA"/>
    <w:rsid w:val="00525371"/>
    <w:rsid w:val="0052618D"/>
    <w:rsid w:val="00526544"/>
    <w:rsid w:val="0052667D"/>
    <w:rsid w:val="00526B54"/>
    <w:rsid w:val="005271CB"/>
    <w:rsid w:val="00527962"/>
    <w:rsid w:val="00527B8D"/>
    <w:rsid w:val="00530394"/>
    <w:rsid w:val="00530A8E"/>
    <w:rsid w:val="00532E46"/>
    <w:rsid w:val="0053328D"/>
    <w:rsid w:val="005337BA"/>
    <w:rsid w:val="005337E3"/>
    <w:rsid w:val="00533F74"/>
    <w:rsid w:val="00534F83"/>
    <w:rsid w:val="0054005C"/>
    <w:rsid w:val="00541E71"/>
    <w:rsid w:val="005425F4"/>
    <w:rsid w:val="00543280"/>
    <w:rsid w:val="00543A67"/>
    <w:rsid w:val="00543FA5"/>
    <w:rsid w:val="0054484D"/>
    <w:rsid w:val="00545165"/>
    <w:rsid w:val="0054578D"/>
    <w:rsid w:val="00546A4C"/>
    <w:rsid w:val="00547D07"/>
    <w:rsid w:val="00550270"/>
    <w:rsid w:val="005513A3"/>
    <w:rsid w:val="005513B4"/>
    <w:rsid w:val="005513E4"/>
    <w:rsid w:val="00551F01"/>
    <w:rsid w:val="0055220D"/>
    <w:rsid w:val="00552239"/>
    <w:rsid w:val="005525F6"/>
    <w:rsid w:val="005526B6"/>
    <w:rsid w:val="005536E6"/>
    <w:rsid w:val="00553BA7"/>
    <w:rsid w:val="00553BF8"/>
    <w:rsid w:val="005566E8"/>
    <w:rsid w:val="005628B6"/>
    <w:rsid w:val="00562B9C"/>
    <w:rsid w:val="0056333C"/>
    <w:rsid w:val="00564761"/>
    <w:rsid w:val="00564A53"/>
    <w:rsid w:val="00565745"/>
    <w:rsid w:val="0056667B"/>
    <w:rsid w:val="00566DF2"/>
    <w:rsid w:val="00567C15"/>
    <w:rsid w:val="00567D26"/>
    <w:rsid w:val="00570865"/>
    <w:rsid w:val="005714EB"/>
    <w:rsid w:val="00573354"/>
    <w:rsid w:val="0057355A"/>
    <w:rsid w:val="00573B7C"/>
    <w:rsid w:val="00573DD1"/>
    <w:rsid w:val="00574581"/>
    <w:rsid w:val="00574E98"/>
    <w:rsid w:val="005753B0"/>
    <w:rsid w:val="005759C4"/>
    <w:rsid w:val="00575AAC"/>
    <w:rsid w:val="00576199"/>
    <w:rsid w:val="00577359"/>
    <w:rsid w:val="00580096"/>
    <w:rsid w:val="00580600"/>
    <w:rsid w:val="005822D9"/>
    <w:rsid w:val="00582CB7"/>
    <w:rsid w:val="00583CCD"/>
    <w:rsid w:val="00584130"/>
    <w:rsid w:val="0058578A"/>
    <w:rsid w:val="005873A1"/>
    <w:rsid w:val="00590D9C"/>
    <w:rsid w:val="005929AC"/>
    <w:rsid w:val="00593670"/>
    <w:rsid w:val="00593DBB"/>
    <w:rsid w:val="0059405C"/>
    <w:rsid w:val="00594BDF"/>
    <w:rsid w:val="00595A12"/>
    <w:rsid w:val="00595E5F"/>
    <w:rsid w:val="00595ED4"/>
    <w:rsid w:val="00595F61"/>
    <w:rsid w:val="005976BB"/>
    <w:rsid w:val="005A0146"/>
    <w:rsid w:val="005A1127"/>
    <w:rsid w:val="005A1DB5"/>
    <w:rsid w:val="005A2064"/>
    <w:rsid w:val="005A2A5D"/>
    <w:rsid w:val="005A34F0"/>
    <w:rsid w:val="005A3B72"/>
    <w:rsid w:val="005A3E73"/>
    <w:rsid w:val="005A4AF4"/>
    <w:rsid w:val="005A533E"/>
    <w:rsid w:val="005A5B44"/>
    <w:rsid w:val="005A5C09"/>
    <w:rsid w:val="005A5CE2"/>
    <w:rsid w:val="005A73B1"/>
    <w:rsid w:val="005B1B3F"/>
    <w:rsid w:val="005B22C4"/>
    <w:rsid w:val="005B2F57"/>
    <w:rsid w:val="005B36B2"/>
    <w:rsid w:val="005B3813"/>
    <w:rsid w:val="005B4A78"/>
    <w:rsid w:val="005B55DE"/>
    <w:rsid w:val="005B630D"/>
    <w:rsid w:val="005B72DB"/>
    <w:rsid w:val="005B73C3"/>
    <w:rsid w:val="005C0CB9"/>
    <w:rsid w:val="005C1539"/>
    <w:rsid w:val="005C3372"/>
    <w:rsid w:val="005C3E14"/>
    <w:rsid w:val="005C3E1A"/>
    <w:rsid w:val="005C43F5"/>
    <w:rsid w:val="005C4466"/>
    <w:rsid w:val="005C4DF5"/>
    <w:rsid w:val="005C5327"/>
    <w:rsid w:val="005C58DD"/>
    <w:rsid w:val="005C6122"/>
    <w:rsid w:val="005C6F45"/>
    <w:rsid w:val="005C790C"/>
    <w:rsid w:val="005D0A0F"/>
    <w:rsid w:val="005D1BCB"/>
    <w:rsid w:val="005D1DB0"/>
    <w:rsid w:val="005D2403"/>
    <w:rsid w:val="005D26A7"/>
    <w:rsid w:val="005D3620"/>
    <w:rsid w:val="005D3B50"/>
    <w:rsid w:val="005D45DC"/>
    <w:rsid w:val="005D4CA6"/>
    <w:rsid w:val="005D5549"/>
    <w:rsid w:val="005D5C6E"/>
    <w:rsid w:val="005D63A2"/>
    <w:rsid w:val="005D69F5"/>
    <w:rsid w:val="005D6CEC"/>
    <w:rsid w:val="005D6D25"/>
    <w:rsid w:val="005D7DE1"/>
    <w:rsid w:val="005E0C4B"/>
    <w:rsid w:val="005E1A73"/>
    <w:rsid w:val="005E2ABE"/>
    <w:rsid w:val="005E2B15"/>
    <w:rsid w:val="005E354E"/>
    <w:rsid w:val="005E37A7"/>
    <w:rsid w:val="005E4D93"/>
    <w:rsid w:val="005E50FA"/>
    <w:rsid w:val="005E5480"/>
    <w:rsid w:val="005E5967"/>
    <w:rsid w:val="005E637A"/>
    <w:rsid w:val="005E69ED"/>
    <w:rsid w:val="005E6FE7"/>
    <w:rsid w:val="005F05D5"/>
    <w:rsid w:val="005F19E5"/>
    <w:rsid w:val="005F3F55"/>
    <w:rsid w:val="005F4237"/>
    <w:rsid w:val="005F7241"/>
    <w:rsid w:val="005F79D8"/>
    <w:rsid w:val="0060097C"/>
    <w:rsid w:val="00600DCF"/>
    <w:rsid w:val="006018C0"/>
    <w:rsid w:val="00602824"/>
    <w:rsid w:val="006028E1"/>
    <w:rsid w:val="00602ECD"/>
    <w:rsid w:val="00603A24"/>
    <w:rsid w:val="00604755"/>
    <w:rsid w:val="00604878"/>
    <w:rsid w:val="006066BF"/>
    <w:rsid w:val="00606BEB"/>
    <w:rsid w:val="00610A7E"/>
    <w:rsid w:val="00611089"/>
    <w:rsid w:val="00612A61"/>
    <w:rsid w:val="00612C25"/>
    <w:rsid w:val="0061331D"/>
    <w:rsid w:val="0061392E"/>
    <w:rsid w:val="00613D25"/>
    <w:rsid w:val="00613EF3"/>
    <w:rsid w:val="00613FFB"/>
    <w:rsid w:val="00614C48"/>
    <w:rsid w:val="006154AC"/>
    <w:rsid w:val="0061564B"/>
    <w:rsid w:val="00616CEC"/>
    <w:rsid w:val="006201CB"/>
    <w:rsid w:val="00620750"/>
    <w:rsid w:val="00620AD3"/>
    <w:rsid w:val="00620CD6"/>
    <w:rsid w:val="006216AC"/>
    <w:rsid w:val="00623E96"/>
    <w:rsid w:val="006247C1"/>
    <w:rsid w:val="00624EBB"/>
    <w:rsid w:val="006265EE"/>
    <w:rsid w:val="0062674D"/>
    <w:rsid w:val="00626E11"/>
    <w:rsid w:val="006277E7"/>
    <w:rsid w:val="00630443"/>
    <w:rsid w:val="00630480"/>
    <w:rsid w:val="006309BC"/>
    <w:rsid w:val="00633C3A"/>
    <w:rsid w:val="0063438B"/>
    <w:rsid w:val="00634CFE"/>
    <w:rsid w:val="00635309"/>
    <w:rsid w:val="00635854"/>
    <w:rsid w:val="00635A62"/>
    <w:rsid w:val="00635EFE"/>
    <w:rsid w:val="006374D0"/>
    <w:rsid w:val="00637F87"/>
    <w:rsid w:val="00640285"/>
    <w:rsid w:val="006405EF"/>
    <w:rsid w:val="0064110B"/>
    <w:rsid w:val="00641DBE"/>
    <w:rsid w:val="00642081"/>
    <w:rsid w:val="006422B5"/>
    <w:rsid w:val="00642341"/>
    <w:rsid w:val="00642759"/>
    <w:rsid w:val="00642E12"/>
    <w:rsid w:val="006433B8"/>
    <w:rsid w:val="00643460"/>
    <w:rsid w:val="0064461C"/>
    <w:rsid w:val="006458EF"/>
    <w:rsid w:val="00645ADC"/>
    <w:rsid w:val="00646624"/>
    <w:rsid w:val="0064762E"/>
    <w:rsid w:val="00647C2B"/>
    <w:rsid w:val="006500BB"/>
    <w:rsid w:val="00651255"/>
    <w:rsid w:val="00651F56"/>
    <w:rsid w:val="00652239"/>
    <w:rsid w:val="00652C0D"/>
    <w:rsid w:val="0065337E"/>
    <w:rsid w:val="00654145"/>
    <w:rsid w:val="006545CA"/>
    <w:rsid w:val="00654D86"/>
    <w:rsid w:val="00654E37"/>
    <w:rsid w:val="00655DF6"/>
    <w:rsid w:val="00656452"/>
    <w:rsid w:val="0065675D"/>
    <w:rsid w:val="006568C5"/>
    <w:rsid w:val="00656FE4"/>
    <w:rsid w:val="00657BCC"/>
    <w:rsid w:val="00660D0C"/>
    <w:rsid w:val="00661072"/>
    <w:rsid w:val="0066225A"/>
    <w:rsid w:val="00662C58"/>
    <w:rsid w:val="006637C4"/>
    <w:rsid w:val="00664C97"/>
    <w:rsid w:val="00665953"/>
    <w:rsid w:val="006662CC"/>
    <w:rsid w:val="00666546"/>
    <w:rsid w:val="006679D5"/>
    <w:rsid w:val="00667B00"/>
    <w:rsid w:val="00670B21"/>
    <w:rsid w:val="006720C4"/>
    <w:rsid w:val="00673FD9"/>
    <w:rsid w:val="00674932"/>
    <w:rsid w:val="00674C27"/>
    <w:rsid w:val="00674D08"/>
    <w:rsid w:val="00675896"/>
    <w:rsid w:val="006759F6"/>
    <w:rsid w:val="00676F86"/>
    <w:rsid w:val="0067764E"/>
    <w:rsid w:val="0067764F"/>
    <w:rsid w:val="00680EC0"/>
    <w:rsid w:val="006810D3"/>
    <w:rsid w:val="00681157"/>
    <w:rsid w:val="00681291"/>
    <w:rsid w:val="00681331"/>
    <w:rsid w:val="00681918"/>
    <w:rsid w:val="00681EB3"/>
    <w:rsid w:val="006825BF"/>
    <w:rsid w:val="00682775"/>
    <w:rsid w:val="00682B16"/>
    <w:rsid w:val="00685368"/>
    <w:rsid w:val="00686163"/>
    <w:rsid w:val="006867D1"/>
    <w:rsid w:val="00690F17"/>
    <w:rsid w:val="0069368E"/>
    <w:rsid w:val="006941E8"/>
    <w:rsid w:val="006946F5"/>
    <w:rsid w:val="006946F8"/>
    <w:rsid w:val="00695397"/>
    <w:rsid w:val="0069570D"/>
    <w:rsid w:val="00695CD3"/>
    <w:rsid w:val="00697AB7"/>
    <w:rsid w:val="00697AD1"/>
    <w:rsid w:val="006A0A23"/>
    <w:rsid w:val="006A1906"/>
    <w:rsid w:val="006A1AE3"/>
    <w:rsid w:val="006A394D"/>
    <w:rsid w:val="006A39DB"/>
    <w:rsid w:val="006A3CB9"/>
    <w:rsid w:val="006A422E"/>
    <w:rsid w:val="006A4859"/>
    <w:rsid w:val="006A65AD"/>
    <w:rsid w:val="006A6732"/>
    <w:rsid w:val="006A6F55"/>
    <w:rsid w:val="006B0017"/>
    <w:rsid w:val="006B08E6"/>
    <w:rsid w:val="006B0C43"/>
    <w:rsid w:val="006B1353"/>
    <w:rsid w:val="006B1512"/>
    <w:rsid w:val="006B2789"/>
    <w:rsid w:val="006B30C4"/>
    <w:rsid w:val="006B347A"/>
    <w:rsid w:val="006B3822"/>
    <w:rsid w:val="006B4216"/>
    <w:rsid w:val="006B42DF"/>
    <w:rsid w:val="006B4FEC"/>
    <w:rsid w:val="006B53FA"/>
    <w:rsid w:val="006B5795"/>
    <w:rsid w:val="006B7A53"/>
    <w:rsid w:val="006C0680"/>
    <w:rsid w:val="006C08D0"/>
    <w:rsid w:val="006C11D5"/>
    <w:rsid w:val="006C16C9"/>
    <w:rsid w:val="006C3F58"/>
    <w:rsid w:val="006C46B2"/>
    <w:rsid w:val="006C7D22"/>
    <w:rsid w:val="006D0D57"/>
    <w:rsid w:val="006D1301"/>
    <w:rsid w:val="006D19EE"/>
    <w:rsid w:val="006D1F8B"/>
    <w:rsid w:val="006D20EB"/>
    <w:rsid w:val="006D3248"/>
    <w:rsid w:val="006D4A4C"/>
    <w:rsid w:val="006D54E1"/>
    <w:rsid w:val="006D61A2"/>
    <w:rsid w:val="006D6304"/>
    <w:rsid w:val="006D78F0"/>
    <w:rsid w:val="006E196B"/>
    <w:rsid w:val="006E2E57"/>
    <w:rsid w:val="006E434E"/>
    <w:rsid w:val="006E43F6"/>
    <w:rsid w:val="006E4C8C"/>
    <w:rsid w:val="006E4F4B"/>
    <w:rsid w:val="006E5E90"/>
    <w:rsid w:val="006E612A"/>
    <w:rsid w:val="006E72FF"/>
    <w:rsid w:val="006E7D5D"/>
    <w:rsid w:val="006F091D"/>
    <w:rsid w:val="006F16EC"/>
    <w:rsid w:val="006F1775"/>
    <w:rsid w:val="006F3CB5"/>
    <w:rsid w:val="006F431F"/>
    <w:rsid w:val="006F478D"/>
    <w:rsid w:val="006F50A3"/>
    <w:rsid w:val="006F57B2"/>
    <w:rsid w:val="006F5B78"/>
    <w:rsid w:val="006F5D56"/>
    <w:rsid w:val="006F61EB"/>
    <w:rsid w:val="006F652C"/>
    <w:rsid w:val="006F657A"/>
    <w:rsid w:val="006F7CB5"/>
    <w:rsid w:val="007007CC"/>
    <w:rsid w:val="007009E2"/>
    <w:rsid w:val="00700CDF"/>
    <w:rsid w:val="00700D2E"/>
    <w:rsid w:val="007021CF"/>
    <w:rsid w:val="00702F66"/>
    <w:rsid w:val="00705A11"/>
    <w:rsid w:val="00705BFA"/>
    <w:rsid w:val="00706716"/>
    <w:rsid w:val="00706968"/>
    <w:rsid w:val="00707685"/>
    <w:rsid w:val="007107B6"/>
    <w:rsid w:val="00711008"/>
    <w:rsid w:val="00711559"/>
    <w:rsid w:val="007125A8"/>
    <w:rsid w:val="00714149"/>
    <w:rsid w:val="0071561B"/>
    <w:rsid w:val="007166CD"/>
    <w:rsid w:val="00723C0B"/>
    <w:rsid w:val="007241DB"/>
    <w:rsid w:val="0072447B"/>
    <w:rsid w:val="0072552D"/>
    <w:rsid w:val="0072561B"/>
    <w:rsid w:val="00726270"/>
    <w:rsid w:val="00727B23"/>
    <w:rsid w:val="00731EDD"/>
    <w:rsid w:val="00732762"/>
    <w:rsid w:val="00732DF2"/>
    <w:rsid w:val="00733E79"/>
    <w:rsid w:val="00735277"/>
    <w:rsid w:val="00735C15"/>
    <w:rsid w:val="00735F94"/>
    <w:rsid w:val="00735FE0"/>
    <w:rsid w:val="007360BF"/>
    <w:rsid w:val="007362FC"/>
    <w:rsid w:val="0073710A"/>
    <w:rsid w:val="00737249"/>
    <w:rsid w:val="00740670"/>
    <w:rsid w:val="00740E95"/>
    <w:rsid w:val="00741CD8"/>
    <w:rsid w:val="00742550"/>
    <w:rsid w:val="00742722"/>
    <w:rsid w:val="00745E24"/>
    <w:rsid w:val="00746819"/>
    <w:rsid w:val="00747500"/>
    <w:rsid w:val="00747615"/>
    <w:rsid w:val="0074766E"/>
    <w:rsid w:val="00747879"/>
    <w:rsid w:val="00747D2B"/>
    <w:rsid w:val="0075075F"/>
    <w:rsid w:val="007507A8"/>
    <w:rsid w:val="00751D9A"/>
    <w:rsid w:val="00752177"/>
    <w:rsid w:val="00752F47"/>
    <w:rsid w:val="00754E72"/>
    <w:rsid w:val="00756363"/>
    <w:rsid w:val="00757886"/>
    <w:rsid w:val="0076025B"/>
    <w:rsid w:val="007608D5"/>
    <w:rsid w:val="00760EC9"/>
    <w:rsid w:val="007612DF"/>
    <w:rsid w:val="00763021"/>
    <w:rsid w:val="007652BD"/>
    <w:rsid w:val="007656B1"/>
    <w:rsid w:val="00765ECE"/>
    <w:rsid w:val="00766592"/>
    <w:rsid w:val="00767915"/>
    <w:rsid w:val="0077017F"/>
    <w:rsid w:val="00770B9E"/>
    <w:rsid w:val="007726BE"/>
    <w:rsid w:val="00772BB7"/>
    <w:rsid w:val="00772FBF"/>
    <w:rsid w:val="00775BBB"/>
    <w:rsid w:val="007773A5"/>
    <w:rsid w:val="00780842"/>
    <w:rsid w:val="007831E6"/>
    <w:rsid w:val="00783A04"/>
    <w:rsid w:val="00784141"/>
    <w:rsid w:val="00784AEF"/>
    <w:rsid w:val="007855CD"/>
    <w:rsid w:val="00785E17"/>
    <w:rsid w:val="00787189"/>
    <w:rsid w:val="00787B6A"/>
    <w:rsid w:val="007906E0"/>
    <w:rsid w:val="0079101E"/>
    <w:rsid w:val="00791820"/>
    <w:rsid w:val="00791A80"/>
    <w:rsid w:val="00792D70"/>
    <w:rsid w:val="00794813"/>
    <w:rsid w:val="00794E1A"/>
    <w:rsid w:val="00795616"/>
    <w:rsid w:val="007966E4"/>
    <w:rsid w:val="0079670D"/>
    <w:rsid w:val="00796A3D"/>
    <w:rsid w:val="007A01C4"/>
    <w:rsid w:val="007A0F1B"/>
    <w:rsid w:val="007A1B6F"/>
    <w:rsid w:val="007A2F42"/>
    <w:rsid w:val="007A3424"/>
    <w:rsid w:val="007A353B"/>
    <w:rsid w:val="007A3E3D"/>
    <w:rsid w:val="007A4976"/>
    <w:rsid w:val="007A4DDD"/>
    <w:rsid w:val="007A53FF"/>
    <w:rsid w:val="007A5B72"/>
    <w:rsid w:val="007A6002"/>
    <w:rsid w:val="007A7D30"/>
    <w:rsid w:val="007B009F"/>
    <w:rsid w:val="007B021B"/>
    <w:rsid w:val="007B08F7"/>
    <w:rsid w:val="007B0AEF"/>
    <w:rsid w:val="007B1DF4"/>
    <w:rsid w:val="007B1EE6"/>
    <w:rsid w:val="007B239C"/>
    <w:rsid w:val="007B2630"/>
    <w:rsid w:val="007B4236"/>
    <w:rsid w:val="007B65B0"/>
    <w:rsid w:val="007B71D3"/>
    <w:rsid w:val="007C0630"/>
    <w:rsid w:val="007C07E7"/>
    <w:rsid w:val="007C29A2"/>
    <w:rsid w:val="007C502D"/>
    <w:rsid w:val="007C7CAA"/>
    <w:rsid w:val="007D0EE0"/>
    <w:rsid w:val="007D1B67"/>
    <w:rsid w:val="007D2467"/>
    <w:rsid w:val="007D35AE"/>
    <w:rsid w:val="007D3D2B"/>
    <w:rsid w:val="007D49E9"/>
    <w:rsid w:val="007D4FB9"/>
    <w:rsid w:val="007D6631"/>
    <w:rsid w:val="007D6811"/>
    <w:rsid w:val="007D706D"/>
    <w:rsid w:val="007D735C"/>
    <w:rsid w:val="007D7646"/>
    <w:rsid w:val="007D7A88"/>
    <w:rsid w:val="007E18D2"/>
    <w:rsid w:val="007E25F6"/>
    <w:rsid w:val="007E2E67"/>
    <w:rsid w:val="007E3FC1"/>
    <w:rsid w:val="007E472F"/>
    <w:rsid w:val="007E4C99"/>
    <w:rsid w:val="007F2F3F"/>
    <w:rsid w:val="007F32DB"/>
    <w:rsid w:val="007F32EB"/>
    <w:rsid w:val="007F4958"/>
    <w:rsid w:val="007F529C"/>
    <w:rsid w:val="007F5CCD"/>
    <w:rsid w:val="007F5E66"/>
    <w:rsid w:val="007F6881"/>
    <w:rsid w:val="007F6A97"/>
    <w:rsid w:val="007F6E5D"/>
    <w:rsid w:val="007F7372"/>
    <w:rsid w:val="007F7C5A"/>
    <w:rsid w:val="00801D57"/>
    <w:rsid w:val="00803477"/>
    <w:rsid w:val="008036A7"/>
    <w:rsid w:val="00804B1D"/>
    <w:rsid w:val="008061DB"/>
    <w:rsid w:val="00806491"/>
    <w:rsid w:val="0081094E"/>
    <w:rsid w:val="00811523"/>
    <w:rsid w:val="00811B6C"/>
    <w:rsid w:val="0081262D"/>
    <w:rsid w:val="00812C95"/>
    <w:rsid w:val="00812DA6"/>
    <w:rsid w:val="00813F5B"/>
    <w:rsid w:val="008147ED"/>
    <w:rsid w:val="008147FD"/>
    <w:rsid w:val="00815389"/>
    <w:rsid w:val="00816614"/>
    <w:rsid w:val="0081705B"/>
    <w:rsid w:val="00820186"/>
    <w:rsid w:val="008206D0"/>
    <w:rsid w:val="00820DF6"/>
    <w:rsid w:val="0082154A"/>
    <w:rsid w:val="00822092"/>
    <w:rsid w:val="00822A33"/>
    <w:rsid w:val="00825A28"/>
    <w:rsid w:val="00825A72"/>
    <w:rsid w:val="00825CD3"/>
    <w:rsid w:val="00826DE2"/>
    <w:rsid w:val="00827F06"/>
    <w:rsid w:val="00830295"/>
    <w:rsid w:val="00830567"/>
    <w:rsid w:val="008309C1"/>
    <w:rsid w:val="00830E37"/>
    <w:rsid w:val="00830E69"/>
    <w:rsid w:val="00830FDB"/>
    <w:rsid w:val="0083188A"/>
    <w:rsid w:val="00832753"/>
    <w:rsid w:val="00832A23"/>
    <w:rsid w:val="00833D72"/>
    <w:rsid w:val="00833F4B"/>
    <w:rsid w:val="0083456D"/>
    <w:rsid w:val="00837CDC"/>
    <w:rsid w:val="00841C91"/>
    <w:rsid w:val="008424F3"/>
    <w:rsid w:val="00844385"/>
    <w:rsid w:val="00844876"/>
    <w:rsid w:val="00844F5B"/>
    <w:rsid w:val="00845174"/>
    <w:rsid w:val="0084578B"/>
    <w:rsid w:val="00845D30"/>
    <w:rsid w:val="00845E8C"/>
    <w:rsid w:val="0084600A"/>
    <w:rsid w:val="0085087E"/>
    <w:rsid w:val="00850CF1"/>
    <w:rsid w:val="00852582"/>
    <w:rsid w:val="00852AD3"/>
    <w:rsid w:val="0085323F"/>
    <w:rsid w:val="00854547"/>
    <w:rsid w:val="008547F6"/>
    <w:rsid w:val="00855A1E"/>
    <w:rsid w:val="008560E3"/>
    <w:rsid w:val="008562F1"/>
    <w:rsid w:val="008563A1"/>
    <w:rsid w:val="008571AF"/>
    <w:rsid w:val="00860098"/>
    <w:rsid w:val="0086070E"/>
    <w:rsid w:val="00861470"/>
    <w:rsid w:val="00862AEA"/>
    <w:rsid w:val="00862FC8"/>
    <w:rsid w:val="00863336"/>
    <w:rsid w:val="008635C2"/>
    <w:rsid w:val="00864AD1"/>
    <w:rsid w:val="00864FB6"/>
    <w:rsid w:val="00867416"/>
    <w:rsid w:val="008702F8"/>
    <w:rsid w:val="00870B45"/>
    <w:rsid w:val="00871E80"/>
    <w:rsid w:val="008725C1"/>
    <w:rsid w:val="00872DB7"/>
    <w:rsid w:val="0087398E"/>
    <w:rsid w:val="008739B9"/>
    <w:rsid w:val="008742D5"/>
    <w:rsid w:val="00875F47"/>
    <w:rsid w:val="008764BC"/>
    <w:rsid w:val="00876691"/>
    <w:rsid w:val="008832C4"/>
    <w:rsid w:val="008837CD"/>
    <w:rsid w:val="00883F5D"/>
    <w:rsid w:val="00885054"/>
    <w:rsid w:val="00885273"/>
    <w:rsid w:val="00885332"/>
    <w:rsid w:val="00885CB4"/>
    <w:rsid w:val="0088768B"/>
    <w:rsid w:val="00890307"/>
    <w:rsid w:val="0089036B"/>
    <w:rsid w:val="0089073D"/>
    <w:rsid w:val="0089414E"/>
    <w:rsid w:val="008943D2"/>
    <w:rsid w:val="00894D86"/>
    <w:rsid w:val="0089636D"/>
    <w:rsid w:val="00896F3D"/>
    <w:rsid w:val="00897965"/>
    <w:rsid w:val="008A20C2"/>
    <w:rsid w:val="008A34E7"/>
    <w:rsid w:val="008A5A74"/>
    <w:rsid w:val="008B170D"/>
    <w:rsid w:val="008B3B0C"/>
    <w:rsid w:val="008B4029"/>
    <w:rsid w:val="008B4CF6"/>
    <w:rsid w:val="008B5244"/>
    <w:rsid w:val="008B61D7"/>
    <w:rsid w:val="008B6A71"/>
    <w:rsid w:val="008B6EBA"/>
    <w:rsid w:val="008B780B"/>
    <w:rsid w:val="008C2B9E"/>
    <w:rsid w:val="008C399C"/>
    <w:rsid w:val="008C3C87"/>
    <w:rsid w:val="008C508C"/>
    <w:rsid w:val="008C5531"/>
    <w:rsid w:val="008C5B29"/>
    <w:rsid w:val="008C60AD"/>
    <w:rsid w:val="008D1BFD"/>
    <w:rsid w:val="008D1DEF"/>
    <w:rsid w:val="008D20A1"/>
    <w:rsid w:val="008D31BA"/>
    <w:rsid w:val="008D34E6"/>
    <w:rsid w:val="008D34EA"/>
    <w:rsid w:val="008D5C80"/>
    <w:rsid w:val="008D67F0"/>
    <w:rsid w:val="008D7F44"/>
    <w:rsid w:val="008E11ED"/>
    <w:rsid w:val="008E1A5C"/>
    <w:rsid w:val="008E203F"/>
    <w:rsid w:val="008E45B7"/>
    <w:rsid w:val="008E4CA7"/>
    <w:rsid w:val="008E5315"/>
    <w:rsid w:val="008E5762"/>
    <w:rsid w:val="008E58B6"/>
    <w:rsid w:val="008E75CF"/>
    <w:rsid w:val="008F15F9"/>
    <w:rsid w:val="008F19E6"/>
    <w:rsid w:val="008F2B6A"/>
    <w:rsid w:val="008F39FB"/>
    <w:rsid w:val="008F4984"/>
    <w:rsid w:val="008F4E2F"/>
    <w:rsid w:val="008F5B2F"/>
    <w:rsid w:val="008F6C24"/>
    <w:rsid w:val="008F7791"/>
    <w:rsid w:val="008F7B88"/>
    <w:rsid w:val="008F7FA0"/>
    <w:rsid w:val="00900E18"/>
    <w:rsid w:val="00900E44"/>
    <w:rsid w:val="00901B96"/>
    <w:rsid w:val="009021AC"/>
    <w:rsid w:val="00903221"/>
    <w:rsid w:val="009038C2"/>
    <w:rsid w:val="009042F4"/>
    <w:rsid w:val="00904814"/>
    <w:rsid w:val="00904F36"/>
    <w:rsid w:val="00905F49"/>
    <w:rsid w:val="00907BD5"/>
    <w:rsid w:val="0091003C"/>
    <w:rsid w:val="00910494"/>
    <w:rsid w:val="00910C48"/>
    <w:rsid w:val="009112FA"/>
    <w:rsid w:val="00911E18"/>
    <w:rsid w:val="0091459D"/>
    <w:rsid w:val="00915794"/>
    <w:rsid w:val="00916B74"/>
    <w:rsid w:val="00916F2B"/>
    <w:rsid w:val="00917261"/>
    <w:rsid w:val="00917685"/>
    <w:rsid w:val="00917EE1"/>
    <w:rsid w:val="00920900"/>
    <w:rsid w:val="00920F6C"/>
    <w:rsid w:val="00921406"/>
    <w:rsid w:val="00921635"/>
    <w:rsid w:val="0092189A"/>
    <w:rsid w:val="0092346A"/>
    <w:rsid w:val="00924FF2"/>
    <w:rsid w:val="00925EA6"/>
    <w:rsid w:val="009304AC"/>
    <w:rsid w:val="009309B7"/>
    <w:rsid w:val="009331EA"/>
    <w:rsid w:val="00934F07"/>
    <w:rsid w:val="00936352"/>
    <w:rsid w:val="00936F2C"/>
    <w:rsid w:val="00937FCE"/>
    <w:rsid w:val="009406A5"/>
    <w:rsid w:val="00940FC9"/>
    <w:rsid w:val="00942046"/>
    <w:rsid w:val="00942152"/>
    <w:rsid w:val="00942E8B"/>
    <w:rsid w:val="0094304C"/>
    <w:rsid w:val="00943D00"/>
    <w:rsid w:val="0094456C"/>
    <w:rsid w:val="009459D6"/>
    <w:rsid w:val="0095127E"/>
    <w:rsid w:val="00951DB5"/>
    <w:rsid w:val="009522D4"/>
    <w:rsid w:val="00952734"/>
    <w:rsid w:val="00952AE1"/>
    <w:rsid w:val="00952EF8"/>
    <w:rsid w:val="00954876"/>
    <w:rsid w:val="0096159B"/>
    <w:rsid w:val="00962317"/>
    <w:rsid w:val="00963F51"/>
    <w:rsid w:val="009652D4"/>
    <w:rsid w:val="00965F67"/>
    <w:rsid w:val="00966934"/>
    <w:rsid w:val="009670EB"/>
    <w:rsid w:val="0097184F"/>
    <w:rsid w:val="00971F68"/>
    <w:rsid w:val="00971FFB"/>
    <w:rsid w:val="009729F4"/>
    <w:rsid w:val="0097316D"/>
    <w:rsid w:val="00973911"/>
    <w:rsid w:val="0097489B"/>
    <w:rsid w:val="00974926"/>
    <w:rsid w:val="009759E1"/>
    <w:rsid w:val="00976EC0"/>
    <w:rsid w:val="009822EC"/>
    <w:rsid w:val="00984890"/>
    <w:rsid w:val="009850A8"/>
    <w:rsid w:val="00986A5A"/>
    <w:rsid w:val="00986BAC"/>
    <w:rsid w:val="00986FCD"/>
    <w:rsid w:val="0098707B"/>
    <w:rsid w:val="0098761A"/>
    <w:rsid w:val="00990DE9"/>
    <w:rsid w:val="009911EF"/>
    <w:rsid w:val="00991711"/>
    <w:rsid w:val="009918F0"/>
    <w:rsid w:val="00993B93"/>
    <w:rsid w:val="00993CD4"/>
    <w:rsid w:val="00994EB5"/>
    <w:rsid w:val="0099503A"/>
    <w:rsid w:val="00997894"/>
    <w:rsid w:val="009A0396"/>
    <w:rsid w:val="009A0A94"/>
    <w:rsid w:val="009A1C96"/>
    <w:rsid w:val="009A207B"/>
    <w:rsid w:val="009A20FE"/>
    <w:rsid w:val="009A3653"/>
    <w:rsid w:val="009A4242"/>
    <w:rsid w:val="009A50E8"/>
    <w:rsid w:val="009A5263"/>
    <w:rsid w:val="009A61FA"/>
    <w:rsid w:val="009A6A80"/>
    <w:rsid w:val="009A704D"/>
    <w:rsid w:val="009A7214"/>
    <w:rsid w:val="009A784B"/>
    <w:rsid w:val="009B0534"/>
    <w:rsid w:val="009B085F"/>
    <w:rsid w:val="009B1D4D"/>
    <w:rsid w:val="009B1E05"/>
    <w:rsid w:val="009B23AC"/>
    <w:rsid w:val="009B2AFB"/>
    <w:rsid w:val="009B2E82"/>
    <w:rsid w:val="009B4E32"/>
    <w:rsid w:val="009B5E0F"/>
    <w:rsid w:val="009B6F48"/>
    <w:rsid w:val="009C197B"/>
    <w:rsid w:val="009C1C72"/>
    <w:rsid w:val="009C3706"/>
    <w:rsid w:val="009C526E"/>
    <w:rsid w:val="009C5900"/>
    <w:rsid w:val="009C5909"/>
    <w:rsid w:val="009C5E57"/>
    <w:rsid w:val="009C66C1"/>
    <w:rsid w:val="009C740D"/>
    <w:rsid w:val="009D12AC"/>
    <w:rsid w:val="009D1B31"/>
    <w:rsid w:val="009D3712"/>
    <w:rsid w:val="009D38ED"/>
    <w:rsid w:val="009D3F5F"/>
    <w:rsid w:val="009D4158"/>
    <w:rsid w:val="009D41EA"/>
    <w:rsid w:val="009D5457"/>
    <w:rsid w:val="009D5EE0"/>
    <w:rsid w:val="009D63CF"/>
    <w:rsid w:val="009D6FEB"/>
    <w:rsid w:val="009E026D"/>
    <w:rsid w:val="009E03E0"/>
    <w:rsid w:val="009E119A"/>
    <w:rsid w:val="009E4C3F"/>
    <w:rsid w:val="009E52FB"/>
    <w:rsid w:val="009E6B8A"/>
    <w:rsid w:val="009E7EA8"/>
    <w:rsid w:val="009E7F0E"/>
    <w:rsid w:val="009E7F1D"/>
    <w:rsid w:val="009F0E07"/>
    <w:rsid w:val="009F3AF0"/>
    <w:rsid w:val="009F3F37"/>
    <w:rsid w:val="009F4966"/>
    <w:rsid w:val="009F57C1"/>
    <w:rsid w:val="009F6695"/>
    <w:rsid w:val="009F77A1"/>
    <w:rsid w:val="009F7B42"/>
    <w:rsid w:val="00A003F6"/>
    <w:rsid w:val="00A01888"/>
    <w:rsid w:val="00A0260A"/>
    <w:rsid w:val="00A050DD"/>
    <w:rsid w:val="00A05BDC"/>
    <w:rsid w:val="00A06DFF"/>
    <w:rsid w:val="00A10E86"/>
    <w:rsid w:val="00A11240"/>
    <w:rsid w:val="00A11746"/>
    <w:rsid w:val="00A11FF7"/>
    <w:rsid w:val="00A14B1B"/>
    <w:rsid w:val="00A165CF"/>
    <w:rsid w:val="00A178F5"/>
    <w:rsid w:val="00A17D7C"/>
    <w:rsid w:val="00A207F0"/>
    <w:rsid w:val="00A20B2C"/>
    <w:rsid w:val="00A21BA8"/>
    <w:rsid w:val="00A2267A"/>
    <w:rsid w:val="00A22EC7"/>
    <w:rsid w:val="00A24148"/>
    <w:rsid w:val="00A25ACF"/>
    <w:rsid w:val="00A26610"/>
    <w:rsid w:val="00A2760E"/>
    <w:rsid w:val="00A27A47"/>
    <w:rsid w:val="00A310BC"/>
    <w:rsid w:val="00A318AC"/>
    <w:rsid w:val="00A333B6"/>
    <w:rsid w:val="00A3345E"/>
    <w:rsid w:val="00A334AF"/>
    <w:rsid w:val="00A33713"/>
    <w:rsid w:val="00A33854"/>
    <w:rsid w:val="00A33C08"/>
    <w:rsid w:val="00A33DB8"/>
    <w:rsid w:val="00A3417C"/>
    <w:rsid w:val="00A35CDE"/>
    <w:rsid w:val="00A36D7D"/>
    <w:rsid w:val="00A376DF"/>
    <w:rsid w:val="00A41568"/>
    <w:rsid w:val="00A41E38"/>
    <w:rsid w:val="00A431C5"/>
    <w:rsid w:val="00A43850"/>
    <w:rsid w:val="00A43E8C"/>
    <w:rsid w:val="00A45AC7"/>
    <w:rsid w:val="00A45CCC"/>
    <w:rsid w:val="00A4627C"/>
    <w:rsid w:val="00A46F02"/>
    <w:rsid w:val="00A50214"/>
    <w:rsid w:val="00A50AF1"/>
    <w:rsid w:val="00A545C5"/>
    <w:rsid w:val="00A5473E"/>
    <w:rsid w:val="00A566CF"/>
    <w:rsid w:val="00A5773B"/>
    <w:rsid w:val="00A618C3"/>
    <w:rsid w:val="00A63176"/>
    <w:rsid w:val="00A6361C"/>
    <w:rsid w:val="00A63D40"/>
    <w:rsid w:val="00A66214"/>
    <w:rsid w:val="00A662CF"/>
    <w:rsid w:val="00A6658F"/>
    <w:rsid w:val="00A67FDC"/>
    <w:rsid w:val="00A70EBC"/>
    <w:rsid w:val="00A70EC6"/>
    <w:rsid w:val="00A72C6A"/>
    <w:rsid w:val="00A74910"/>
    <w:rsid w:val="00A759CB"/>
    <w:rsid w:val="00A76DF6"/>
    <w:rsid w:val="00A81386"/>
    <w:rsid w:val="00A8146C"/>
    <w:rsid w:val="00A82019"/>
    <w:rsid w:val="00A837EB"/>
    <w:rsid w:val="00A85D39"/>
    <w:rsid w:val="00A8637F"/>
    <w:rsid w:val="00A911D2"/>
    <w:rsid w:val="00A925CD"/>
    <w:rsid w:val="00A92748"/>
    <w:rsid w:val="00A92758"/>
    <w:rsid w:val="00A92A84"/>
    <w:rsid w:val="00A934F5"/>
    <w:rsid w:val="00A9361E"/>
    <w:rsid w:val="00A9478F"/>
    <w:rsid w:val="00A951D3"/>
    <w:rsid w:val="00A957BF"/>
    <w:rsid w:val="00A965C9"/>
    <w:rsid w:val="00A979A4"/>
    <w:rsid w:val="00AA01A1"/>
    <w:rsid w:val="00AA18F5"/>
    <w:rsid w:val="00AA21D9"/>
    <w:rsid w:val="00AA255F"/>
    <w:rsid w:val="00AA2BB1"/>
    <w:rsid w:val="00AA364F"/>
    <w:rsid w:val="00AA5F8D"/>
    <w:rsid w:val="00AA7CD2"/>
    <w:rsid w:val="00AB03A2"/>
    <w:rsid w:val="00AB07EB"/>
    <w:rsid w:val="00AB1445"/>
    <w:rsid w:val="00AB3487"/>
    <w:rsid w:val="00AB483A"/>
    <w:rsid w:val="00AB55E6"/>
    <w:rsid w:val="00AB5D08"/>
    <w:rsid w:val="00AB5DE9"/>
    <w:rsid w:val="00AB6046"/>
    <w:rsid w:val="00AB6638"/>
    <w:rsid w:val="00AB6F50"/>
    <w:rsid w:val="00AB730F"/>
    <w:rsid w:val="00AB7C8F"/>
    <w:rsid w:val="00AC178D"/>
    <w:rsid w:val="00AC1BF2"/>
    <w:rsid w:val="00AC1F44"/>
    <w:rsid w:val="00AC3B6B"/>
    <w:rsid w:val="00AC4073"/>
    <w:rsid w:val="00AC596C"/>
    <w:rsid w:val="00AC5C66"/>
    <w:rsid w:val="00AC5D39"/>
    <w:rsid w:val="00AC5E39"/>
    <w:rsid w:val="00AC61C2"/>
    <w:rsid w:val="00AC69F7"/>
    <w:rsid w:val="00AC6AFA"/>
    <w:rsid w:val="00AC70D7"/>
    <w:rsid w:val="00AC7AF2"/>
    <w:rsid w:val="00AD09A2"/>
    <w:rsid w:val="00AD0E76"/>
    <w:rsid w:val="00AD1046"/>
    <w:rsid w:val="00AD3AE9"/>
    <w:rsid w:val="00AD6F01"/>
    <w:rsid w:val="00AE086D"/>
    <w:rsid w:val="00AE11D9"/>
    <w:rsid w:val="00AE1DC6"/>
    <w:rsid w:val="00AE3063"/>
    <w:rsid w:val="00AE6930"/>
    <w:rsid w:val="00AF03A2"/>
    <w:rsid w:val="00AF0AF7"/>
    <w:rsid w:val="00AF111A"/>
    <w:rsid w:val="00AF2239"/>
    <w:rsid w:val="00AF2FD3"/>
    <w:rsid w:val="00AF37E6"/>
    <w:rsid w:val="00AF39F6"/>
    <w:rsid w:val="00AF730C"/>
    <w:rsid w:val="00B00609"/>
    <w:rsid w:val="00B02405"/>
    <w:rsid w:val="00B02498"/>
    <w:rsid w:val="00B03433"/>
    <w:rsid w:val="00B03B3C"/>
    <w:rsid w:val="00B044B0"/>
    <w:rsid w:val="00B0488A"/>
    <w:rsid w:val="00B0687D"/>
    <w:rsid w:val="00B06A9B"/>
    <w:rsid w:val="00B06E68"/>
    <w:rsid w:val="00B076A7"/>
    <w:rsid w:val="00B07ADE"/>
    <w:rsid w:val="00B1077D"/>
    <w:rsid w:val="00B112DD"/>
    <w:rsid w:val="00B114FE"/>
    <w:rsid w:val="00B12F6D"/>
    <w:rsid w:val="00B13052"/>
    <w:rsid w:val="00B13F04"/>
    <w:rsid w:val="00B14FC3"/>
    <w:rsid w:val="00B1589D"/>
    <w:rsid w:val="00B1650A"/>
    <w:rsid w:val="00B17BC2"/>
    <w:rsid w:val="00B17EB3"/>
    <w:rsid w:val="00B2134D"/>
    <w:rsid w:val="00B229AB"/>
    <w:rsid w:val="00B240A2"/>
    <w:rsid w:val="00B2507D"/>
    <w:rsid w:val="00B2540A"/>
    <w:rsid w:val="00B26EB4"/>
    <w:rsid w:val="00B273EE"/>
    <w:rsid w:val="00B27CB6"/>
    <w:rsid w:val="00B304D4"/>
    <w:rsid w:val="00B3084B"/>
    <w:rsid w:val="00B30B46"/>
    <w:rsid w:val="00B31AB1"/>
    <w:rsid w:val="00B31BE8"/>
    <w:rsid w:val="00B32304"/>
    <w:rsid w:val="00B33053"/>
    <w:rsid w:val="00B3306C"/>
    <w:rsid w:val="00B33A9F"/>
    <w:rsid w:val="00B341B3"/>
    <w:rsid w:val="00B34931"/>
    <w:rsid w:val="00B34B05"/>
    <w:rsid w:val="00B3586A"/>
    <w:rsid w:val="00B36886"/>
    <w:rsid w:val="00B36B3D"/>
    <w:rsid w:val="00B3737A"/>
    <w:rsid w:val="00B379F8"/>
    <w:rsid w:val="00B41226"/>
    <w:rsid w:val="00B417C1"/>
    <w:rsid w:val="00B41C3E"/>
    <w:rsid w:val="00B43893"/>
    <w:rsid w:val="00B43FDF"/>
    <w:rsid w:val="00B449B5"/>
    <w:rsid w:val="00B45270"/>
    <w:rsid w:val="00B4609A"/>
    <w:rsid w:val="00B46443"/>
    <w:rsid w:val="00B47224"/>
    <w:rsid w:val="00B47FFE"/>
    <w:rsid w:val="00B504A0"/>
    <w:rsid w:val="00B508B5"/>
    <w:rsid w:val="00B5214A"/>
    <w:rsid w:val="00B52E4E"/>
    <w:rsid w:val="00B53666"/>
    <w:rsid w:val="00B54CC0"/>
    <w:rsid w:val="00B55ED6"/>
    <w:rsid w:val="00B5623B"/>
    <w:rsid w:val="00B609E8"/>
    <w:rsid w:val="00B60B20"/>
    <w:rsid w:val="00B60F45"/>
    <w:rsid w:val="00B61682"/>
    <w:rsid w:val="00B61A41"/>
    <w:rsid w:val="00B63763"/>
    <w:rsid w:val="00B647D6"/>
    <w:rsid w:val="00B64918"/>
    <w:rsid w:val="00B64941"/>
    <w:rsid w:val="00B64BCA"/>
    <w:rsid w:val="00B655D7"/>
    <w:rsid w:val="00B65A05"/>
    <w:rsid w:val="00B66B81"/>
    <w:rsid w:val="00B67158"/>
    <w:rsid w:val="00B67AC3"/>
    <w:rsid w:val="00B67DE7"/>
    <w:rsid w:val="00B704C4"/>
    <w:rsid w:val="00B71F85"/>
    <w:rsid w:val="00B755DA"/>
    <w:rsid w:val="00B75DB0"/>
    <w:rsid w:val="00B75DDE"/>
    <w:rsid w:val="00B76971"/>
    <w:rsid w:val="00B772C2"/>
    <w:rsid w:val="00B77827"/>
    <w:rsid w:val="00B809BB"/>
    <w:rsid w:val="00B81049"/>
    <w:rsid w:val="00B8275F"/>
    <w:rsid w:val="00B82B24"/>
    <w:rsid w:val="00B83455"/>
    <w:rsid w:val="00B83BCD"/>
    <w:rsid w:val="00B841DC"/>
    <w:rsid w:val="00B8460F"/>
    <w:rsid w:val="00B84EC9"/>
    <w:rsid w:val="00B85456"/>
    <w:rsid w:val="00B85D2C"/>
    <w:rsid w:val="00B85E51"/>
    <w:rsid w:val="00B86327"/>
    <w:rsid w:val="00B86B3F"/>
    <w:rsid w:val="00B86F8A"/>
    <w:rsid w:val="00B879BA"/>
    <w:rsid w:val="00B9001E"/>
    <w:rsid w:val="00B9045A"/>
    <w:rsid w:val="00B90DE5"/>
    <w:rsid w:val="00B918D0"/>
    <w:rsid w:val="00B9314E"/>
    <w:rsid w:val="00B93CDD"/>
    <w:rsid w:val="00B95404"/>
    <w:rsid w:val="00B97015"/>
    <w:rsid w:val="00B97998"/>
    <w:rsid w:val="00BA0B22"/>
    <w:rsid w:val="00BA3006"/>
    <w:rsid w:val="00BA3227"/>
    <w:rsid w:val="00BA3E2D"/>
    <w:rsid w:val="00BA3FB0"/>
    <w:rsid w:val="00BA5AF6"/>
    <w:rsid w:val="00BA6D35"/>
    <w:rsid w:val="00BA7797"/>
    <w:rsid w:val="00BB008E"/>
    <w:rsid w:val="00BB013F"/>
    <w:rsid w:val="00BB07F9"/>
    <w:rsid w:val="00BB137D"/>
    <w:rsid w:val="00BB1CEC"/>
    <w:rsid w:val="00BB2594"/>
    <w:rsid w:val="00BB3738"/>
    <w:rsid w:val="00BB3A03"/>
    <w:rsid w:val="00BB459A"/>
    <w:rsid w:val="00BB4E85"/>
    <w:rsid w:val="00BB53B6"/>
    <w:rsid w:val="00BB67E5"/>
    <w:rsid w:val="00BB79E7"/>
    <w:rsid w:val="00BB7C73"/>
    <w:rsid w:val="00BC1578"/>
    <w:rsid w:val="00BC1EF2"/>
    <w:rsid w:val="00BC3C30"/>
    <w:rsid w:val="00BC4556"/>
    <w:rsid w:val="00BC66A9"/>
    <w:rsid w:val="00BC7247"/>
    <w:rsid w:val="00BC730E"/>
    <w:rsid w:val="00BD0CC2"/>
    <w:rsid w:val="00BD11F8"/>
    <w:rsid w:val="00BD253D"/>
    <w:rsid w:val="00BD2858"/>
    <w:rsid w:val="00BD33FD"/>
    <w:rsid w:val="00BD387B"/>
    <w:rsid w:val="00BD51AC"/>
    <w:rsid w:val="00BD595D"/>
    <w:rsid w:val="00BD68F5"/>
    <w:rsid w:val="00BD6942"/>
    <w:rsid w:val="00BE0F95"/>
    <w:rsid w:val="00BE1753"/>
    <w:rsid w:val="00BE2E0A"/>
    <w:rsid w:val="00BE3043"/>
    <w:rsid w:val="00BE3199"/>
    <w:rsid w:val="00BE32E7"/>
    <w:rsid w:val="00BE4193"/>
    <w:rsid w:val="00BE52E9"/>
    <w:rsid w:val="00BE5D98"/>
    <w:rsid w:val="00BE69E8"/>
    <w:rsid w:val="00BE77BC"/>
    <w:rsid w:val="00BE7BC4"/>
    <w:rsid w:val="00BF04C3"/>
    <w:rsid w:val="00BF212E"/>
    <w:rsid w:val="00BF2470"/>
    <w:rsid w:val="00BF4B0F"/>
    <w:rsid w:val="00BF6662"/>
    <w:rsid w:val="00BF70BF"/>
    <w:rsid w:val="00BF7608"/>
    <w:rsid w:val="00C001FE"/>
    <w:rsid w:val="00C01072"/>
    <w:rsid w:val="00C023DC"/>
    <w:rsid w:val="00C031FE"/>
    <w:rsid w:val="00C03363"/>
    <w:rsid w:val="00C03CBC"/>
    <w:rsid w:val="00C03F5C"/>
    <w:rsid w:val="00C03F6F"/>
    <w:rsid w:val="00C04035"/>
    <w:rsid w:val="00C04BA6"/>
    <w:rsid w:val="00C056F1"/>
    <w:rsid w:val="00C05E41"/>
    <w:rsid w:val="00C065DB"/>
    <w:rsid w:val="00C06A99"/>
    <w:rsid w:val="00C07466"/>
    <w:rsid w:val="00C075A7"/>
    <w:rsid w:val="00C104C0"/>
    <w:rsid w:val="00C11C3F"/>
    <w:rsid w:val="00C12511"/>
    <w:rsid w:val="00C12B40"/>
    <w:rsid w:val="00C12F6E"/>
    <w:rsid w:val="00C131EC"/>
    <w:rsid w:val="00C135C3"/>
    <w:rsid w:val="00C13602"/>
    <w:rsid w:val="00C1461B"/>
    <w:rsid w:val="00C14AEE"/>
    <w:rsid w:val="00C2063C"/>
    <w:rsid w:val="00C20842"/>
    <w:rsid w:val="00C211F6"/>
    <w:rsid w:val="00C215DD"/>
    <w:rsid w:val="00C217EB"/>
    <w:rsid w:val="00C22C63"/>
    <w:rsid w:val="00C22F41"/>
    <w:rsid w:val="00C241BC"/>
    <w:rsid w:val="00C24467"/>
    <w:rsid w:val="00C26493"/>
    <w:rsid w:val="00C26D75"/>
    <w:rsid w:val="00C2733B"/>
    <w:rsid w:val="00C3082B"/>
    <w:rsid w:val="00C30A71"/>
    <w:rsid w:val="00C31A4B"/>
    <w:rsid w:val="00C32138"/>
    <w:rsid w:val="00C32DC0"/>
    <w:rsid w:val="00C33C62"/>
    <w:rsid w:val="00C33D6E"/>
    <w:rsid w:val="00C34ABE"/>
    <w:rsid w:val="00C34D7E"/>
    <w:rsid w:val="00C35224"/>
    <w:rsid w:val="00C35277"/>
    <w:rsid w:val="00C355FE"/>
    <w:rsid w:val="00C3577A"/>
    <w:rsid w:val="00C35F2E"/>
    <w:rsid w:val="00C36115"/>
    <w:rsid w:val="00C3617A"/>
    <w:rsid w:val="00C4136F"/>
    <w:rsid w:val="00C41C6D"/>
    <w:rsid w:val="00C41F81"/>
    <w:rsid w:val="00C43642"/>
    <w:rsid w:val="00C43B49"/>
    <w:rsid w:val="00C5023C"/>
    <w:rsid w:val="00C522B5"/>
    <w:rsid w:val="00C5232B"/>
    <w:rsid w:val="00C5303D"/>
    <w:rsid w:val="00C53421"/>
    <w:rsid w:val="00C5467B"/>
    <w:rsid w:val="00C54F21"/>
    <w:rsid w:val="00C55ED0"/>
    <w:rsid w:val="00C56CA4"/>
    <w:rsid w:val="00C576D0"/>
    <w:rsid w:val="00C5797B"/>
    <w:rsid w:val="00C61E9B"/>
    <w:rsid w:val="00C62BCF"/>
    <w:rsid w:val="00C64E24"/>
    <w:rsid w:val="00C64E9C"/>
    <w:rsid w:val="00C66158"/>
    <w:rsid w:val="00C6634B"/>
    <w:rsid w:val="00C668F6"/>
    <w:rsid w:val="00C66FDC"/>
    <w:rsid w:val="00C70B3C"/>
    <w:rsid w:val="00C70C57"/>
    <w:rsid w:val="00C71CB2"/>
    <w:rsid w:val="00C725A0"/>
    <w:rsid w:val="00C735FC"/>
    <w:rsid w:val="00C73CD5"/>
    <w:rsid w:val="00C76060"/>
    <w:rsid w:val="00C76464"/>
    <w:rsid w:val="00C7672A"/>
    <w:rsid w:val="00C76773"/>
    <w:rsid w:val="00C77EE2"/>
    <w:rsid w:val="00C77FB3"/>
    <w:rsid w:val="00C8022C"/>
    <w:rsid w:val="00C82067"/>
    <w:rsid w:val="00C829A8"/>
    <w:rsid w:val="00C82E73"/>
    <w:rsid w:val="00C82F18"/>
    <w:rsid w:val="00C83F4A"/>
    <w:rsid w:val="00C84D6C"/>
    <w:rsid w:val="00C84EDD"/>
    <w:rsid w:val="00C8517F"/>
    <w:rsid w:val="00C867D2"/>
    <w:rsid w:val="00C86B46"/>
    <w:rsid w:val="00C86C6E"/>
    <w:rsid w:val="00C9175D"/>
    <w:rsid w:val="00C92074"/>
    <w:rsid w:val="00C938BE"/>
    <w:rsid w:val="00C93B3E"/>
    <w:rsid w:val="00C9455A"/>
    <w:rsid w:val="00C9537B"/>
    <w:rsid w:val="00C9597F"/>
    <w:rsid w:val="00C95A94"/>
    <w:rsid w:val="00C96298"/>
    <w:rsid w:val="00CA03E5"/>
    <w:rsid w:val="00CA0415"/>
    <w:rsid w:val="00CA17DA"/>
    <w:rsid w:val="00CA2558"/>
    <w:rsid w:val="00CA3673"/>
    <w:rsid w:val="00CA55D8"/>
    <w:rsid w:val="00CA65D0"/>
    <w:rsid w:val="00CA71C5"/>
    <w:rsid w:val="00CB0867"/>
    <w:rsid w:val="00CB08FB"/>
    <w:rsid w:val="00CB0AD8"/>
    <w:rsid w:val="00CB0CAC"/>
    <w:rsid w:val="00CB1801"/>
    <w:rsid w:val="00CB207C"/>
    <w:rsid w:val="00CB2B92"/>
    <w:rsid w:val="00CB31FC"/>
    <w:rsid w:val="00CB33D7"/>
    <w:rsid w:val="00CB49B9"/>
    <w:rsid w:val="00CB51B4"/>
    <w:rsid w:val="00CB6453"/>
    <w:rsid w:val="00CB6633"/>
    <w:rsid w:val="00CB6785"/>
    <w:rsid w:val="00CB67B9"/>
    <w:rsid w:val="00CB69BB"/>
    <w:rsid w:val="00CC0FC8"/>
    <w:rsid w:val="00CC3286"/>
    <w:rsid w:val="00CC34EC"/>
    <w:rsid w:val="00CC4165"/>
    <w:rsid w:val="00CC4BF0"/>
    <w:rsid w:val="00CC4E15"/>
    <w:rsid w:val="00CC5906"/>
    <w:rsid w:val="00CC596F"/>
    <w:rsid w:val="00CC5DC5"/>
    <w:rsid w:val="00CC642C"/>
    <w:rsid w:val="00CC6C02"/>
    <w:rsid w:val="00CC6C48"/>
    <w:rsid w:val="00CC6E93"/>
    <w:rsid w:val="00CC6E94"/>
    <w:rsid w:val="00CD07D6"/>
    <w:rsid w:val="00CD095C"/>
    <w:rsid w:val="00CD09A0"/>
    <w:rsid w:val="00CD1C40"/>
    <w:rsid w:val="00CD2B33"/>
    <w:rsid w:val="00CD50D2"/>
    <w:rsid w:val="00CD55FE"/>
    <w:rsid w:val="00CD586A"/>
    <w:rsid w:val="00CD5F8E"/>
    <w:rsid w:val="00CD680D"/>
    <w:rsid w:val="00CE1602"/>
    <w:rsid w:val="00CE22F8"/>
    <w:rsid w:val="00CE28B7"/>
    <w:rsid w:val="00CE3AAE"/>
    <w:rsid w:val="00CE43DB"/>
    <w:rsid w:val="00CE4D13"/>
    <w:rsid w:val="00CE4E52"/>
    <w:rsid w:val="00CE5518"/>
    <w:rsid w:val="00CE5BF4"/>
    <w:rsid w:val="00CE5D49"/>
    <w:rsid w:val="00CE5E91"/>
    <w:rsid w:val="00CE5FB0"/>
    <w:rsid w:val="00CE76D3"/>
    <w:rsid w:val="00CE7D2C"/>
    <w:rsid w:val="00CF073C"/>
    <w:rsid w:val="00CF419F"/>
    <w:rsid w:val="00CF41C6"/>
    <w:rsid w:val="00CF48DB"/>
    <w:rsid w:val="00CF50B6"/>
    <w:rsid w:val="00CF5129"/>
    <w:rsid w:val="00CF7ED2"/>
    <w:rsid w:val="00D01ADE"/>
    <w:rsid w:val="00D01D87"/>
    <w:rsid w:val="00D01F60"/>
    <w:rsid w:val="00D0227C"/>
    <w:rsid w:val="00D02808"/>
    <w:rsid w:val="00D02812"/>
    <w:rsid w:val="00D02DF8"/>
    <w:rsid w:val="00D036C0"/>
    <w:rsid w:val="00D03798"/>
    <w:rsid w:val="00D03BED"/>
    <w:rsid w:val="00D042C7"/>
    <w:rsid w:val="00D046FC"/>
    <w:rsid w:val="00D05AEF"/>
    <w:rsid w:val="00D05E64"/>
    <w:rsid w:val="00D10D1E"/>
    <w:rsid w:val="00D11361"/>
    <w:rsid w:val="00D13E24"/>
    <w:rsid w:val="00D14E47"/>
    <w:rsid w:val="00D15128"/>
    <w:rsid w:val="00D20203"/>
    <w:rsid w:val="00D20A81"/>
    <w:rsid w:val="00D216E3"/>
    <w:rsid w:val="00D22B6A"/>
    <w:rsid w:val="00D2349F"/>
    <w:rsid w:val="00D25886"/>
    <w:rsid w:val="00D25BCA"/>
    <w:rsid w:val="00D274ED"/>
    <w:rsid w:val="00D27557"/>
    <w:rsid w:val="00D27B69"/>
    <w:rsid w:val="00D27E98"/>
    <w:rsid w:val="00D30784"/>
    <w:rsid w:val="00D31AFA"/>
    <w:rsid w:val="00D33782"/>
    <w:rsid w:val="00D33911"/>
    <w:rsid w:val="00D34AF7"/>
    <w:rsid w:val="00D34AFC"/>
    <w:rsid w:val="00D35EEE"/>
    <w:rsid w:val="00D37DB6"/>
    <w:rsid w:val="00D4062D"/>
    <w:rsid w:val="00D40DAB"/>
    <w:rsid w:val="00D4212E"/>
    <w:rsid w:val="00D42610"/>
    <w:rsid w:val="00D42CC3"/>
    <w:rsid w:val="00D43915"/>
    <w:rsid w:val="00D43938"/>
    <w:rsid w:val="00D442C9"/>
    <w:rsid w:val="00D4471D"/>
    <w:rsid w:val="00D44CEC"/>
    <w:rsid w:val="00D46A28"/>
    <w:rsid w:val="00D46FD5"/>
    <w:rsid w:val="00D471D5"/>
    <w:rsid w:val="00D52472"/>
    <w:rsid w:val="00D524A8"/>
    <w:rsid w:val="00D53ADE"/>
    <w:rsid w:val="00D53EF0"/>
    <w:rsid w:val="00D560D4"/>
    <w:rsid w:val="00D56342"/>
    <w:rsid w:val="00D57699"/>
    <w:rsid w:val="00D5771F"/>
    <w:rsid w:val="00D57B82"/>
    <w:rsid w:val="00D614CC"/>
    <w:rsid w:val="00D62E64"/>
    <w:rsid w:val="00D63E03"/>
    <w:rsid w:val="00D63EBD"/>
    <w:rsid w:val="00D64B7D"/>
    <w:rsid w:val="00D64B90"/>
    <w:rsid w:val="00D67FCF"/>
    <w:rsid w:val="00D70AAC"/>
    <w:rsid w:val="00D70F34"/>
    <w:rsid w:val="00D71172"/>
    <w:rsid w:val="00D712BE"/>
    <w:rsid w:val="00D71CE0"/>
    <w:rsid w:val="00D722E3"/>
    <w:rsid w:val="00D73ABD"/>
    <w:rsid w:val="00D75C42"/>
    <w:rsid w:val="00D766A3"/>
    <w:rsid w:val="00D8163D"/>
    <w:rsid w:val="00D81AD6"/>
    <w:rsid w:val="00D81CF4"/>
    <w:rsid w:val="00D828E9"/>
    <w:rsid w:val="00D83127"/>
    <w:rsid w:val="00D84402"/>
    <w:rsid w:val="00D8521B"/>
    <w:rsid w:val="00D859EC"/>
    <w:rsid w:val="00D85DBE"/>
    <w:rsid w:val="00D9048A"/>
    <w:rsid w:val="00D90AAC"/>
    <w:rsid w:val="00D912D1"/>
    <w:rsid w:val="00D93576"/>
    <w:rsid w:val="00D948C1"/>
    <w:rsid w:val="00D949B3"/>
    <w:rsid w:val="00D95660"/>
    <w:rsid w:val="00D95731"/>
    <w:rsid w:val="00D957FD"/>
    <w:rsid w:val="00D95A6F"/>
    <w:rsid w:val="00D95BD8"/>
    <w:rsid w:val="00D95DAB"/>
    <w:rsid w:val="00D96548"/>
    <w:rsid w:val="00D96F43"/>
    <w:rsid w:val="00D97021"/>
    <w:rsid w:val="00D9717E"/>
    <w:rsid w:val="00D97314"/>
    <w:rsid w:val="00DA0AB0"/>
    <w:rsid w:val="00DA1E1E"/>
    <w:rsid w:val="00DA1ED1"/>
    <w:rsid w:val="00DA26D4"/>
    <w:rsid w:val="00DA29AA"/>
    <w:rsid w:val="00DA4876"/>
    <w:rsid w:val="00DA59C8"/>
    <w:rsid w:val="00DA5E81"/>
    <w:rsid w:val="00DA6ABB"/>
    <w:rsid w:val="00DA7627"/>
    <w:rsid w:val="00DB0222"/>
    <w:rsid w:val="00DB03EA"/>
    <w:rsid w:val="00DB1101"/>
    <w:rsid w:val="00DB11F5"/>
    <w:rsid w:val="00DB346C"/>
    <w:rsid w:val="00DB3CFA"/>
    <w:rsid w:val="00DB46FF"/>
    <w:rsid w:val="00DB4723"/>
    <w:rsid w:val="00DB4BF5"/>
    <w:rsid w:val="00DB50E2"/>
    <w:rsid w:val="00DB57FF"/>
    <w:rsid w:val="00DB60CA"/>
    <w:rsid w:val="00DC0BE2"/>
    <w:rsid w:val="00DC17D1"/>
    <w:rsid w:val="00DC18DF"/>
    <w:rsid w:val="00DC2627"/>
    <w:rsid w:val="00DC3229"/>
    <w:rsid w:val="00DC4004"/>
    <w:rsid w:val="00DC57E7"/>
    <w:rsid w:val="00DC5F42"/>
    <w:rsid w:val="00DD1993"/>
    <w:rsid w:val="00DD1BA1"/>
    <w:rsid w:val="00DD201B"/>
    <w:rsid w:val="00DD2421"/>
    <w:rsid w:val="00DD48F1"/>
    <w:rsid w:val="00DD4A4E"/>
    <w:rsid w:val="00DD757C"/>
    <w:rsid w:val="00DD76F8"/>
    <w:rsid w:val="00DE1E7B"/>
    <w:rsid w:val="00DE27F9"/>
    <w:rsid w:val="00DE2FD7"/>
    <w:rsid w:val="00DE35D5"/>
    <w:rsid w:val="00DE46D4"/>
    <w:rsid w:val="00DE506D"/>
    <w:rsid w:val="00DE5A2F"/>
    <w:rsid w:val="00DE6690"/>
    <w:rsid w:val="00DE6C41"/>
    <w:rsid w:val="00DF02BE"/>
    <w:rsid w:val="00DF04BA"/>
    <w:rsid w:val="00DF092C"/>
    <w:rsid w:val="00DF20DC"/>
    <w:rsid w:val="00DF394D"/>
    <w:rsid w:val="00DF3FDD"/>
    <w:rsid w:val="00DF67D3"/>
    <w:rsid w:val="00E007BE"/>
    <w:rsid w:val="00E00A25"/>
    <w:rsid w:val="00E00C1D"/>
    <w:rsid w:val="00E013FE"/>
    <w:rsid w:val="00E018D0"/>
    <w:rsid w:val="00E01B29"/>
    <w:rsid w:val="00E035BD"/>
    <w:rsid w:val="00E06346"/>
    <w:rsid w:val="00E06880"/>
    <w:rsid w:val="00E07F9C"/>
    <w:rsid w:val="00E100FB"/>
    <w:rsid w:val="00E12644"/>
    <w:rsid w:val="00E1283E"/>
    <w:rsid w:val="00E13917"/>
    <w:rsid w:val="00E13E25"/>
    <w:rsid w:val="00E14038"/>
    <w:rsid w:val="00E147AB"/>
    <w:rsid w:val="00E147AE"/>
    <w:rsid w:val="00E14C04"/>
    <w:rsid w:val="00E14E27"/>
    <w:rsid w:val="00E14E4C"/>
    <w:rsid w:val="00E152EA"/>
    <w:rsid w:val="00E158E7"/>
    <w:rsid w:val="00E15F79"/>
    <w:rsid w:val="00E1612B"/>
    <w:rsid w:val="00E16387"/>
    <w:rsid w:val="00E16AF7"/>
    <w:rsid w:val="00E171A9"/>
    <w:rsid w:val="00E20A56"/>
    <w:rsid w:val="00E21CA0"/>
    <w:rsid w:val="00E21E4B"/>
    <w:rsid w:val="00E2205D"/>
    <w:rsid w:val="00E2239D"/>
    <w:rsid w:val="00E22F87"/>
    <w:rsid w:val="00E2416D"/>
    <w:rsid w:val="00E25E95"/>
    <w:rsid w:val="00E25F1B"/>
    <w:rsid w:val="00E264EC"/>
    <w:rsid w:val="00E2786C"/>
    <w:rsid w:val="00E301E3"/>
    <w:rsid w:val="00E30AA4"/>
    <w:rsid w:val="00E30E4A"/>
    <w:rsid w:val="00E30F14"/>
    <w:rsid w:val="00E314CF"/>
    <w:rsid w:val="00E32D62"/>
    <w:rsid w:val="00E32ED7"/>
    <w:rsid w:val="00E33235"/>
    <w:rsid w:val="00E33DDD"/>
    <w:rsid w:val="00E34652"/>
    <w:rsid w:val="00E34788"/>
    <w:rsid w:val="00E34D6F"/>
    <w:rsid w:val="00E35763"/>
    <w:rsid w:val="00E37219"/>
    <w:rsid w:val="00E372DD"/>
    <w:rsid w:val="00E4093C"/>
    <w:rsid w:val="00E40F11"/>
    <w:rsid w:val="00E4172B"/>
    <w:rsid w:val="00E42191"/>
    <w:rsid w:val="00E428FB"/>
    <w:rsid w:val="00E4517D"/>
    <w:rsid w:val="00E475EB"/>
    <w:rsid w:val="00E477CC"/>
    <w:rsid w:val="00E517D0"/>
    <w:rsid w:val="00E523F2"/>
    <w:rsid w:val="00E525B0"/>
    <w:rsid w:val="00E52656"/>
    <w:rsid w:val="00E52CA7"/>
    <w:rsid w:val="00E534A2"/>
    <w:rsid w:val="00E55C1D"/>
    <w:rsid w:val="00E560D0"/>
    <w:rsid w:val="00E5661C"/>
    <w:rsid w:val="00E5667C"/>
    <w:rsid w:val="00E56942"/>
    <w:rsid w:val="00E56A48"/>
    <w:rsid w:val="00E57748"/>
    <w:rsid w:val="00E605F1"/>
    <w:rsid w:val="00E60BA2"/>
    <w:rsid w:val="00E61654"/>
    <w:rsid w:val="00E645D7"/>
    <w:rsid w:val="00E651E7"/>
    <w:rsid w:val="00E659FA"/>
    <w:rsid w:val="00E66398"/>
    <w:rsid w:val="00E66A57"/>
    <w:rsid w:val="00E66E69"/>
    <w:rsid w:val="00E66F4F"/>
    <w:rsid w:val="00E671B6"/>
    <w:rsid w:val="00E67B48"/>
    <w:rsid w:val="00E73374"/>
    <w:rsid w:val="00E73F6F"/>
    <w:rsid w:val="00E754C4"/>
    <w:rsid w:val="00E77057"/>
    <w:rsid w:val="00E777B5"/>
    <w:rsid w:val="00E806F2"/>
    <w:rsid w:val="00E8124F"/>
    <w:rsid w:val="00E81F16"/>
    <w:rsid w:val="00E83019"/>
    <w:rsid w:val="00E83352"/>
    <w:rsid w:val="00E85395"/>
    <w:rsid w:val="00E85AB5"/>
    <w:rsid w:val="00E85EBC"/>
    <w:rsid w:val="00E865F5"/>
    <w:rsid w:val="00E9123E"/>
    <w:rsid w:val="00E92597"/>
    <w:rsid w:val="00E93AA8"/>
    <w:rsid w:val="00E9436B"/>
    <w:rsid w:val="00E94D62"/>
    <w:rsid w:val="00E95318"/>
    <w:rsid w:val="00E955DF"/>
    <w:rsid w:val="00E97A24"/>
    <w:rsid w:val="00EA2A21"/>
    <w:rsid w:val="00EA3FB9"/>
    <w:rsid w:val="00EA4058"/>
    <w:rsid w:val="00EA45AC"/>
    <w:rsid w:val="00EA4B40"/>
    <w:rsid w:val="00EA4F6C"/>
    <w:rsid w:val="00EA55A8"/>
    <w:rsid w:val="00EA6467"/>
    <w:rsid w:val="00EA6952"/>
    <w:rsid w:val="00EA6993"/>
    <w:rsid w:val="00EA7E7E"/>
    <w:rsid w:val="00EB0915"/>
    <w:rsid w:val="00EB1F02"/>
    <w:rsid w:val="00EB252C"/>
    <w:rsid w:val="00EB254A"/>
    <w:rsid w:val="00EB257D"/>
    <w:rsid w:val="00EB4115"/>
    <w:rsid w:val="00EB5468"/>
    <w:rsid w:val="00EB596E"/>
    <w:rsid w:val="00EB5CC6"/>
    <w:rsid w:val="00EB5D3A"/>
    <w:rsid w:val="00EC00A5"/>
    <w:rsid w:val="00EC0712"/>
    <w:rsid w:val="00EC07BA"/>
    <w:rsid w:val="00EC1108"/>
    <w:rsid w:val="00EC1C60"/>
    <w:rsid w:val="00EC2002"/>
    <w:rsid w:val="00EC2485"/>
    <w:rsid w:val="00EC298F"/>
    <w:rsid w:val="00EC2F65"/>
    <w:rsid w:val="00EC30C5"/>
    <w:rsid w:val="00EC3891"/>
    <w:rsid w:val="00EC5082"/>
    <w:rsid w:val="00EC58F0"/>
    <w:rsid w:val="00EC5AAA"/>
    <w:rsid w:val="00EC5D2E"/>
    <w:rsid w:val="00EC6193"/>
    <w:rsid w:val="00EC7055"/>
    <w:rsid w:val="00EC7966"/>
    <w:rsid w:val="00EC7C3E"/>
    <w:rsid w:val="00EC7E24"/>
    <w:rsid w:val="00EC7FCE"/>
    <w:rsid w:val="00ED0246"/>
    <w:rsid w:val="00ED036C"/>
    <w:rsid w:val="00ED1A23"/>
    <w:rsid w:val="00ED3690"/>
    <w:rsid w:val="00ED3F65"/>
    <w:rsid w:val="00ED5CA3"/>
    <w:rsid w:val="00EE035F"/>
    <w:rsid w:val="00EE06CB"/>
    <w:rsid w:val="00EE2486"/>
    <w:rsid w:val="00EE330B"/>
    <w:rsid w:val="00EE546C"/>
    <w:rsid w:val="00EE7A58"/>
    <w:rsid w:val="00EF411D"/>
    <w:rsid w:val="00EF5207"/>
    <w:rsid w:val="00EF63C2"/>
    <w:rsid w:val="00EF7218"/>
    <w:rsid w:val="00F000C4"/>
    <w:rsid w:val="00F00797"/>
    <w:rsid w:val="00F018CD"/>
    <w:rsid w:val="00F01D95"/>
    <w:rsid w:val="00F0362D"/>
    <w:rsid w:val="00F0371C"/>
    <w:rsid w:val="00F0404C"/>
    <w:rsid w:val="00F04D6A"/>
    <w:rsid w:val="00F04DC0"/>
    <w:rsid w:val="00F04E62"/>
    <w:rsid w:val="00F04E85"/>
    <w:rsid w:val="00F060CB"/>
    <w:rsid w:val="00F064A2"/>
    <w:rsid w:val="00F07952"/>
    <w:rsid w:val="00F10716"/>
    <w:rsid w:val="00F10B48"/>
    <w:rsid w:val="00F11594"/>
    <w:rsid w:val="00F1226E"/>
    <w:rsid w:val="00F12283"/>
    <w:rsid w:val="00F12999"/>
    <w:rsid w:val="00F14037"/>
    <w:rsid w:val="00F140C6"/>
    <w:rsid w:val="00F14364"/>
    <w:rsid w:val="00F15316"/>
    <w:rsid w:val="00F16267"/>
    <w:rsid w:val="00F16699"/>
    <w:rsid w:val="00F173C4"/>
    <w:rsid w:val="00F174B7"/>
    <w:rsid w:val="00F17A63"/>
    <w:rsid w:val="00F203E4"/>
    <w:rsid w:val="00F20730"/>
    <w:rsid w:val="00F20B4F"/>
    <w:rsid w:val="00F2118E"/>
    <w:rsid w:val="00F215D7"/>
    <w:rsid w:val="00F221B2"/>
    <w:rsid w:val="00F23729"/>
    <w:rsid w:val="00F23C4A"/>
    <w:rsid w:val="00F23F97"/>
    <w:rsid w:val="00F24126"/>
    <w:rsid w:val="00F258F3"/>
    <w:rsid w:val="00F27DD1"/>
    <w:rsid w:val="00F306C0"/>
    <w:rsid w:val="00F30BC4"/>
    <w:rsid w:val="00F30C6B"/>
    <w:rsid w:val="00F31043"/>
    <w:rsid w:val="00F314DC"/>
    <w:rsid w:val="00F319DF"/>
    <w:rsid w:val="00F339CB"/>
    <w:rsid w:val="00F34696"/>
    <w:rsid w:val="00F361A3"/>
    <w:rsid w:val="00F36DDD"/>
    <w:rsid w:val="00F41752"/>
    <w:rsid w:val="00F422F7"/>
    <w:rsid w:val="00F42C3E"/>
    <w:rsid w:val="00F43450"/>
    <w:rsid w:val="00F43EB0"/>
    <w:rsid w:val="00F442D5"/>
    <w:rsid w:val="00F44BB9"/>
    <w:rsid w:val="00F457C0"/>
    <w:rsid w:val="00F4690F"/>
    <w:rsid w:val="00F47B56"/>
    <w:rsid w:val="00F50326"/>
    <w:rsid w:val="00F507CB"/>
    <w:rsid w:val="00F5118A"/>
    <w:rsid w:val="00F521D2"/>
    <w:rsid w:val="00F52A02"/>
    <w:rsid w:val="00F53479"/>
    <w:rsid w:val="00F537AE"/>
    <w:rsid w:val="00F537D6"/>
    <w:rsid w:val="00F538E4"/>
    <w:rsid w:val="00F553D2"/>
    <w:rsid w:val="00F5639D"/>
    <w:rsid w:val="00F56C8E"/>
    <w:rsid w:val="00F57B33"/>
    <w:rsid w:val="00F57BB5"/>
    <w:rsid w:val="00F57F65"/>
    <w:rsid w:val="00F604C9"/>
    <w:rsid w:val="00F60EC9"/>
    <w:rsid w:val="00F61152"/>
    <w:rsid w:val="00F6270C"/>
    <w:rsid w:val="00F63A40"/>
    <w:rsid w:val="00F65ECC"/>
    <w:rsid w:val="00F65FDC"/>
    <w:rsid w:val="00F66E48"/>
    <w:rsid w:val="00F70F74"/>
    <w:rsid w:val="00F710F3"/>
    <w:rsid w:val="00F716B2"/>
    <w:rsid w:val="00F72E6C"/>
    <w:rsid w:val="00F736FF"/>
    <w:rsid w:val="00F7416D"/>
    <w:rsid w:val="00F741EE"/>
    <w:rsid w:val="00F74579"/>
    <w:rsid w:val="00F7473D"/>
    <w:rsid w:val="00F74815"/>
    <w:rsid w:val="00F74C1B"/>
    <w:rsid w:val="00F74D7A"/>
    <w:rsid w:val="00F758AC"/>
    <w:rsid w:val="00F765E0"/>
    <w:rsid w:val="00F77248"/>
    <w:rsid w:val="00F800EB"/>
    <w:rsid w:val="00F80547"/>
    <w:rsid w:val="00F80BFE"/>
    <w:rsid w:val="00F80CC8"/>
    <w:rsid w:val="00F811FC"/>
    <w:rsid w:val="00F81911"/>
    <w:rsid w:val="00F8303F"/>
    <w:rsid w:val="00F842D0"/>
    <w:rsid w:val="00F84690"/>
    <w:rsid w:val="00F8544F"/>
    <w:rsid w:val="00F856F7"/>
    <w:rsid w:val="00F8627F"/>
    <w:rsid w:val="00F865C3"/>
    <w:rsid w:val="00F874B1"/>
    <w:rsid w:val="00F9065E"/>
    <w:rsid w:val="00F90BC4"/>
    <w:rsid w:val="00F93561"/>
    <w:rsid w:val="00F941A6"/>
    <w:rsid w:val="00F95989"/>
    <w:rsid w:val="00F95D2B"/>
    <w:rsid w:val="00F9615C"/>
    <w:rsid w:val="00F965E7"/>
    <w:rsid w:val="00F97C8C"/>
    <w:rsid w:val="00FA0406"/>
    <w:rsid w:val="00FA2455"/>
    <w:rsid w:val="00FA251A"/>
    <w:rsid w:val="00FA2897"/>
    <w:rsid w:val="00FA2BBE"/>
    <w:rsid w:val="00FA38C0"/>
    <w:rsid w:val="00FA394F"/>
    <w:rsid w:val="00FA397C"/>
    <w:rsid w:val="00FA4AAD"/>
    <w:rsid w:val="00FA5AFE"/>
    <w:rsid w:val="00FA6BE2"/>
    <w:rsid w:val="00FB06A5"/>
    <w:rsid w:val="00FB1D86"/>
    <w:rsid w:val="00FB42E2"/>
    <w:rsid w:val="00FB5297"/>
    <w:rsid w:val="00FB5774"/>
    <w:rsid w:val="00FB64B9"/>
    <w:rsid w:val="00FB6510"/>
    <w:rsid w:val="00FB71C4"/>
    <w:rsid w:val="00FB7853"/>
    <w:rsid w:val="00FB7B90"/>
    <w:rsid w:val="00FB7C64"/>
    <w:rsid w:val="00FC03AE"/>
    <w:rsid w:val="00FC0983"/>
    <w:rsid w:val="00FC13FF"/>
    <w:rsid w:val="00FC18C4"/>
    <w:rsid w:val="00FC2512"/>
    <w:rsid w:val="00FC29E0"/>
    <w:rsid w:val="00FC2C53"/>
    <w:rsid w:val="00FC3861"/>
    <w:rsid w:val="00FC4AA9"/>
    <w:rsid w:val="00FC5779"/>
    <w:rsid w:val="00FC5832"/>
    <w:rsid w:val="00FD07B0"/>
    <w:rsid w:val="00FD07B9"/>
    <w:rsid w:val="00FD1566"/>
    <w:rsid w:val="00FD199D"/>
    <w:rsid w:val="00FD24DA"/>
    <w:rsid w:val="00FD3552"/>
    <w:rsid w:val="00FD421B"/>
    <w:rsid w:val="00FD629C"/>
    <w:rsid w:val="00FD6DEB"/>
    <w:rsid w:val="00FD71B2"/>
    <w:rsid w:val="00FD77CB"/>
    <w:rsid w:val="00FE0B0D"/>
    <w:rsid w:val="00FE1D7F"/>
    <w:rsid w:val="00FE1FEA"/>
    <w:rsid w:val="00FE20D8"/>
    <w:rsid w:val="00FE270A"/>
    <w:rsid w:val="00FE3984"/>
    <w:rsid w:val="00FE3CBD"/>
    <w:rsid w:val="00FE465B"/>
    <w:rsid w:val="00FE5579"/>
    <w:rsid w:val="00FE59EE"/>
    <w:rsid w:val="00FE608E"/>
    <w:rsid w:val="00FE623A"/>
    <w:rsid w:val="00FE736F"/>
    <w:rsid w:val="00FF0DEA"/>
    <w:rsid w:val="00FF2C80"/>
    <w:rsid w:val="00FF301A"/>
    <w:rsid w:val="00FF325F"/>
    <w:rsid w:val="00FF4052"/>
    <w:rsid w:val="00FF45F2"/>
    <w:rsid w:val="00FF4799"/>
    <w:rsid w:val="00FF6717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36A595"/>
  <w14:defaultImageDpi w14:val="32767"/>
  <w15:chartTrackingRefBased/>
  <w15:docId w15:val="{51BD8CB3-A521-4FB4-ADFA-3B201A30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snapToGrid w:val="0"/>
        <w:kern w:val="2"/>
        <w:sz w:val="21"/>
        <w:szCs w:val="21"/>
        <w:lang w:val="en-US" w:eastAsia="zh-CN" w:bidi="ar-SA"/>
      </w:rPr>
    </w:rPrDefault>
    <w:pPrDefault>
      <w:pPr>
        <w:spacing w:line="400" w:lineRule="atLeas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09B"/>
  </w:style>
  <w:style w:type="paragraph" w:styleId="1">
    <w:name w:val="heading 1"/>
    <w:basedOn w:val="a"/>
    <w:next w:val="a"/>
    <w:link w:val="10"/>
    <w:qFormat/>
    <w:rsid w:val="00E651E7"/>
    <w:pPr>
      <w:keepNext/>
      <w:keepLines/>
      <w:numPr>
        <w:numId w:val="9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651E7"/>
    <w:pPr>
      <w:keepNext/>
      <w:keepLines/>
      <w:numPr>
        <w:ilvl w:val="1"/>
        <w:numId w:val="1"/>
      </w:numPr>
      <w:spacing w:before="260" w:after="260" w:line="416" w:lineRule="auto"/>
      <w:ind w:firstLineChars="0" w:firstLine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651E7"/>
    <w:pPr>
      <w:keepNext/>
      <w:keepLines/>
      <w:spacing w:before="260" w:after="260" w:line="416" w:lineRule="auto"/>
      <w:ind w:firstLineChars="0" w:firstLine="0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651E7"/>
    <w:pPr>
      <w:keepNext/>
      <w:keepLines/>
      <w:numPr>
        <w:ilvl w:val="3"/>
        <w:numId w:val="9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1E7"/>
    <w:pPr>
      <w:keepNext/>
      <w:keepLines/>
      <w:numPr>
        <w:ilvl w:val="4"/>
        <w:numId w:val="9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1E7"/>
    <w:pPr>
      <w:keepNext/>
      <w:keepLines/>
      <w:numPr>
        <w:ilvl w:val="5"/>
        <w:numId w:val="9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1E7"/>
    <w:pPr>
      <w:keepNext/>
      <w:keepLines/>
      <w:numPr>
        <w:ilvl w:val="6"/>
        <w:numId w:val="9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1E7"/>
    <w:pPr>
      <w:keepNext/>
      <w:keepLines/>
      <w:numPr>
        <w:ilvl w:val="7"/>
        <w:numId w:val="9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1E7"/>
    <w:pPr>
      <w:keepNext/>
      <w:keepLines/>
      <w:numPr>
        <w:ilvl w:val="8"/>
        <w:numId w:val="6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1E7"/>
    <w:rPr>
      <w:b/>
      <w:bCs/>
      <w:noProof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651E7"/>
    <w:rPr>
      <w:rFonts w:asciiTheme="majorHAnsi" w:eastAsiaTheme="majorEastAsia" w:hAnsiTheme="majorHAnsi" w:cstheme="majorBidi"/>
      <w:b/>
      <w:bCs/>
      <w:noProof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E651E7"/>
    <w:rPr>
      <w:b/>
      <w:bCs/>
      <w:noProof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E651E7"/>
    <w:rPr>
      <w:rFonts w:asciiTheme="majorHAnsi" w:eastAsiaTheme="majorEastAsia" w:hAnsiTheme="majorHAnsi" w:cstheme="majorBidi"/>
      <w:b/>
      <w:bCs/>
      <w:noProof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51E7"/>
    <w:rPr>
      <w:b/>
      <w:bCs/>
      <w:noProof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E651E7"/>
    <w:rPr>
      <w:rFonts w:asciiTheme="majorHAnsi" w:eastAsiaTheme="majorEastAsia" w:hAnsiTheme="majorHAnsi" w:cstheme="majorBidi"/>
      <w:b/>
      <w:bCs/>
      <w:noProof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E651E7"/>
    <w:rPr>
      <w:b/>
      <w:bCs/>
      <w:noProof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E651E7"/>
    <w:rPr>
      <w:rFonts w:asciiTheme="majorHAnsi" w:eastAsiaTheme="majorEastAsia" w:hAnsiTheme="majorHAnsi" w:cstheme="majorBidi"/>
      <w:noProof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E651E7"/>
    <w:rPr>
      <w:rFonts w:asciiTheme="majorHAnsi" w:eastAsiaTheme="majorEastAsia" w:hAnsiTheme="majorHAnsi" w:cstheme="majorBidi"/>
      <w:noProof/>
      <w:szCs w:val="21"/>
    </w:rPr>
  </w:style>
  <w:style w:type="character" w:styleId="a3">
    <w:name w:val="Emphasis"/>
    <w:basedOn w:val="a0"/>
    <w:uiPriority w:val="20"/>
    <w:qFormat/>
    <w:rsid w:val="00E651E7"/>
    <w:rPr>
      <w:i/>
      <w:iCs/>
    </w:rPr>
  </w:style>
  <w:style w:type="paragraph" w:styleId="a4">
    <w:name w:val="No Spacing"/>
    <w:uiPriority w:val="1"/>
    <w:qFormat/>
    <w:rsid w:val="00E651E7"/>
    <w:pPr>
      <w:widowControl w:val="0"/>
    </w:pPr>
    <w:rPr>
      <w:noProof/>
    </w:rPr>
  </w:style>
  <w:style w:type="paragraph" w:styleId="a5">
    <w:name w:val="List Paragraph"/>
    <w:basedOn w:val="a"/>
    <w:uiPriority w:val="34"/>
    <w:qFormat/>
    <w:rsid w:val="00E651E7"/>
    <w:pPr>
      <w:ind w:firstLine="420"/>
    </w:pPr>
  </w:style>
  <w:style w:type="paragraph" w:styleId="a6">
    <w:name w:val="header"/>
    <w:basedOn w:val="a"/>
    <w:link w:val="a7"/>
    <w:uiPriority w:val="99"/>
    <w:unhideWhenUsed/>
    <w:rsid w:val="00E32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32ED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32ED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32ED7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32ED7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32ED7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5337E3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337E3"/>
    <w:rPr>
      <w:rFonts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337E3"/>
    <w:pPr>
      <w:spacing w:line="240" w:lineRule="atLeast"/>
    </w:pPr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337E3"/>
    <w:rPr>
      <w:rFonts w:cs="Times New Roman"/>
      <w:noProof/>
      <w:sz w:val="20"/>
    </w:rPr>
  </w:style>
  <w:style w:type="character" w:styleId="ac">
    <w:name w:val="Hyperlink"/>
    <w:basedOn w:val="a0"/>
    <w:uiPriority w:val="99"/>
    <w:unhideWhenUsed/>
    <w:rsid w:val="005337E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337E3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EC5D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5C58DD"/>
    <w:rPr>
      <w:color w:val="808080"/>
    </w:rPr>
  </w:style>
  <w:style w:type="character" w:styleId="af0">
    <w:name w:val="annotation reference"/>
    <w:basedOn w:val="a0"/>
    <w:uiPriority w:val="99"/>
    <w:semiHidden/>
    <w:unhideWhenUsed/>
    <w:rsid w:val="00B918D0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B918D0"/>
    <w:pPr>
      <w:jc w:val="left"/>
    </w:pPr>
  </w:style>
  <w:style w:type="character" w:customStyle="1" w:styleId="af2">
    <w:name w:val="批注文字 字符"/>
    <w:basedOn w:val="a0"/>
    <w:link w:val="af1"/>
    <w:uiPriority w:val="99"/>
    <w:semiHidden/>
    <w:rsid w:val="00B918D0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918D0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B918D0"/>
    <w:rPr>
      <w:b/>
      <w:bCs/>
    </w:rPr>
  </w:style>
  <w:style w:type="paragraph" w:customStyle="1" w:styleId="PARAGRAPHnoindent">
    <w:name w:val="PARAGRAPH (no indent)"/>
    <w:basedOn w:val="a"/>
    <w:next w:val="a"/>
    <w:link w:val="PARAGRAPHnoindent0"/>
    <w:rsid w:val="007B2630"/>
    <w:pPr>
      <w:widowControl w:val="0"/>
      <w:spacing w:line="230" w:lineRule="exact"/>
      <w:ind w:firstLineChars="0" w:firstLine="0"/>
    </w:pPr>
    <w:rPr>
      <w:rFonts w:ascii="Palatino" w:eastAsiaTheme="minorEastAsia" w:hAnsi="Palatino" w:cs="Times New Roman"/>
      <w:snapToGrid/>
      <w:kern w:val="16"/>
      <w:sz w:val="19"/>
      <w:szCs w:val="20"/>
      <w:lang w:eastAsia="en-US"/>
    </w:rPr>
  </w:style>
  <w:style w:type="character" w:customStyle="1" w:styleId="PARAGRAPHnoindent0">
    <w:name w:val="PARAGRAPH (no indent) 字符"/>
    <w:basedOn w:val="a0"/>
    <w:link w:val="PARAGRAPHnoindent"/>
    <w:rsid w:val="007B2630"/>
    <w:rPr>
      <w:rFonts w:ascii="Palatino" w:eastAsiaTheme="minorEastAsia" w:hAnsi="Palatino" w:cs="Times New Roman"/>
      <w:snapToGrid/>
      <w:kern w:val="16"/>
      <w:sz w:val="19"/>
      <w:szCs w:val="20"/>
      <w:lang w:eastAsia="en-US"/>
    </w:rPr>
  </w:style>
  <w:style w:type="paragraph" w:customStyle="1" w:styleId="BulletedList">
    <w:name w:val="Bulleted List"/>
    <w:basedOn w:val="a"/>
    <w:rsid w:val="007B2630"/>
    <w:pPr>
      <w:tabs>
        <w:tab w:val="left" w:pos="374"/>
      </w:tabs>
      <w:spacing w:before="60" w:line="220" w:lineRule="exact"/>
      <w:ind w:firstLineChars="0" w:firstLine="0"/>
    </w:pPr>
    <w:rPr>
      <w:rFonts w:eastAsiaTheme="minorEastAsia" w:cs="Times New Roman"/>
      <w:snapToGrid/>
      <w:kern w:val="0"/>
      <w:sz w:val="18"/>
      <w:szCs w:val="20"/>
      <w:lang w:eastAsia="en-US"/>
    </w:rPr>
  </w:style>
  <w:style w:type="character" w:styleId="af5">
    <w:name w:val="Strong"/>
    <w:basedOn w:val="a0"/>
    <w:uiPriority w:val="22"/>
    <w:qFormat/>
    <w:rsid w:val="00351D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50DB724-0731-4C0B-84CA-CF30C6AA9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11819</TotalTime>
  <Pages>13</Pages>
  <Words>2462</Words>
  <Characters>14037</Characters>
  <Application>Microsoft Office Word</Application>
  <DocSecurity>0</DocSecurity>
  <Lines>116</Lines>
  <Paragraphs>32</Paragraphs>
  <ScaleCrop>false</ScaleCrop>
  <Company/>
  <LinksUpToDate>false</LinksUpToDate>
  <CharactersWithSpaces>16467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 蜜蜂</dc:creator>
  <cp:keywords/>
  <dc:description/>
  <cp:lastModifiedBy>dong ouyang</cp:lastModifiedBy>
  <cp:revision>5966</cp:revision>
  <cp:lastPrinted>2022-06-03T07:37:00Z</cp:lastPrinted>
  <dcterms:created xsi:type="dcterms:W3CDTF">2019-11-26T10:34:00Z</dcterms:created>
  <dcterms:modified xsi:type="dcterms:W3CDTF">2024-08-06T09:08:00Z</dcterms:modified>
</cp:coreProperties>
</file>