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609AF0" w14:textId="37AFD8E5" w:rsidR="00DC6437" w:rsidRDefault="000F689B">
      <w:pPr>
        <w:rPr>
          <w:b/>
          <w:bCs/>
          <w:sz w:val="28"/>
          <w:szCs w:val="28"/>
        </w:rPr>
      </w:pPr>
      <w:r w:rsidRPr="00872D6E">
        <w:rPr>
          <w:b/>
          <w:bCs/>
          <w:sz w:val="28"/>
          <w:szCs w:val="28"/>
        </w:rPr>
        <w:t>Supplementary</w:t>
      </w:r>
      <w:r w:rsidRPr="00585004">
        <w:rPr>
          <w:b/>
          <w:bCs/>
          <w:sz w:val="28"/>
          <w:szCs w:val="28"/>
        </w:rPr>
        <w:t xml:space="preserve"> </w:t>
      </w:r>
      <w:r w:rsidRPr="00872D6E">
        <w:rPr>
          <w:b/>
          <w:bCs/>
          <w:sz w:val="28"/>
          <w:szCs w:val="28"/>
        </w:rPr>
        <w:t>figures</w:t>
      </w:r>
    </w:p>
    <w:p w14:paraId="082641EE" w14:textId="77777777" w:rsidR="00DC6437" w:rsidRDefault="00DC6437">
      <w:pPr>
        <w:rPr>
          <w:b/>
          <w:bCs/>
          <w:sz w:val="28"/>
          <w:szCs w:val="28"/>
        </w:rPr>
      </w:pPr>
    </w:p>
    <w:p w14:paraId="1B3050AB" w14:textId="77777777" w:rsidR="00DC6437" w:rsidRDefault="00DC6437">
      <w:pPr>
        <w:rPr>
          <w:b/>
          <w:bCs/>
          <w:sz w:val="28"/>
          <w:szCs w:val="28"/>
        </w:rPr>
      </w:pPr>
      <w:bookmarkStart w:id="0" w:name="_GoBack"/>
      <w:bookmarkEnd w:id="0"/>
    </w:p>
    <w:p w14:paraId="18844EF2" w14:textId="77777777" w:rsidR="00F2618B" w:rsidRDefault="00DC6437">
      <w:r w:rsidRPr="003757EF">
        <w:rPr>
          <w:b/>
          <w:bCs/>
        </w:rPr>
        <w:t>Figure S1</w:t>
      </w:r>
      <w:r w:rsidRPr="005F662C">
        <w:t xml:space="preserve"> </w:t>
      </w:r>
      <w:r w:rsidRPr="00DC6437">
        <w:t>Expression profiling of CD8</w:t>
      </w:r>
      <w:r w:rsidRPr="00DC6437">
        <w:rPr>
          <w:vertAlign w:val="superscript"/>
        </w:rPr>
        <w:t>+</w:t>
      </w:r>
      <w:r w:rsidRPr="00DC6437">
        <w:t xml:space="preserve"> T cells after carcinogen treatment</w:t>
      </w:r>
      <w:r>
        <w:t xml:space="preserve"> </w:t>
      </w:r>
    </w:p>
    <w:p w14:paraId="66145E92" w14:textId="77777777" w:rsidR="00F2618B" w:rsidRDefault="00F2618B">
      <w:r w:rsidRPr="003757EF">
        <w:rPr>
          <w:b/>
          <w:bCs/>
        </w:rPr>
        <w:t>Figure S2</w:t>
      </w:r>
      <w:r>
        <w:t xml:space="preserve"> </w:t>
      </w:r>
      <w:r w:rsidRPr="00F2618B">
        <w:t>Characteristics of identified eQTL</w:t>
      </w:r>
      <w:r>
        <w:t xml:space="preserve"> </w:t>
      </w:r>
    </w:p>
    <w:p w14:paraId="04D698C8" w14:textId="72ABC84D" w:rsidR="000F689B" w:rsidRPr="00585004" w:rsidRDefault="00F2618B">
      <w:pPr>
        <w:rPr>
          <w:b/>
          <w:bCs/>
          <w:sz w:val="28"/>
          <w:szCs w:val="28"/>
        </w:rPr>
      </w:pPr>
      <w:r w:rsidRPr="003757EF">
        <w:rPr>
          <w:b/>
          <w:bCs/>
        </w:rPr>
        <w:t>Figure S3</w:t>
      </w:r>
      <w:r>
        <w:t xml:space="preserve"> </w:t>
      </w:r>
      <w:r w:rsidRPr="00F2618B">
        <w:t>Trait associated e</w:t>
      </w:r>
      <w:r w:rsidRPr="00F2618B">
        <w:rPr>
          <w:vertAlign w:val="superscript"/>
        </w:rPr>
        <w:t>2</w:t>
      </w:r>
      <w:r w:rsidRPr="00F2618B">
        <w:t>QTL</w:t>
      </w:r>
      <w:r>
        <w:rPr>
          <w:b/>
          <w:bCs/>
          <w:sz w:val="28"/>
          <w:szCs w:val="28"/>
        </w:rPr>
        <w:t xml:space="preserve"> </w:t>
      </w:r>
      <w:r w:rsidR="00DC6437">
        <w:rPr>
          <w:b/>
          <w:bCs/>
          <w:sz w:val="28"/>
          <w:szCs w:val="28"/>
        </w:rPr>
        <w:br w:type="page"/>
      </w:r>
    </w:p>
    <w:p w14:paraId="2B945A2D" w14:textId="76A3CF4E" w:rsidR="000F689B" w:rsidRDefault="009D7B26">
      <w:r w:rsidRPr="00930878">
        <w:rPr>
          <w:noProof/>
          <w:lang w:val="en-PH" w:eastAsia="en-PH"/>
        </w:rPr>
        <w:lastRenderedPageBreak/>
        <mc:AlternateContent>
          <mc:Choice Requires="wps">
            <w:drawing>
              <wp:anchor distT="0" distB="0" distL="114300" distR="114300" simplePos="0" relativeHeight="251706368" behindDoc="0" locked="0" layoutInCell="1" allowOverlap="1" wp14:anchorId="4A06662F" wp14:editId="6756B5DF">
                <wp:simplePos x="0" y="0"/>
                <wp:positionH relativeFrom="column">
                  <wp:posOffset>0</wp:posOffset>
                </wp:positionH>
                <wp:positionV relativeFrom="paragraph">
                  <wp:posOffset>72695</wp:posOffset>
                </wp:positionV>
                <wp:extent cx="213360" cy="230505"/>
                <wp:effectExtent l="0" t="0" r="0" b="0"/>
                <wp:wrapNone/>
                <wp:docPr id="13" name="Textfeld 15"/>
                <wp:cNvGraphicFramePr/>
                <a:graphic xmlns:a="http://schemas.openxmlformats.org/drawingml/2006/main">
                  <a:graphicData uri="http://schemas.microsoft.com/office/word/2010/wordprocessingShape">
                    <wps:wsp>
                      <wps:cNvSpPr txBox="1"/>
                      <wps:spPr>
                        <a:xfrm>
                          <a:off x="0" y="0"/>
                          <a:ext cx="213360" cy="230505"/>
                        </a:xfrm>
                        <a:prstGeom prst="rect">
                          <a:avLst/>
                        </a:prstGeom>
                        <a:noFill/>
                      </wps:spPr>
                      <wps:txbx>
                        <w:txbxContent>
                          <w:p w14:paraId="4585DD76" w14:textId="77777777" w:rsidR="009D7B26" w:rsidRPr="00BB09B7" w:rsidRDefault="009D7B26" w:rsidP="009D7B26">
                            <w:pPr>
                              <w:rPr>
                                <w:rFonts w:hAnsi="Calibri"/>
                                <w:b/>
                                <w:bCs/>
                                <w:color w:val="000000" w:themeColor="text1"/>
                                <w:kern w:val="24"/>
                                <w:sz w:val="24"/>
                                <w:szCs w:val="24"/>
                                <w:lang w:val="de-DE"/>
                              </w:rPr>
                            </w:pPr>
                            <w:r w:rsidRPr="00BB09B7">
                              <w:rPr>
                                <w:rFonts w:hAnsi="Calibri"/>
                                <w:b/>
                                <w:bCs/>
                                <w:color w:val="000000" w:themeColor="text1"/>
                                <w:kern w:val="24"/>
                                <w:sz w:val="24"/>
                                <w:szCs w:val="24"/>
                                <w:lang w:val="de-DE"/>
                              </w:rPr>
                              <w:t>a</w:t>
                            </w:r>
                          </w:p>
                        </w:txbxContent>
                      </wps:txbx>
                      <wps:bodyPr wrap="square" rtlCol="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06662F" id="_x0000_t202" coordsize="21600,21600" o:spt="202" path="m,l,21600r21600,l21600,xe">
                <v:stroke joinstyle="miter"/>
                <v:path gradientshapeok="t" o:connecttype="rect"/>
              </v:shapetype>
              <v:shape id="Textfeld 15" o:spid="_x0000_s1026" type="#_x0000_t202" style="position:absolute;margin-left:0;margin-top:5.7pt;width:16.8pt;height:18.1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qLslQEAAA8DAAAOAAAAZHJzL2Uyb0RvYy54bWysUk1vGyEQvVfqf0Dc613bSlStvI6aROml&#10;aisl/QGYHbxIwFAGe9f/vgN2nKq9Vb0MMB9v3rxhczd7J46QyGLo5XLRSgFB42DDvpc/Xp4+fJSC&#10;sgqDchiglycgebd9/24zxQ5WOKIbIAkGCdRNsZdjzrFrGtIjeEULjBA4aDB5lfmZ9s2Q1MTo3jWr&#10;tr1tJkxDTKiBiL2P56DcVnxjQOdvxhBk4XrJ3HK1qdpdsc12o7p9UnG0+kJD/QMLr2zgpleoR5WV&#10;OCT7F5S3OiGhyQuNvkFjrIY6A0+zbP+Y5nlUEeosLA7Fq0z0/2D11+P3JOzAu1tLEZTnHb3AnA24&#10;QSxvij5TpI7TniMn5vkeZ8599RM7y9izSb6cPJDgOCt9uqrLaEKzc7Vcr285ojm0Wrc3bUVv3opj&#10;ovwZ0Ity6WXi5VVN1fELZSbCqa8ppVfAJ+tc8ReGZybllufdfKG9w+HErCfeby/p50ElkCJl94D1&#10;OxQUip8OmZFqg1J+rrmgsuq17+WHlLX+/q5Zb/94+wsAAP//AwBQSwMEFAAGAAgAAAAhAEu8WoTa&#10;AAAABQEAAA8AAABkcnMvZG93bnJldi54bWxMj81OwzAQhO9IvIO1SNyoE1paFOJUFT8SBy6UcN/G&#10;SxwR21G8bdK3ZznBcWdGM9+W29n36kRj6mIwkC8yUBSaaLvQGqg/Xm7uQSXGYLGPgQycKcG2urwo&#10;sbBxCu902nOrpCSkAg045qHQOjWOPKZFHCiI9xVHjyzn2Go74iTlvte3WbbWHrsgCw4HenTUfO+P&#10;3gCz3eXn+tmn18/57WlyWXOHtTHXV/PuARTTzH9h+MUXdKiE6RCPwSbVG5BHWNR8BUrc5XIN6mBg&#10;tdmArkr9n776AQAA//8DAFBLAQItABQABgAIAAAAIQC2gziS/gAAAOEBAAATAAAAAAAAAAAAAAAA&#10;AAAAAABbQ29udGVudF9UeXBlc10ueG1sUEsBAi0AFAAGAAgAAAAhADj9If/WAAAAlAEAAAsAAAAA&#10;AAAAAAAAAAAALwEAAF9yZWxzLy5yZWxzUEsBAi0AFAAGAAgAAAAhAJ5mouyVAQAADwMAAA4AAAAA&#10;AAAAAAAAAAAALgIAAGRycy9lMm9Eb2MueG1sUEsBAi0AFAAGAAgAAAAhAEu8WoTaAAAABQEAAA8A&#10;AAAAAAAAAAAAAAAA7wMAAGRycy9kb3ducmV2LnhtbFBLBQYAAAAABAAEAPMAAAD2BAAAAAA=&#10;" filled="f" stroked="f">
                <v:textbox style="mso-fit-shape-to-text:t">
                  <w:txbxContent>
                    <w:p w14:paraId="4585DD76" w14:textId="77777777" w:rsidR="009D7B26" w:rsidRPr="00BB09B7" w:rsidRDefault="009D7B26" w:rsidP="009D7B26">
                      <w:pPr>
                        <w:rPr>
                          <w:rFonts w:hAnsi="Calibri"/>
                          <w:b/>
                          <w:bCs/>
                          <w:color w:val="000000" w:themeColor="text1"/>
                          <w:kern w:val="24"/>
                          <w:sz w:val="24"/>
                          <w:szCs w:val="24"/>
                          <w:lang w:val="de-DE"/>
                        </w:rPr>
                      </w:pPr>
                      <w:r w:rsidRPr="00BB09B7">
                        <w:rPr>
                          <w:rFonts w:hAnsi="Calibri"/>
                          <w:b/>
                          <w:bCs/>
                          <w:color w:val="000000" w:themeColor="text1"/>
                          <w:kern w:val="24"/>
                          <w:sz w:val="24"/>
                          <w:szCs w:val="24"/>
                          <w:lang w:val="de-DE"/>
                        </w:rPr>
                        <w:t>a</w:t>
                      </w:r>
                    </w:p>
                  </w:txbxContent>
                </v:textbox>
              </v:shape>
            </w:pict>
          </mc:Fallback>
        </mc:AlternateContent>
      </w:r>
    </w:p>
    <w:p w14:paraId="4BDF2F5A" w14:textId="77F4B3BD" w:rsidR="009D7B26" w:rsidRDefault="009A74BD" w:rsidP="009D7B26">
      <w:pPr>
        <w:jc w:val="center"/>
      </w:pPr>
      <w:r w:rsidRPr="00930878">
        <w:rPr>
          <w:noProof/>
          <w:lang w:val="en-PH" w:eastAsia="en-PH"/>
        </w:rPr>
        <mc:AlternateContent>
          <mc:Choice Requires="wps">
            <w:drawing>
              <wp:anchor distT="0" distB="0" distL="114300" distR="114300" simplePos="0" relativeHeight="251708416" behindDoc="0" locked="0" layoutInCell="1" allowOverlap="1" wp14:anchorId="17114E6E" wp14:editId="59AC9363">
                <wp:simplePos x="0" y="0"/>
                <wp:positionH relativeFrom="column">
                  <wp:posOffset>1905</wp:posOffset>
                </wp:positionH>
                <wp:positionV relativeFrom="paragraph">
                  <wp:posOffset>3139136</wp:posOffset>
                </wp:positionV>
                <wp:extent cx="213360" cy="230505"/>
                <wp:effectExtent l="0" t="0" r="0" b="0"/>
                <wp:wrapNone/>
                <wp:docPr id="30" name="Textfeld 15"/>
                <wp:cNvGraphicFramePr/>
                <a:graphic xmlns:a="http://schemas.openxmlformats.org/drawingml/2006/main">
                  <a:graphicData uri="http://schemas.microsoft.com/office/word/2010/wordprocessingShape">
                    <wps:wsp>
                      <wps:cNvSpPr txBox="1"/>
                      <wps:spPr>
                        <a:xfrm>
                          <a:off x="0" y="0"/>
                          <a:ext cx="213360" cy="230505"/>
                        </a:xfrm>
                        <a:prstGeom prst="rect">
                          <a:avLst/>
                        </a:prstGeom>
                        <a:noFill/>
                      </wps:spPr>
                      <wps:txbx>
                        <w:txbxContent>
                          <w:p w14:paraId="12A94FD8" w14:textId="77777777" w:rsidR="009A74BD" w:rsidRPr="00BB09B7" w:rsidRDefault="009A74BD" w:rsidP="009A74BD">
                            <w:pPr>
                              <w:rPr>
                                <w:rFonts w:hAnsi="Calibri"/>
                                <w:b/>
                                <w:bCs/>
                                <w:color w:val="000000" w:themeColor="text1"/>
                                <w:kern w:val="24"/>
                                <w:sz w:val="24"/>
                                <w:szCs w:val="24"/>
                                <w:lang w:val="de-DE"/>
                              </w:rPr>
                            </w:pPr>
                            <w:r>
                              <w:rPr>
                                <w:rFonts w:hAnsi="Calibri"/>
                                <w:b/>
                                <w:bCs/>
                                <w:color w:val="000000" w:themeColor="text1"/>
                                <w:kern w:val="24"/>
                                <w:sz w:val="24"/>
                                <w:szCs w:val="24"/>
                                <w:lang w:val="de-DE"/>
                              </w:rPr>
                              <w:t>b</w:t>
                            </w:r>
                          </w:p>
                        </w:txbxContent>
                      </wps:txbx>
                      <wps:bodyPr wrap="square" rtlCol="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114E6E" id="_x0000_s1027" type="#_x0000_t202" style="position:absolute;left:0;text-align:left;margin-left:.15pt;margin-top:247.2pt;width:16.8pt;height:18.1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GHlwEAABYDAAAOAAAAZHJzL2Uyb0RvYy54bWysUk1vEzEQvSPxHyzfyW4StUKrbCraqlwQ&#10;ILX8AMc7zlqyPcbjZDf/nrGTpghuiIs/ZsZv3nvjzd3snThCIouhl8tFKwUEjYMN+17+eHn68FEK&#10;yioMymGAXp6A5N32/bvNFDtY4YhugCQYJFA3xV6OOceuaUiP4BUtMELgpMHkVeZr2jdDUhOje9es&#10;2va2mTANMaEGIo4+npNyW/GNAZ2/GUOQheslc8t1TXXdlbXZblS3TyqOVl9oqH9g4ZUN3PQK9aiy&#10;Eodk/4LyVickNHmh0TdojNVQNbCaZfuHmudRRaha2ByKV5vo/8Hqr8fvSdihl2u2JyjPM3qBORtw&#10;g1jeFH+mSB2XPUcuzPM9zjzn1zhxsMieTfJlZ0GC8wx1urrLaEJzcLVcr285ozm1Wrc3bUVv3h7H&#10;RPkzoBfl0MvEw6uequMXykyES19LSq+AT9a5Ei8Mz0zKKc+7uSq6stzhcGLyE4+5l/TzoBJIkbJ7&#10;wPorChjFT4fMgLVPQTm/uYCz+bX95aOU6f5+r1Vv33n7CwAA//8DAFBLAwQUAAYACAAAACEAj7Iz&#10;y9wAAAAHAQAADwAAAGRycy9kb3ducmV2LnhtbEyOTU/DMBBE70j8B2uRuFG7JAUasqkqPiQOvVDC&#10;3Y2XOCJeR7HbpP8ec4LjaEZvXrmZXS9ONIbOM8JyoUAQN9503CLUH683DyBC1Gx075kQzhRgU11e&#10;lLowfuJ3Ou1jKxKEQ6ERbIxDIWVoLDkdFn4gTt2XH52OKY6tNKOeEtz18lapO+l0x+nB6oGeLDXf&#10;+6NDiNFsl+f6xYW3z3n3PFnVrHSNeH01bx9BRJrj3xh+9ZM6VMnp4I9sgugRsrRDyNd5DiLVWbYG&#10;cUBYZeoeZFXK//7VDwAAAP//AwBQSwECLQAUAAYACAAAACEAtoM4kv4AAADhAQAAEwAAAAAAAAAA&#10;AAAAAAAAAAAAW0NvbnRlbnRfVHlwZXNdLnhtbFBLAQItABQABgAIAAAAIQA4/SH/1gAAAJQBAAAL&#10;AAAAAAAAAAAAAAAAAC8BAABfcmVscy8ucmVsc1BLAQItABQABgAIAAAAIQCQvMGHlwEAABYDAAAO&#10;AAAAAAAAAAAAAAAAAC4CAABkcnMvZTJvRG9jLnhtbFBLAQItABQABgAIAAAAIQCPsjPL3AAAAAcB&#10;AAAPAAAAAAAAAAAAAAAAAPEDAABkcnMvZG93bnJldi54bWxQSwUGAAAAAAQABADzAAAA+gQAAAAA&#10;" filled="f" stroked="f">
                <v:textbox style="mso-fit-shape-to-text:t">
                  <w:txbxContent>
                    <w:p w14:paraId="12A94FD8" w14:textId="77777777" w:rsidR="009A74BD" w:rsidRPr="00BB09B7" w:rsidRDefault="009A74BD" w:rsidP="009A74BD">
                      <w:pPr>
                        <w:rPr>
                          <w:rFonts w:hAnsi="Calibri"/>
                          <w:b/>
                          <w:bCs/>
                          <w:color w:val="000000" w:themeColor="text1"/>
                          <w:kern w:val="24"/>
                          <w:sz w:val="24"/>
                          <w:szCs w:val="24"/>
                          <w:lang w:val="de-DE"/>
                        </w:rPr>
                      </w:pPr>
                      <w:r>
                        <w:rPr>
                          <w:rFonts w:hAnsi="Calibri"/>
                          <w:b/>
                          <w:bCs/>
                          <w:color w:val="000000" w:themeColor="text1"/>
                          <w:kern w:val="24"/>
                          <w:sz w:val="24"/>
                          <w:szCs w:val="24"/>
                          <w:lang w:val="de-DE"/>
                        </w:rPr>
                        <w:t>b</w:t>
                      </w:r>
                    </w:p>
                  </w:txbxContent>
                </v:textbox>
              </v:shape>
            </w:pict>
          </mc:Fallback>
        </mc:AlternateContent>
      </w:r>
      <w:r w:rsidR="009D7B26" w:rsidRPr="009D7B26">
        <w:rPr>
          <w:noProof/>
          <w:lang w:val="en-PH" w:eastAsia="en-PH"/>
        </w:rPr>
        <w:drawing>
          <wp:inline distT="0" distB="0" distL="0" distR="0" wp14:anchorId="1BB5DF5A" wp14:editId="003FB269">
            <wp:extent cx="1943302" cy="1584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6"/>
                        </a:ext>
                      </a:extLst>
                    </a:blip>
                    <a:srcRect l="-9" t="-27" r="-9" b="-27"/>
                    <a:stretch/>
                  </pic:blipFill>
                  <pic:spPr bwMode="auto">
                    <a:xfrm>
                      <a:off x="0" y="0"/>
                      <a:ext cx="1944357" cy="1584860"/>
                    </a:xfrm>
                    <a:prstGeom prst="rect">
                      <a:avLst/>
                    </a:prstGeom>
                    <a:ln>
                      <a:noFill/>
                    </a:ln>
                    <a:extLst>
                      <a:ext uri="{53640926-AAD7-44D8-BBD7-CCE9431645EC}">
                        <a14:shadowObscured xmlns:a14="http://schemas.microsoft.com/office/drawing/2010/main"/>
                      </a:ext>
                    </a:extLst>
                  </pic:spPr>
                </pic:pic>
              </a:graphicData>
            </a:graphic>
          </wp:inline>
        </w:drawing>
      </w:r>
      <w:r w:rsidR="009D7B26" w:rsidRPr="009D7B26">
        <w:rPr>
          <w:noProof/>
          <w:lang w:val="en-PH" w:eastAsia="en-PH"/>
        </w:rPr>
        <w:drawing>
          <wp:inline distT="0" distB="0" distL="0" distR="0" wp14:anchorId="401B0C45" wp14:editId="68B28436">
            <wp:extent cx="1943735" cy="1584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8"/>
                        </a:ext>
                      </a:extLst>
                    </a:blip>
                    <a:srcRect l="-177" t="-1351" r="-177" b="-1351"/>
                    <a:stretch/>
                  </pic:blipFill>
                  <pic:spPr bwMode="auto">
                    <a:xfrm>
                      <a:off x="0" y="0"/>
                      <a:ext cx="1950898" cy="1589837"/>
                    </a:xfrm>
                    <a:prstGeom prst="rect">
                      <a:avLst/>
                    </a:prstGeom>
                    <a:ln>
                      <a:noFill/>
                    </a:ln>
                    <a:extLst>
                      <a:ext uri="{53640926-AAD7-44D8-BBD7-CCE9431645EC}">
                        <a14:shadowObscured xmlns:a14="http://schemas.microsoft.com/office/drawing/2010/main"/>
                      </a:ext>
                    </a:extLst>
                  </pic:spPr>
                </pic:pic>
              </a:graphicData>
            </a:graphic>
          </wp:inline>
        </w:drawing>
      </w:r>
      <w:r w:rsidR="009D7B26" w:rsidRPr="009D7B26">
        <w:rPr>
          <w:noProof/>
          <w:lang w:val="en-PH" w:eastAsia="en-PH"/>
        </w:rPr>
        <w:drawing>
          <wp:inline distT="0" distB="0" distL="0" distR="0" wp14:anchorId="50BF631A" wp14:editId="5949B456">
            <wp:extent cx="1943293" cy="1584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rcRect l="-107" t="-123" r="-107" b="-123"/>
                    <a:stretch/>
                  </pic:blipFill>
                  <pic:spPr bwMode="auto">
                    <a:xfrm>
                      <a:off x="0" y="0"/>
                      <a:ext cx="1948140" cy="1587951"/>
                    </a:xfrm>
                    <a:prstGeom prst="rect">
                      <a:avLst/>
                    </a:prstGeom>
                    <a:ln>
                      <a:noFill/>
                    </a:ln>
                    <a:extLst>
                      <a:ext uri="{53640926-AAD7-44D8-BBD7-CCE9431645EC}">
                        <a14:shadowObscured xmlns:a14="http://schemas.microsoft.com/office/drawing/2010/main"/>
                      </a:ext>
                    </a:extLst>
                  </pic:spPr>
                </pic:pic>
              </a:graphicData>
            </a:graphic>
          </wp:inline>
        </w:drawing>
      </w:r>
      <w:r w:rsidR="009D7B26" w:rsidRPr="009D7B26">
        <w:rPr>
          <w:noProof/>
          <w:lang w:val="en-PH" w:eastAsia="en-PH"/>
        </w:rPr>
        <w:drawing>
          <wp:inline distT="0" distB="0" distL="0" distR="0" wp14:anchorId="233C8DB5" wp14:editId="651521F5">
            <wp:extent cx="1944000" cy="158305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2"/>
                        </a:ext>
                      </a:extLst>
                    </a:blip>
                    <a:srcRect l="-321" t="-292" r="-321" b="-292"/>
                    <a:stretch/>
                  </pic:blipFill>
                  <pic:spPr bwMode="auto">
                    <a:xfrm>
                      <a:off x="0" y="0"/>
                      <a:ext cx="1956430" cy="1593177"/>
                    </a:xfrm>
                    <a:prstGeom prst="rect">
                      <a:avLst/>
                    </a:prstGeom>
                    <a:ln>
                      <a:noFill/>
                    </a:ln>
                    <a:extLst>
                      <a:ext uri="{53640926-AAD7-44D8-BBD7-CCE9431645EC}">
                        <a14:shadowObscured xmlns:a14="http://schemas.microsoft.com/office/drawing/2010/main"/>
                      </a:ext>
                    </a:extLst>
                  </pic:spPr>
                </pic:pic>
              </a:graphicData>
            </a:graphic>
          </wp:inline>
        </w:drawing>
      </w:r>
      <w:r w:rsidR="009D7B26">
        <w:rPr>
          <w:noProof/>
          <w:lang w:val="en-PH" w:eastAsia="en-PH"/>
        </w:rPr>
        <w:drawing>
          <wp:inline distT="0" distB="0" distL="0" distR="0" wp14:anchorId="61624358" wp14:editId="53972975">
            <wp:extent cx="1943355" cy="15840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4"/>
                        </a:ext>
                      </a:extLst>
                    </a:blip>
                    <a:srcRect l="-1" t="-18" r="-1" b="-18"/>
                    <a:stretch/>
                  </pic:blipFill>
                  <pic:spPr bwMode="auto">
                    <a:xfrm>
                      <a:off x="0" y="0"/>
                      <a:ext cx="1944000" cy="1584526"/>
                    </a:xfrm>
                    <a:prstGeom prst="rect">
                      <a:avLst/>
                    </a:prstGeom>
                    <a:ln>
                      <a:noFill/>
                    </a:ln>
                    <a:extLst>
                      <a:ext uri="{53640926-AAD7-44D8-BBD7-CCE9431645EC}">
                        <a14:shadowObscured xmlns:a14="http://schemas.microsoft.com/office/drawing/2010/main"/>
                      </a:ext>
                    </a:extLst>
                  </pic:spPr>
                </pic:pic>
              </a:graphicData>
            </a:graphic>
          </wp:inline>
        </w:drawing>
      </w:r>
    </w:p>
    <w:p w14:paraId="35EB6EC7" w14:textId="77777777" w:rsidR="009A74BD" w:rsidRPr="009A74BD" w:rsidRDefault="009A74BD" w:rsidP="009A74BD">
      <w:pPr>
        <w:jc w:val="center"/>
        <w:rPr>
          <w:sz w:val="2"/>
          <w:szCs w:val="2"/>
        </w:rPr>
      </w:pPr>
    </w:p>
    <w:p w14:paraId="512DCF5F" w14:textId="60057FF2" w:rsidR="0083451F" w:rsidRDefault="0083451F" w:rsidP="009A74BD">
      <w:pPr>
        <w:jc w:val="center"/>
      </w:pPr>
      <w:r w:rsidRPr="0083451F">
        <w:rPr>
          <w:noProof/>
          <w:lang w:val="en-PH" w:eastAsia="en-PH"/>
        </w:rPr>
        <w:drawing>
          <wp:inline distT="0" distB="0" distL="0" distR="0" wp14:anchorId="2A9F2CDE" wp14:editId="422CAF60">
            <wp:extent cx="1368000" cy="1425600"/>
            <wp:effectExtent l="0" t="0" r="3810" b="3175"/>
            <wp:docPr id="12" name="Grafik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2BA885-6E7E-49F8-BF59-3D114D96E4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2BA885-6E7E-49F8-BF59-3D114D96E4FC}"/>
                        </a:ext>
                      </a:extLst>
                    </pic:cNvPr>
                    <pic:cNvPicPr>
                      <a:picLocks noChangeAspect="1"/>
                    </pic:cNvPicPr>
                  </pic:nvPicPr>
                  <pic:blipFill rotWithShape="1">
                    <a:blip r:embed="rId1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6"/>
                        </a:ext>
                      </a:extLst>
                    </a:blip>
                    <a:srcRect r="17721"/>
                    <a:stretch/>
                  </pic:blipFill>
                  <pic:spPr bwMode="auto">
                    <a:xfrm>
                      <a:off x="0" y="0"/>
                      <a:ext cx="1368000" cy="1425600"/>
                    </a:xfrm>
                    <a:prstGeom prst="rect">
                      <a:avLst/>
                    </a:prstGeom>
                    <a:ln>
                      <a:noFill/>
                    </a:ln>
                    <a:extLst>
                      <a:ext uri="{53640926-AAD7-44D8-BBD7-CCE9431645EC}">
                        <a14:shadowObscured xmlns:a14="http://schemas.microsoft.com/office/drawing/2010/main"/>
                      </a:ext>
                    </a:extLst>
                  </pic:spPr>
                </pic:pic>
              </a:graphicData>
            </a:graphic>
          </wp:inline>
        </w:drawing>
      </w:r>
      <w:r w:rsidRPr="0083451F">
        <w:rPr>
          <w:noProof/>
          <w:lang w:val="en-PH" w:eastAsia="en-PH"/>
        </w:rPr>
        <w:drawing>
          <wp:inline distT="0" distB="0" distL="0" distR="0" wp14:anchorId="16CC0E3C" wp14:editId="004B4CD5">
            <wp:extent cx="1368000" cy="1436400"/>
            <wp:effectExtent l="0" t="0" r="3810" b="0"/>
            <wp:docPr id="7" name="Grafik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348E49D-E0E9-4718-B46C-97054351A8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348E49D-E0E9-4718-B46C-97054351A8D2}"/>
                        </a:ext>
                      </a:extLst>
                    </pic:cNvPr>
                    <pic:cNvPicPr>
                      <a:picLocks noChangeAspect="1"/>
                    </pic:cNvPicPr>
                  </pic:nvPicPr>
                  <pic:blipFill rotWithShape="1">
                    <a:blip r:embed="rId1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8"/>
                        </a:ext>
                      </a:extLst>
                    </a:blip>
                    <a:srcRect l="-2" r="18400"/>
                    <a:stretch/>
                  </pic:blipFill>
                  <pic:spPr bwMode="auto">
                    <a:xfrm>
                      <a:off x="0" y="0"/>
                      <a:ext cx="1368000" cy="1436400"/>
                    </a:xfrm>
                    <a:prstGeom prst="rect">
                      <a:avLst/>
                    </a:prstGeom>
                    <a:ln>
                      <a:noFill/>
                    </a:ln>
                    <a:extLst>
                      <a:ext uri="{53640926-AAD7-44D8-BBD7-CCE9431645EC}">
                        <a14:shadowObscured xmlns:a14="http://schemas.microsoft.com/office/drawing/2010/main"/>
                      </a:ext>
                    </a:extLst>
                  </pic:spPr>
                </pic:pic>
              </a:graphicData>
            </a:graphic>
          </wp:inline>
        </w:drawing>
      </w:r>
      <w:r w:rsidR="009A74BD" w:rsidRPr="0083451F">
        <w:rPr>
          <w:noProof/>
          <w:lang w:val="en-PH" w:eastAsia="en-PH"/>
        </w:rPr>
        <w:drawing>
          <wp:inline distT="0" distB="0" distL="0" distR="0" wp14:anchorId="4E0A61F2" wp14:editId="5E79E377">
            <wp:extent cx="1368000" cy="1422400"/>
            <wp:effectExtent l="0" t="0" r="3810" b="6350"/>
            <wp:docPr id="28" name="Grafik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D37B612-D938-4CB2-9E1F-88F7307B0B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D37B612-D938-4CB2-9E1F-88F7307B0B78}"/>
                        </a:ext>
                      </a:extLst>
                    </pic:cNvPr>
                    <pic:cNvPicPr>
                      <a:picLocks noChangeAspect="1"/>
                    </pic:cNvPicPr>
                  </pic:nvPicPr>
                  <pic:blipFill rotWithShape="1">
                    <a:blip r:embed="rId1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0"/>
                        </a:ext>
                      </a:extLst>
                    </a:blip>
                    <a:srcRect r="17562"/>
                    <a:stretch/>
                  </pic:blipFill>
                  <pic:spPr bwMode="auto">
                    <a:xfrm>
                      <a:off x="0" y="0"/>
                      <a:ext cx="1371078" cy="1425600"/>
                    </a:xfrm>
                    <a:prstGeom prst="rect">
                      <a:avLst/>
                    </a:prstGeom>
                    <a:ln>
                      <a:noFill/>
                    </a:ln>
                    <a:extLst>
                      <a:ext uri="{53640926-AAD7-44D8-BBD7-CCE9431645EC}">
                        <a14:shadowObscured xmlns:a14="http://schemas.microsoft.com/office/drawing/2010/main"/>
                      </a:ext>
                    </a:extLst>
                  </pic:spPr>
                </pic:pic>
              </a:graphicData>
            </a:graphic>
          </wp:inline>
        </w:drawing>
      </w:r>
      <w:r w:rsidRPr="0083451F">
        <w:rPr>
          <w:noProof/>
          <w:lang w:val="en-PH" w:eastAsia="en-PH"/>
        </w:rPr>
        <w:drawing>
          <wp:inline distT="0" distB="0" distL="0" distR="0" wp14:anchorId="0F986185" wp14:editId="6EF80DFE">
            <wp:extent cx="1692000" cy="1451471"/>
            <wp:effectExtent l="0" t="0" r="3810" b="0"/>
            <wp:docPr id="29" name="Grafik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1F07B3D-F6A9-49AD-960E-106428209D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1F07B3D-F6A9-49AD-960E-106428209DA2}"/>
                        </a:ext>
                      </a:extLst>
                    </pic:cNvPr>
                    <pic:cNvPicPr>
                      <a:picLocks noChangeAspect="1"/>
                    </pic:cNvPicPr>
                  </pic:nvPicPr>
                  <pic:blipFill rotWithShape="1">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rcRect r="216"/>
                    <a:stretch/>
                  </pic:blipFill>
                  <pic:spPr bwMode="auto">
                    <a:xfrm>
                      <a:off x="0" y="0"/>
                      <a:ext cx="1699611" cy="1458000"/>
                    </a:xfrm>
                    <a:prstGeom prst="rect">
                      <a:avLst/>
                    </a:prstGeom>
                    <a:ln>
                      <a:noFill/>
                    </a:ln>
                    <a:extLst>
                      <a:ext uri="{53640926-AAD7-44D8-BBD7-CCE9431645EC}">
                        <a14:shadowObscured xmlns:a14="http://schemas.microsoft.com/office/drawing/2010/main"/>
                      </a:ext>
                    </a:extLst>
                  </pic:spPr>
                </pic:pic>
              </a:graphicData>
            </a:graphic>
          </wp:inline>
        </w:drawing>
      </w:r>
    </w:p>
    <w:p w14:paraId="02A551DB" w14:textId="3DEEFCCC" w:rsidR="0044586B" w:rsidRPr="00585004" w:rsidRDefault="00454AE5">
      <w:r w:rsidRPr="00930878">
        <w:rPr>
          <w:noProof/>
          <w:lang w:val="en-PH" w:eastAsia="en-PH"/>
        </w:rPr>
        <mc:AlternateContent>
          <mc:Choice Requires="wps">
            <w:drawing>
              <wp:anchor distT="0" distB="0" distL="114300" distR="114300" simplePos="0" relativeHeight="251692032" behindDoc="0" locked="0" layoutInCell="1" allowOverlap="1" wp14:anchorId="0D3EEB11" wp14:editId="701B5CF0">
                <wp:simplePos x="0" y="0"/>
                <wp:positionH relativeFrom="column">
                  <wp:posOffset>3428669</wp:posOffset>
                </wp:positionH>
                <wp:positionV relativeFrom="paragraph">
                  <wp:posOffset>6350</wp:posOffset>
                </wp:positionV>
                <wp:extent cx="213360" cy="230505"/>
                <wp:effectExtent l="0" t="0" r="0" b="0"/>
                <wp:wrapNone/>
                <wp:docPr id="18" name="Textfeld 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55F88A0-906F-422F-91BA-E95E7C59A098}"/>
                    </a:ext>
                  </a:extLst>
                </wp:docPr>
                <wp:cNvGraphicFramePr/>
                <a:graphic xmlns:a="http://schemas.openxmlformats.org/drawingml/2006/main">
                  <a:graphicData uri="http://schemas.microsoft.com/office/word/2010/wordprocessingShape">
                    <wps:wsp>
                      <wps:cNvSpPr txBox="1"/>
                      <wps:spPr>
                        <a:xfrm>
                          <a:off x="0" y="0"/>
                          <a:ext cx="213360" cy="230505"/>
                        </a:xfrm>
                        <a:prstGeom prst="rect">
                          <a:avLst/>
                        </a:prstGeom>
                        <a:noFill/>
                      </wps:spPr>
                      <wps:txbx>
                        <w:txbxContent>
                          <w:p w14:paraId="0CEF26B0" w14:textId="1A842145" w:rsidR="00930878" w:rsidRPr="00BB09B7" w:rsidRDefault="009A74BD" w:rsidP="00930878">
                            <w:pPr>
                              <w:rPr>
                                <w:rFonts w:hAnsi="Calibri"/>
                                <w:b/>
                                <w:bCs/>
                                <w:color w:val="000000" w:themeColor="text1"/>
                                <w:kern w:val="24"/>
                                <w:sz w:val="24"/>
                                <w:szCs w:val="24"/>
                                <w:lang w:val="de-DE"/>
                              </w:rPr>
                            </w:pPr>
                            <w:r>
                              <w:rPr>
                                <w:rFonts w:hAnsi="Calibri"/>
                                <w:b/>
                                <w:bCs/>
                                <w:color w:val="000000" w:themeColor="text1"/>
                                <w:kern w:val="24"/>
                                <w:sz w:val="24"/>
                                <w:szCs w:val="24"/>
                                <w:lang w:val="de-DE"/>
                              </w:rPr>
                              <w:t>d</w:t>
                            </w:r>
                          </w:p>
                        </w:txbxContent>
                      </wps:txbx>
                      <wps:bodyPr wrap="square" rtlCol="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3EEB11" id="Textfeld 17" o:spid="_x0000_s1028" type="#_x0000_t202" style="position:absolute;margin-left:269.95pt;margin-top:.5pt;width:16.8pt;height:18.1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ESKmAEAABYDAAAOAAAAZHJzL2Uyb0RvYy54bWysUk1vGyEQvVfqf0Dc612vlbRaeR0ljdJL&#10;lFRK8gMwC14kYCiDvet/nwF/pEpuUS4DzAyP996wvJqcZTsV0YDv+HxWc6a8hN74Tcdfnu9+/OIM&#10;k/C9sOBVx/cK+dXq+7flGFrVwAC2V5ERiMd2DB0fUgptVaEclBM4g6A8FTVEJxId46bqoxgJ3dmq&#10;qevLaoTYhwhSIVL29lDkq4KvtZLpUWtUidmOE7dUYixxnWO1Wop2E0UYjDzSEJ9g4YTx9OgZ6lYk&#10;wbbRfIByRkZA0GkmwVWgtZGqaCA18/qdmqdBBFW0kDkYzjbh18HKh93fyExPs6NJeeFoRs9qSlrZ&#10;ns1/Zn/GgC21PQVqTNMNTNR7yiMls+xJR5dXEsSoTk7vz+4SGpOUbOaLxSVVJJWaRX1RX2SU6u1y&#10;iJj+KHAsbzoeaXjFU7G7x3RoPbXktzzcGWtzPjM8MMm7NK2noqg5sVxDvyfyI4254/hvK6LiLCb7&#10;G8qvyGAYrreJAMs7GeVw5whO5hemx4+Sp/v/uXS9fefVKwAAAP//AwBQSwMEFAAGAAgAAAAhAKao&#10;arncAAAACAEAAA8AAABkcnMvZG93bnJldi54bWxMj8tOwzAQRfdI/IM1SOyoU6JQmsapKh4SCzaU&#10;dD+NhyQiHkex26R/z7CC5ehc3Tm32M6uV2caQ+fZwHKRgCKuve24MVB9vt49ggoR2WLvmQxcKMC2&#10;vL4qMLd+4g8672OjpIRDjgbaGIdc61C35DAs/EAs7MuPDqOcY6PtiJOUu17fJ8mDdtixfGhxoKeW&#10;6u/9yRmI0e6Wl+rFhbfD/P48tUmdYWXM7c2824CKNMe/MPzqizqU4nT0J7ZB9QaydL2WqACZJDxb&#10;pRmoo4F0lYIuC/1/QPkDAAD//wMAUEsBAi0AFAAGAAgAAAAhALaDOJL+AAAA4QEAABMAAAAAAAAA&#10;AAAAAAAAAAAAAFtDb250ZW50X1R5cGVzXS54bWxQSwECLQAUAAYACAAAACEAOP0h/9YAAACUAQAA&#10;CwAAAAAAAAAAAAAAAAAvAQAAX3JlbHMvLnJlbHNQSwECLQAUAAYACAAAACEA6AxEipgBAAAWAwAA&#10;DgAAAAAAAAAAAAAAAAAuAgAAZHJzL2Uyb0RvYy54bWxQSwECLQAUAAYACAAAACEApqhqudwAAAAI&#10;AQAADwAAAAAAAAAAAAAAAADyAwAAZHJzL2Rvd25yZXYueG1sUEsFBgAAAAAEAAQA8wAAAPsEAAAA&#10;AA==&#10;" filled="f" stroked="f">
                <v:textbox style="mso-fit-shape-to-text:t">
                  <w:txbxContent>
                    <w:p w14:paraId="0CEF26B0" w14:textId="1A842145" w:rsidR="00930878" w:rsidRPr="00BB09B7" w:rsidRDefault="009A74BD" w:rsidP="00930878">
                      <w:pPr>
                        <w:rPr>
                          <w:rFonts w:hAnsi="Calibri"/>
                          <w:b/>
                          <w:bCs/>
                          <w:color w:val="000000" w:themeColor="text1"/>
                          <w:kern w:val="24"/>
                          <w:sz w:val="24"/>
                          <w:szCs w:val="24"/>
                          <w:lang w:val="de-DE"/>
                        </w:rPr>
                      </w:pPr>
                      <w:r>
                        <w:rPr>
                          <w:rFonts w:hAnsi="Calibri"/>
                          <w:b/>
                          <w:bCs/>
                          <w:color w:val="000000" w:themeColor="text1"/>
                          <w:kern w:val="24"/>
                          <w:sz w:val="24"/>
                          <w:szCs w:val="24"/>
                          <w:lang w:val="de-DE"/>
                        </w:rPr>
                        <w:t>d</w:t>
                      </w:r>
                    </w:p>
                  </w:txbxContent>
                </v:textbox>
              </v:shape>
            </w:pict>
          </mc:Fallback>
        </mc:AlternateContent>
      </w:r>
      <w:r w:rsidRPr="00930878">
        <w:rPr>
          <w:noProof/>
          <w:lang w:val="en-PH" w:eastAsia="en-PH"/>
        </w:rPr>
        <w:drawing>
          <wp:anchor distT="0" distB="0" distL="114300" distR="114300" simplePos="0" relativeHeight="251687936" behindDoc="0" locked="0" layoutInCell="1" allowOverlap="1" wp14:anchorId="0BDB0C77" wp14:editId="3CC91A95">
            <wp:simplePos x="0" y="0"/>
            <wp:positionH relativeFrom="column">
              <wp:posOffset>3621405</wp:posOffset>
            </wp:positionH>
            <wp:positionV relativeFrom="paragraph">
              <wp:posOffset>161925</wp:posOffset>
            </wp:positionV>
            <wp:extent cx="2286000" cy="2286000"/>
            <wp:effectExtent l="0" t="0" r="0" b="0"/>
            <wp:wrapNone/>
            <wp:docPr id="11" name="Grafik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6D44F01-917E-41E3-B1C8-6D5BC1A31F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6D44F01-917E-41E3-B1C8-6D5BC1A31F01}"/>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14:sizeRelH relativeFrom="margin">
              <wp14:pctWidth>0</wp14:pctWidth>
            </wp14:sizeRelH>
            <wp14:sizeRelV relativeFrom="margin">
              <wp14:pctHeight>0</wp14:pctHeight>
            </wp14:sizeRelV>
          </wp:anchor>
        </w:drawing>
      </w:r>
      <w:r w:rsidRPr="00930878">
        <w:rPr>
          <w:noProof/>
          <w:lang w:val="en-PH" w:eastAsia="en-PH"/>
        </w:rPr>
        <w:drawing>
          <wp:anchor distT="0" distB="0" distL="114300" distR="114300" simplePos="0" relativeHeight="251664383" behindDoc="0" locked="0" layoutInCell="1" allowOverlap="1" wp14:anchorId="7708B3C7" wp14:editId="5F9A3366">
            <wp:simplePos x="0" y="0"/>
            <wp:positionH relativeFrom="column">
              <wp:posOffset>109855</wp:posOffset>
            </wp:positionH>
            <wp:positionV relativeFrom="paragraph">
              <wp:posOffset>142875</wp:posOffset>
            </wp:positionV>
            <wp:extent cx="2203450" cy="2203450"/>
            <wp:effectExtent l="0" t="0" r="6350" b="6350"/>
            <wp:wrapNone/>
            <wp:docPr id="14" name="Grafik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9FC661-4B87-439E-A8F8-643E04324C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9FC661-4B87-439E-A8F8-643E04324CBF}"/>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03450" cy="2203450"/>
                    </a:xfrm>
                    <a:prstGeom prst="rect">
                      <a:avLst/>
                    </a:prstGeom>
                  </pic:spPr>
                </pic:pic>
              </a:graphicData>
            </a:graphic>
            <wp14:sizeRelH relativeFrom="margin">
              <wp14:pctWidth>0</wp14:pctWidth>
            </wp14:sizeRelH>
            <wp14:sizeRelV relativeFrom="margin">
              <wp14:pctHeight>0</wp14:pctHeight>
            </wp14:sizeRelV>
          </wp:anchor>
        </w:drawing>
      </w:r>
      <w:r w:rsidR="00930878" w:rsidRPr="00930878">
        <w:rPr>
          <w:noProof/>
          <w:lang w:val="en-PH" w:eastAsia="en-PH"/>
        </w:rPr>
        <mc:AlternateContent>
          <mc:Choice Requires="wps">
            <w:drawing>
              <wp:anchor distT="0" distB="0" distL="114300" distR="114300" simplePos="0" relativeHeight="251689984" behindDoc="0" locked="0" layoutInCell="1" allowOverlap="1" wp14:anchorId="43573493" wp14:editId="2B90FD3B">
                <wp:simplePos x="0" y="0"/>
                <wp:positionH relativeFrom="column">
                  <wp:posOffset>0</wp:posOffset>
                </wp:positionH>
                <wp:positionV relativeFrom="paragraph">
                  <wp:posOffset>0</wp:posOffset>
                </wp:positionV>
                <wp:extent cx="213360" cy="230832"/>
                <wp:effectExtent l="0" t="0" r="0" b="0"/>
                <wp:wrapNone/>
                <wp:docPr id="16" name="Textfeld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452CB7F-3FFE-482C-92DF-3CE56DDCA3DC}"/>
                    </a:ext>
                  </a:extLst>
                </wp:docPr>
                <wp:cNvGraphicFramePr/>
                <a:graphic xmlns:a="http://schemas.openxmlformats.org/drawingml/2006/main">
                  <a:graphicData uri="http://schemas.microsoft.com/office/word/2010/wordprocessingShape">
                    <wps:wsp>
                      <wps:cNvSpPr txBox="1"/>
                      <wps:spPr>
                        <a:xfrm>
                          <a:off x="0" y="0"/>
                          <a:ext cx="213360" cy="230832"/>
                        </a:xfrm>
                        <a:prstGeom prst="rect">
                          <a:avLst/>
                        </a:prstGeom>
                        <a:noFill/>
                      </wps:spPr>
                      <wps:txbx>
                        <w:txbxContent>
                          <w:p w14:paraId="75B8857D" w14:textId="10A4B2B5" w:rsidR="00930878" w:rsidRPr="00BB09B7" w:rsidRDefault="009A74BD" w:rsidP="00930878">
                            <w:pPr>
                              <w:rPr>
                                <w:rFonts w:hAnsi="Calibri"/>
                                <w:b/>
                                <w:bCs/>
                                <w:color w:val="000000" w:themeColor="text1"/>
                                <w:kern w:val="24"/>
                                <w:sz w:val="24"/>
                                <w:szCs w:val="24"/>
                                <w:lang w:val="de-DE"/>
                              </w:rPr>
                            </w:pPr>
                            <w:r>
                              <w:rPr>
                                <w:rFonts w:hAnsi="Calibri"/>
                                <w:b/>
                                <w:bCs/>
                                <w:color w:val="000000" w:themeColor="text1"/>
                                <w:kern w:val="24"/>
                                <w:sz w:val="24"/>
                                <w:szCs w:val="24"/>
                                <w:lang w:val="de-DE"/>
                              </w:rPr>
                              <w:t>c</w:t>
                            </w:r>
                          </w:p>
                        </w:txbxContent>
                      </wps:txbx>
                      <wps:bodyPr wrap="square" rtlCol="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573493" id="_x0000_s1029" type="#_x0000_t202" style="position:absolute;margin-left:0;margin-top:0;width:16.8pt;height:18.2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3JimAEAABYDAAAOAAAAZHJzL2Uyb0RvYy54bWysUk1vGyEQvVfqf0Dc413vKla08jpqEiWX&#10;qq2U9AdgFrxIwBAGe9f/vgP+SNXeql4GmBke771hfT87yw4qogHf8+Wi5kx5CYPxu57/fHu+ueMM&#10;k/CDsOBVz48K+f3m86f1FDrVwAh2UJERiMduCj0fUwpdVaEclRO4gKA8FTVEJxId464aopgI3dmq&#10;qetVNUEcQgSpECn7dCryTcHXWsn0XWtUidmeE7dUYixxm2O1WYtuF0UYjTzTEP/Awgnj6dEr1JNI&#10;gu2j+QvKGRkBQaeFBFeB1kaqooHULOs/1LyOIqiihczBcLUJ/x+s/Hb4EZkZaHYrzrxwNKM3NSet&#10;7MCWt9mfKWBHba+BGtP8ADP1XvJIySx71tHllQQxqpPTx6u7hMYkJZtl266oIqnUtPVd22SU6uNy&#10;iJheFDiWNz2PNLziqTh8xXRqvbTktzw8G2tzPjM8Mcm7NG/noqi9sNzCcCTyE4255/i+F1FxFpN9&#10;hPIrMhiGL/tEgOWdjHK6cwYn8wvT80fJ0/39XLo+vvPmFwAAAP//AwBQSwMEFAAGAAgAAAAhADG5&#10;fqHYAAAAAwEAAA8AAABkcnMvZG93bnJldi54bWxMj09PwzAMxe9IfIfISNxYOgYV6ppOE38kDlwY&#10;5e41XlPROFXjrd23J3CBi5+sZ733c7mZfa9ONMYusIHlIgNF3ATbcWug/ni5eQAVBdliH5gMnCnC&#10;prq8KLGwYeJ3Ou2kVSmEY4EGnMhQaB0bRx7jIgzEyTuE0aOkdWy1HXFK4b7Xt1mWa48dpwaHAz06&#10;ar52R29AxG6X5/rZx9fP+e1pcllzj7Ux11fzdg1KaJa/Y/jBT+hQJaZ9OLKNqjeQHpHfmbzVKge1&#10;T5rfga5K/Z+9+gYAAP//AwBQSwECLQAUAAYACAAAACEAtoM4kv4AAADhAQAAEwAAAAAAAAAAAAAA&#10;AAAAAAAAW0NvbnRlbnRfVHlwZXNdLnhtbFBLAQItABQABgAIAAAAIQA4/SH/1gAAAJQBAAALAAAA&#10;AAAAAAAAAAAAAC8BAABfcmVscy8ucmVsc1BLAQItABQABgAIAAAAIQCNx3JimAEAABYDAAAOAAAA&#10;AAAAAAAAAAAAAC4CAABkcnMvZTJvRG9jLnhtbFBLAQItABQABgAIAAAAIQAxuX6h2AAAAAMBAAAP&#10;AAAAAAAAAAAAAAAAAPIDAABkcnMvZG93bnJldi54bWxQSwUGAAAAAAQABADzAAAA9wQAAAAA&#10;" filled="f" stroked="f">
                <v:textbox style="mso-fit-shape-to-text:t">
                  <w:txbxContent>
                    <w:p w14:paraId="75B8857D" w14:textId="10A4B2B5" w:rsidR="00930878" w:rsidRPr="00BB09B7" w:rsidRDefault="009A74BD" w:rsidP="00930878">
                      <w:pPr>
                        <w:rPr>
                          <w:rFonts w:hAnsi="Calibri"/>
                          <w:b/>
                          <w:bCs/>
                          <w:color w:val="000000" w:themeColor="text1"/>
                          <w:kern w:val="24"/>
                          <w:sz w:val="24"/>
                          <w:szCs w:val="24"/>
                          <w:lang w:val="de-DE"/>
                        </w:rPr>
                      </w:pPr>
                      <w:r>
                        <w:rPr>
                          <w:rFonts w:hAnsi="Calibri"/>
                          <w:b/>
                          <w:bCs/>
                          <w:color w:val="000000" w:themeColor="text1"/>
                          <w:kern w:val="24"/>
                          <w:sz w:val="24"/>
                          <w:szCs w:val="24"/>
                          <w:lang w:val="de-DE"/>
                        </w:rPr>
                        <w:t>c</w:t>
                      </w:r>
                    </w:p>
                  </w:txbxContent>
                </v:textbox>
              </v:shape>
            </w:pict>
          </mc:Fallback>
        </mc:AlternateContent>
      </w:r>
    </w:p>
    <w:p w14:paraId="4D73237C" w14:textId="4826D2A0" w:rsidR="0044586B" w:rsidRPr="00585004" w:rsidRDefault="0044586B"/>
    <w:p w14:paraId="0DA9C173" w14:textId="49659CEA" w:rsidR="0044586B" w:rsidRPr="00585004" w:rsidRDefault="0044586B"/>
    <w:p w14:paraId="35961A54" w14:textId="6AA89140" w:rsidR="00930878" w:rsidRDefault="00454AE5">
      <w:pPr>
        <w:rPr>
          <w:b/>
          <w:bCs/>
        </w:rPr>
      </w:pPr>
      <w:r w:rsidRPr="0044586B">
        <w:rPr>
          <w:noProof/>
          <w:lang w:val="en-PH" w:eastAsia="en-PH"/>
        </w:rPr>
        <mc:AlternateContent>
          <mc:Choice Requires="wps">
            <w:drawing>
              <wp:anchor distT="0" distB="0" distL="114300" distR="114300" simplePos="0" relativeHeight="251665408" behindDoc="0" locked="0" layoutInCell="1" allowOverlap="1" wp14:anchorId="02017BDD" wp14:editId="23517F47">
                <wp:simplePos x="0" y="0"/>
                <wp:positionH relativeFrom="column">
                  <wp:posOffset>2285365</wp:posOffset>
                </wp:positionH>
                <wp:positionV relativeFrom="paragraph">
                  <wp:posOffset>257175</wp:posOffset>
                </wp:positionV>
                <wp:extent cx="1009650" cy="1143000"/>
                <wp:effectExtent l="0" t="0" r="19050" b="19050"/>
                <wp:wrapNone/>
                <wp:docPr id="19" name="Textfeld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17F9F06-C56F-4733-9457-A0A6A33BCC60}"/>
                    </a:ext>
                  </a:extLst>
                </wp:docPr>
                <wp:cNvGraphicFramePr/>
                <a:graphic xmlns:a="http://schemas.openxmlformats.org/drawingml/2006/main">
                  <a:graphicData uri="http://schemas.microsoft.com/office/word/2010/wordprocessingShape">
                    <wps:wsp>
                      <wps:cNvSpPr txBox="1"/>
                      <wps:spPr>
                        <a:xfrm>
                          <a:off x="0" y="0"/>
                          <a:ext cx="1009650" cy="1143000"/>
                        </a:xfrm>
                        <a:prstGeom prst="rect">
                          <a:avLst/>
                        </a:prstGeom>
                        <a:noFill/>
                        <a:ln w="6350">
                          <a:solidFill>
                            <a:schemeClr val="tx1"/>
                          </a:solidFill>
                        </a:ln>
                      </wps:spPr>
                      <wps:txbx>
                        <w:txbxContent>
                          <w:p w14:paraId="4DE342D6" w14:textId="50577E38" w:rsidR="00585004" w:rsidRPr="00454AE5" w:rsidRDefault="00585004" w:rsidP="0044586B">
                            <w:pPr>
                              <w:spacing w:after="0"/>
                              <w:rPr>
                                <w:rFonts w:hAnsi="Calibri"/>
                                <w:b/>
                                <w:bCs/>
                                <w:color w:val="000000" w:themeColor="text1"/>
                                <w:kern w:val="24"/>
                                <w:sz w:val="16"/>
                                <w:szCs w:val="16"/>
                                <w:lang w:val="de-DE"/>
                              </w:rPr>
                            </w:pPr>
                            <w:r w:rsidRPr="00454AE5">
                              <w:rPr>
                                <w:rFonts w:hAnsi="Calibri"/>
                                <w:b/>
                                <w:bCs/>
                                <w:color w:val="000000" w:themeColor="text1"/>
                                <w:kern w:val="24"/>
                                <w:sz w:val="16"/>
                                <w:szCs w:val="16"/>
                                <w:lang w:val="de-DE"/>
                              </w:rPr>
                              <w:t>SNORD3A</w:t>
                            </w:r>
                          </w:p>
                          <w:p w14:paraId="69E0CBC3" w14:textId="4B31BB17" w:rsidR="0044586B" w:rsidRPr="00454AE5" w:rsidRDefault="0044586B" w:rsidP="0044586B">
                            <w:pPr>
                              <w:spacing w:after="0"/>
                              <w:rPr>
                                <w:rFonts w:hAnsi="Calibri"/>
                                <w:b/>
                                <w:bCs/>
                                <w:color w:val="000000" w:themeColor="text1"/>
                                <w:kern w:val="24"/>
                                <w:sz w:val="16"/>
                                <w:szCs w:val="16"/>
                                <w:lang w:val="de-DE"/>
                              </w:rPr>
                            </w:pPr>
                            <w:r w:rsidRPr="00454AE5">
                              <w:rPr>
                                <w:rFonts w:hAnsi="Calibri"/>
                                <w:b/>
                                <w:bCs/>
                                <w:color w:val="000000" w:themeColor="text1"/>
                                <w:kern w:val="24"/>
                                <w:sz w:val="16"/>
                                <w:szCs w:val="16"/>
                                <w:lang w:val="de-DE"/>
                              </w:rPr>
                              <w:t>RNUV1-27</w:t>
                            </w:r>
                          </w:p>
                          <w:p w14:paraId="6FF5ED40" w14:textId="29535331" w:rsidR="0044586B" w:rsidRPr="00454AE5" w:rsidRDefault="00585004" w:rsidP="0044586B">
                            <w:pPr>
                              <w:spacing w:after="0"/>
                              <w:rPr>
                                <w:rFonts w:hAnsi="Calibri"/>
                                <w:b/>
                                <w:bCs/>
                                <w:color w:val="000000" w:themeColor="text1"/>
                                <w:kern w:val="24"/>
                                <w:sz w:val="16"/>
                                <w:szCs w:val="16"/>
                                <w:lang w:val="de-DE"/>
                              </w:rPr>
                            </w:pPr>
                            <w:r w:rsidRPr="00454AE5">
                              <w:rPr>
                                <w:rFonts w:hAnsi="Calibri"/>
                                <w:b/>
                                <w:bCs/>
                                <w:color w:val="000000" w:themeColor="text1"/>
                                <w:kern w:val="24"/>
                                <w:sz w:val="16"/>
                                <w:szCs w:val="16"/>
                                <w:lang w:val="de-DE"/>
                              </w:rPr>
                              <w:t>RNU4-2</w:t>
                            </w:r>
                          </w:p>
                          <w:p w14:paraId="67ADC9D0" w14:textId="2A13DD2D" w:rsidR="0044586B" w:rsidRPr="00454AE5" w:rsidRDefault="00585004" w:rsidP="0044586B">
                            <w:pPr>
                              <w:spacing w:after="0"/>
                              <w:rPr>
                                <w:rFonts w:hAnsi="Calibri"/>
                                <w:b/>
                                <w:bCs/>
                                <w:color w:val="000000" w:themeColor="text1"/>
                                <w:kern w:val="24"/>
                                <w:sz w:val="16"/>
                                <w:szCs w:val="16"/>
                                <w:lang w:val="de-DE"/>
                              </w:rPr>
                            </w:pPr>
                            <w:r w:rsidRPr="00454AE5">
                              <w:rPr>
                                <w:rFonts w:hAnsi="Calibri"/>
                                <w:b/>
                                <w:bCs/>
                                <w:color w:val="000000" w:themeColor="text1"/>
                                <w:kern w:val="24"/>
                                <w:sz w:val="16"/>
                                <w:szCs w:val="16"/>
                                <w:lang w:val="de-DE"/>
                              </w:rPr>
                              <w:t>SDR42E2</w:t>
                            </w:r>
                          </w:p>
                          <w:p w14:paraId="5718C2D7" w14:textId="1C6C3F6B" w:rsidR="00585004" w:rsidRPr="00454AE5" w:rsidRDefault="00585004" w:rsidP="0044586B">
                            <w:pPr>
                              <w:spacing w:after="0"/>
                              <w:rPr>
                                <w:rFonts w:hAnsi="Calibri"/>
                                <w:b/>
                                <w:bCs/>
                                <w:color w:val="000000" w:themeColor="text1"/>
                                <w:kern w:val="24"/>
                                <w:sz w:val="16"/>
                                <w:szCs w:val="16"/>
                                <w:lang w:val="de-DE"/>
                              </w:rPr>
                            </w:pPr>
                            <w:r w:rsidRPr="00454AE5">
                              <w:rPr>
                                <w:rFonts w:hAnsi="Calibri"/>
                                <w:b/>
                                <w:bCs/>
                                <w:color w:val="000000" w:themeColor="text1"/>
                                <w:kern w:val="24"/>
                                <w:sz w:val="16"/>
                                <w:szCs w:val="16"/>
                                <w:lang w:val="de-DE"/>
                              </w:rPr>
                              <w:t>U2</w:t>
                            </w:r>
                          </w:p>
                          <w:p w14:paraId="7FC9BE70" w14:textId="2FB2A141" w:rsidR="00585004" w:rsidRPr="00454AE5" w:rsidRDefault="00585004" w:rsidP="0044586B">
                            <w:pPr>
                              <w:spacing w:after="0"/>
                              <w:rPr>
                                <w:rFonts w:hAnsi="Calibri"/>
                                <w:b/>
                                <w:bCs/>
                                <w:color w:val="7F7F7F" w:themeColor="text1" w:themeTint="80"/>
                                <w:kern w:val="24"/>
                                <w:sz w:val="16"/>
                                <w:szCs w:val="16"/>
                                <w:lang w:val="de-DE"/>
                              </w:rPr>
                            </w:pPr>
                            <w:r w:rsidRPr="00454AE5">
                              <w:rPr>
                                <w:rFonts w:hAnsi="Calibri"/>
                                <w:b/>
                                <w:bCs/>
                                <w:color w:val="7F7F7F" w:themeColor="text1" w:themeTint="80"/>
                                <w:kern w:val="24"/>
                                <w:sz w:val="16"/>
                                <w:szCs w:val="16"/>
                                <w:lang w:val="de-DE"/>
                              </w:rPr>
                              <w:t>ENSG00000279602</w:t>
                            </w:r>
                          </w:p>
                          <w:p w14:paraId="72E106AA" w14:textId="3AC2B570" w:rsidR="00585004" w:rsidRPr="00454AE5" w:rsidRDefault="00585004" w:rsidP="0044586B">
                            <w:pPr>
                              <w:spacing w:after="0"/>
                              <w:rPr>
                                <w:rFonts w:hAnsi="Calibri"/>
                                <w:b/>
                                <w:bCs/>
                                <w:color w:val="7F7F7F" w:themeColor="text1" w:themeTint="80"/>
                                <w:kern w:val="24"/>
                                <w:sz w:val="16"/>
                                <w:szCs w:val="16"/>
                                <w:lang w:val="de-DE"/>
                              </w:rPr>
                            </w:pPr>
                            <w:r w:rsidRPr="00454AE5">
                              <w:rPr>
                                <w:rFonts w:hAnsi="Calibri"/>
                                <w:b/>
                                <w:bCs/>
                                <w:color w:val="7F7F7F" w:themeColor="text1" w:themeTint="80"/>
                                <w:kern w:val="24"/>
                                <w:sz w:val="16"/>
                                <w:szCs w:val="16"/>
                                <w:lang w:val="de-DE"/>
                              </w:rPr>
                              <w:t>ENSG00000242299</w:t>
                            </w:r>
                          </w:p>
                          <w:p w14:paraId="5AB75DC1" w14:textId="3FD485A0" w:rsidR="00585004" w:rsidRPr="00454AE5" w:rsidRDefault="00585004" w:rsidP="0044586B">
                            <w:pPr>
                              <w:spacing w:after="0"/>
                              <w:rPr>
                                <w:rFonts w:hAnsi="Calibri"/>
                                <w:b/>
                                <w:bCs/>
                                <w:color w:val="7F7F7F" w:themeColor="text1" w:themeTint="80"/>
                                <w:kern w:val="24"/>
                                <w:sz w:val="16"/>
                                <w:szCs w:val="16"/>
                                <w:lang w:val="de-DE"/>
                              </w:rPr>
                            </w:pPr>
                            <w:r w:rsidRPr="00454AE5">
                              <w:rPr>
                                <w:rFonts w:hAnsi="Calibri"/>
                                <w:b/>
                                <w:bCs/>
                                <w:color w:val="7F7F7F" w:themeColor="text1" w:themeTint="80"/>
                                <w:kern w:val="24"/>
                                <w:sz w:val="16"/>
                                <w:szCs w:val="16"/>
                                <w:lang w:val="de-DE"/>
                              </w:rPr>
                              <w:t>ENSG00000213315</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017BDD" id="Textfeld 18" o:spid="_x0000_s1030" type="#_x0000_t202" style="position:absolute;margin-left:179.95pt;margin-top:20.25pt;width:79.5pt;height:9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p70vgEAAGEDAAAOAAAAZHJzL2Uyb0RvYy54bWysU01v3CAQvVfqf0Dcu7aTdJVY643aROml&#10;aisl/QEsDGskYCiwa++/78B+JGpvVS+YYR6PeW/Gq/vZWbaHmAz6gXeLljPwEpXx24H/fHn6cMtZ&#10;ysIrYdHDwA+Q+P36/bvVFHq4whGtgsiIxKd+CgMfcw590yQ5ghNpgQE8JTVGJzKFcduoKCZid7a5&#10;attlM2FUIaKElOj08Zjk68qvNcj8XesEmdmBU225rrGum7I265Xot1GE0chTGeIfqnDCeHr0QvUo&#10;smC7aP6ickZGTKjzQqJrUGsjoWogNV37h5rnUQSoWsicFC42pf9HK7/tf0RmFPXujjMvHPXoBeas&#10;wSrW3RZ/ppB6gj0HAub5M86EPZ8nOiyyZx1d+ZIgRnly+nBxl9iYLJfa9m75kVKScl13c9221f/m&#10;9XqIKX8BdKxsBh6pfdVVsf+aMpVC0DOkvObxyVhbW2g9mwa+vCb+kklojSrJGpRhggcb2V7QGOS5&#10;lk9cb1AUWU8PFLFHUWWX581czbk5C96gOpAPE03MwNOvnYjAWcz2AeuAHav6tMuoTS24sBzvnMip&#10;j1XHaebKoLyNK+r1z1j/BgAA//8DAFBLAwQUAAYACAAAACEAse/jbeAAAAAKAQAADwAAAGRycy9k&#10;b3ducmV2LnhtbEyPwU6DQBCG7ya+w2ZMvNmlWAylDI2SaExMD1AvvW3ZEUjZXcJuW3x7x5Me558v&#10;/3yTb2cziAtNvncWYbmIQJBtnO5ti/C5f31IQfigrFaDs4TwTR62xe1NrjLtrraiSx1awSXWZwqh&#10;C2HMpPRNR0b5hRvJ8u7LTUYFHqdW6kldudwMMo6iJ2lUb/lCp0YqO2pO9dkglCf9It+qtP6oyhXp&#10;YXfY7d9HxPu7+XkDItAc/mD41Wd1KNjp6M5WezEgPCbrNaMIqygBwUCyTDk4IsQxJ7LI5f8Xih8A&#10;AAD//wMAUEsBAi0AFAAGAAgAAAAhALaDOJL+AAAA4QEAABMAAAAAAAAAAAAAAAAAAAAAAFtDb250&#10;ZW50X1R5cGVzXS54bWxQSwECLQAUAAYACAAAACEAOP0h/9YAAACUAQAACwAAAAAAAAAAAAAAAAAv&#10;AQAAX3JlbHMvLnJlbHNQSwECLQAUAAYACAAAACEAIiae9L4BAABhAwAADgAAAAAAAAAAAAAAAAAu&#10;AgAAZHJzL2Uyb0RvYy54bWxQSwECLQAUAAYACAAAACEAse/jbeAAAAAKAQAADwAAAAAAAAAAAAAA&#10;AAAYBAAAZHJzL2Rvd25yZXYueG1sUEsFBgAAAAAEAAQA8wAAACUFAAAAAA==&#10;" filled="f" strokecolor="black [3213]" strokeweight=".5pt">
                <v:textbox>
                  <w:txbxContent>
                    <w:p w14:paraId="4DE342D6" w14:textId="50577E38" w:rsidR="00585004" w:rsidRPr="00454AE5" w:rsidRDefault="00585004" w:rsidP="0044586B">
                      <w:pPr>
                        <w:spacing w:after="0"/>
                        <w:rPr>
                          <w:rFonts w:hAnsi="Calibri"/>
                          <w:b/>
                          <w:bCs/>
                          <w:color w:val="000000" w:themeColor="text1"/>
                          <w:kern w:val="24"/>
                          <w:sz w:val="16"/>
                          <w:szCs w:val="16"/>
                          <w:lang w:val="de-DE"/>
                        </w:rPr>
                      </w:pPr>
                      <w:r w:rsidRPr="00454AE5">
                        <w:rPr>
                          <w:rFonts w:hAnsi="Calibri"/>
                          <w:b/>
                          <w:bCs/>
                          <w:color w:val="000000" w:themeColor="text1"/>
                          <w:kern w:val="24"/>
                          <w:sz w:val="16"/>
                          <w:szCs w:val="16"/>
                          <w:lang w:val="de-DE"/>
                        </w:rPr>
                        <w:t>SNORD3A</w:t>
                      </w:r>
                    </w:p>
                    <w:p w14:paraId="69E0CBC3" w14:textId="4B31BB17" w:rsidR="0044586B" w:rsidRPr="00454AE5" w:rsidRDefault="0044586B" w:rsidP="0044586B">
                      <w:pPr>
                        <w:spacing w:after="0"/>
                        <w:rPr>
                          <w:rFonts w:hAnsi="Calibri"/>
                          <w:b/>
                          <w:bCs/>
                          <w:color w:val="000000" w:themeColor="text1"/>
                          <w:kern w:val="24"/>
                          <w:sz w:val="16"/>
                          <w:szCs w:val="16"/>
                          <w:lang w:val="de-DE"/>
                        </w:rPr>
                      </w:pPr>
                      <w:r w:rsidRPr="00454AE5">
                        <w:rPr>
                          <w:rFonts w:hAnsi="Calibri"/>
                          <w:b/>
                          <w:bCs/>
                          <w:color w:val="000000" w:themeColor="text1"/>
                          <w:kern w:val="24"/>
                          <w:sz w:val="16"/>
                          <w:szCs w:val="16"/>
                          <w:lang w:val="de-DE"/>
                        </w:rPr>
                        <w:t>RNUV1-27</w:t>
                      </w:r>
                    </w:p>
                    <w:p w14:paraId="6FF5ED40" w14:textId="29535331" w:rsidR="0044586B" w:rsidRPr="00454AE5" w:rsidRDefault="00585004" w:rsidP="0044586B">
                      <w:pPr>
                        <w:spacing w:after="0"/>
                        <w:rPr>
                          <w:rFonts w:hAnsi="Calibri"/>
                          <w:b/>
                          <w:bCs/>
                          <w:color w:val="000000" w:themeColor="text1"/>
                          <w:kern w:val="24"/>
                          <w:sz w:val="16"/>
                          <w:szCs w:val="16"/>
                          <w:lang w:val="de-DE"/>
                        </w:rPr>
                      </w:pPr>
                      <w:r w:rsidRPr="00454AE5">
                        <w:rPr>
                          <w:rFonts w:hAnsi="Calibri"/>
                          <w:b/>
                          <w:bCs/>
                          <w:color w:val="000000" w:themeColor="text1"/>
                          <w:kern w:val="24"/>
                          <w:sz w:val="16"/>
                          <w:szCs w:val="16"/>
                          <w:lang w:val="de-DE"/>
                        </w:rPr>
                        <w:t>RNU4-2</w:t>
                      </w:r>
                    </w:p>
                    <w:p w14:paraId="67ADC9D0" w14:textId="2A13DD2D" w:rsidR="0044586B" w:rsidRPr="00454AE5" w:rsidRDefault="00585004" w:rsidP="0044586B">
                      <w:pPr>
                        <w:spacing w:after="0"/>
                        <w:rPr>
                          <w:rFonts w:hAnsi="Calibri"/>
                          <w:b/>
                          <w:bCs/>
                          <w:color w:val="000000" w:themeColor="text1"/>
                          <w:kern w:val="24"/>
                          <w:sz w:val="16"/>
                          <w:szCs w:val="16"/>
                          <w:lang w:val="de-DE"/>
                        </w:rPr>
                      </w:pPr>
                      <w:r w:rsidRPr="00454AE5">
                        <w:rPr>
                          <w:rFonts w:hAnsi="Calibri"/>
                          <w:b/>
                          <w:bCs/>
                          <w:color w:val="000000" w:themeColor="text1"/>
                          <w:kern w:val="24"/>
                          <w:sz w:val="16"/>
                          <w:szCs w:val="16"/>
                          <w:lang w:val="de-DE"/>
                        </w:rPr>
                        <w:t>SDR42E2</w:t>
                      </w:r>
                    </w:p>
                    <w:p w14:paraId="5718C2D7" w14:textId="1C6C3F6B" w:rsidR="00585004" w:rsidRPr="00454AE5" w:rsidRDefault="00585004" w:rsidP="0044586B">
                      <w:pPr>
                        <w:spacing w:after="0"/>
                        <w:rPr>
                          <w:rFonts w:hAnsi="Calibri"/>
                          <w:b/>
                          <w:bCs/>
                          <w:color w:val="000000" w:themeColor="text1"/>
                          <w:kern w:val="24"/>
                          <w:sz w:val="16"/>
                          <w:szCs w:val="16"/>
                          <w:lang w:val="de-DE"/>
                        </w:rPr>
                      </w:pPr>
                      <w:r w:rsidRPr="00454AE5">
                        <w:rPr>
                          <w:rFonts w:hAnsi="Calibri"/>
                          <w:b/>
                          <w:bCs/>
                          <w:color w:val="000000" w:themeColor="text1"/>
                          <w:kern w:val="24"/>
                          <w:sz w:val="16"/>
                          <w:szCs w:val="16"/>
                          <w:lang w:val="de-DE"/>
                        </w:rPr>
                        <w:t>U2</w:t>
                      </w:r>
                    </w:p>
                    <w:p w14:paraId="7FC9BE70" w14:textId="2FB2A141" w:rsidR="00585004" w:rsidRPr="00454AE5" w:rsidRDefault="00585004" w:rsidP="0044586B">
                      <w:pPr>
                        <w:spacing w:after="0"/>
                        <w:rPr>
                          <w:rFonts w:hAnsi="Calibri"/>
                          <w:b/>
                          <w:bCs/>
                          <w:color w:val="7F7F7F" w:themeColor="text1" w:themeTint="80"/>
                          <w:kern w:val="24"/>
                          <w:sz w:val="16"/>
                          <w:szCs w:val="16"/>
                          <w:lang w:val="de-DE"/>
                        </w:rPr>
                      </w:pPr>
                      <w:r w:rsidRPr="00454AE5">
                        <w:rPr>
                          <w:rFonts w:hAnsi="Calibri"/>
                          <w:b/>
                          <w:bCs/>
                          <w:color w:val="7F7F7F" w:themeColor="text1" w:themeTint="80"/>
                          <w:kern w:val="24"/>
                          <w:sz w:val="16"/>
                          <w:szCs w:val="16"/>
                          <w:lang w:val="de-DE"/>
                        </w:rPr>
                        <w:t>ENSG00000279602</w:t>
                      </w:r>
                    </w:p>
                    <w:p w14:paraId="72E106AA" w14:textId="3AC2B570" w:rsidR="00585004" w:rsidRPr="00454AE5" w:rsidRDefault="00585004" w:rsidP="0044586B">
                      <w:pPr>
                        <w:spacing w:after="0"/>
                        <w:rPr>
                          <w:rFonts w:hAnsi="Calibri"/>
                          <w:b/>
                          <w:bCs/>
                          <w:color w:val="7F7F7F" w:themeColor="text1" w:themeTint="80"/>
                          <w:kern w:val="24"/>
                          <w:sz w:val="16"/>
                          <w:szCs w:val="16"/>
                          <w:lang w:val="de-DE"/>
                        </w:rPr>
                      </w:pPr>
                      <w:r w:rsidRPr="00454AE5">
                        <w:rPr>
                          <w:rFonts w:hAnsi="Calibri"/>
                          <w:b/>
                          <w:bCs/>
                          <w:color w:val="7F7F7F" w:themeColor="text1" w:themeTint="80"/>
                          <w:kern w:val="24"/>
                          <w:sz w:val="16"/>
                          <w:szCs w:val="16"/>
                          <w:lang w:val="de-DE"/>
                        </w:rPr>
                        <w:t>ENSG00000242299</w:t>
                      </w:r>
                    </w:p>
                    <w:p w14:paraId="5AB75DC1" w14:textId="3FD485A0" w:rsidR="00585004" w:rsidRPr="00454AE5" w:rsidRDefault="00585004" w:rsidP="0044586B">
                      <w:pPr>
                        <w:spacing w:after="0"/>
                        <w:rPr>
                          <w:rFonts w:hAnsi="Calibri"/>
                          <w:b/>
                          <w:bCs/>
                          <w:color w:val="7F7F7F" w:themeColor="text1" w:themeTint="80"/>
                          <w:kern w:val="24"/>
                          <w:sz w:val="16"/>
                          <w:szCs w:val="16"/>
                          <w:lang w:val="de-DE"/>
                        </w:rPr>
                      </w:pPr>
                      <w:r w:rsidRPr="00454AE5">
                        <w:rPr>
                          <w:rFonts w:hAnsi="Calibri"/>
                          <w:b/>
                          <w:bCs/>
                          <w:color w:val="7F7F7F" w:themeColor="text1" w:themeTint="80"/>
                          <w:kern w:val="24"/>
                          <w:sz w:val="16"/>
                          <w:szCs w:val="16"/>
                          <w:lang w:val="de-DE"/>
                        </w:rPr>
                        <w:t>ENSG00000213315</w:t>
                      </w:r>
                    </w:p>
                  </w:txbxContent>
                </v:textbox>
              </v:shape>
            </w:pict>
          </mc:Fallback>
        </mc:AlternateContent>
      </w:r>
    </w:p>
    <w:p w14:paraId="038054AF" w14:textId="5DE66474" w:rsidR="00930878" w:rsidRDefault="00BB09B7">
      <w:pPr>
        <w:rPr>
          <w:b/>
          <w:bCs/>
        </w:rPr>
      </w:pPr>
      <w:r w:rsidRPr="00930878">
        <w:rPr>
          <w:noProof/>
          <w:lang w:val="en-PH" w:eastAsia="en-PH"/>
        </w:rPr>
        <mc:AlternateContent>
          <mc:Choice Requires="wps">
            <w:drawing>
              <wp:anchor distT="0" distB="0" distL="114300" distR="114300" simplePos="0" relativeHeight="251694080" behindDoc="0" locked="0" layoutInCell="1" allowOverlap="1" wp14:anchorId="5BC7B091" wp14:editId="1573E39F">
                <wp:simplePos x="0" y="0"/>
                <wp:positionH relativeFrom="column">
                  <wp:posOffset>1297305</wp:posOffset>
                </wp:positionH>
                <wp:positionV relativeFrom="paragraph">
                  <wp:posOffset>155575</wp:posOffset>
                </wp:positionV>
                <wp:extent cx="990600" cy="184150"/>
                <wp:effectExtent l="0" t="0" r="19050" b="25400"/>
                <wp:wrapNone/>
                <wp:docPr id="20" name="Gerader Verbinder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8AA3B8-C75F-4FB6-9A31-1ED070BB8F2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0600" cy="18415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2C0CF3" id="Gerader Verbinder 19"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15pt,12.25pt" to="180.1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yMY3gEAABgEAAAOAAAAZHJzL2Uyb0RvYy54bWysU01v2zAMvQ/YfxB0X2wHW9EYcXpo0V6K&#10;LVjX3RWZSoTqC5SWOP9+lJw43QeGYdhFMMX3HvkoenkzWMP2gFF71/FmVnMGTvpeu23Hn7/cv7vm&#10;LCbhemG8g44fIfKb1ds3y0NoYe533vSAjERcbA+h47uUQltVUe7AijjzARwllUcrEoW4rXoUB1K3&#10;pprX9VV18NgH9BJipNu7MclXRV8pkOmTUhESMx2n3lI5sZybfFarpWi3KMJOy1Mb4h+6sEI7KjpJ&#10;3Ykk2DfUv0hZLdFHr9JMelt5pbSE4oHcNPVPbp52IkDxQsOJYRpT/H+y8uN+jUz3HZ/TeJyw9EYP&#10;gCK/ylfAjXb5q1nkQR1CbAl/69aYrcrBPYVHL18i5aofkjmIYYQNCm2Gk1c2lMEfp8HDkJiky8Wi&#10;vqqpvqRUc/2++VAephLtmRwwpgfwluWPjhvt8lxEK/aPMeXyoj1D8rVx+Yze6P5eG1OCvFFwa5Dt&#10;Be1CGppsiXivUBRlZvEytl+MpKOBUfUzKJoVNdyU6mVLL5r9y1nTOEJmiqLqE6n+M+mEzTQom/u3&#10;xAldKnqXJqLVzuPvql7sqxF/dj16zbY3vj+u8fy0tH5lWqdfJe/367jQLz/06jsAAAD//wMAUEsD&#10;BBQABgAIAAAAIQDlJGBw3wAAAAkBAAAPAAAAZHJzL2Rvd25yZXYueG1sTI9NS8NAEIbvgv9hGcGL&#10;2F2bJkjMpkigFw+CjRSP2+w0CWZnQ3bbpP/e8aS3+Xh455liu7hBXHAKvScNTysFAqnxtqdWw2e9&#10;e3wGEaIhawZPqOGKAbbl7U1hcutn+sDLPraCQyjkRkMX45hLGZoOnQkrPyLx7uQnZyK3UyvtZGYO&#10;d4NcK5VJZ3riC50Zseqw+d6fnYav9iHZHWqq5yq+n7JuuR7e0krr+7vl9QVExCX+wfCrz+pQstPR&#10;n8kGMWhYq03CKBebFAQDSaZ4cNSQJinIspD/Pyh/AAAA//8DAFBLAQItABQABgAIAAAAIQC2gziS&#10;/gAAAOEBAAATAAAAAAAAAAAAAAAAAAAAAABbQ29udGVudF9UeXBlc10ueG1sUEsBAi0AFAAGAAgA&#10;AAAhADj9If/WAAAAlAEAAAsAAAAAAAAAAAAAAAAALwEAAF9yZWxzLy5yZWxzUEsBAi0AFAAGAAgA&#10;AAAhAFwTIxjeAQAAGAQAAA4AAAAAAAAAAAAAAAAALgIAAGRycy9lMm9Eb2MueG1sUEsBAi0AFAAG&#10;AAgAAAAhAOUkYHDfAAAACQEAAA8AAAAAAAAAAAAAAAAAOAQAAGRycy9kb3ducmV2LnhtbFBLBQYA&#10;AAAABAAEAPMAAABEBQAAAAA=&#10;" strokecolor="black [3213]" strokeweight=".5pt">
                <v:stroke joinstyle="miter"/>
                <o:lock v:ext="edit" shapetype="f"/>
              </v:line>
            </w:pict>
          </mc:Fallback>
        </mc:AlternateContent>
      </w:r>
    </w:p>
    <w:p w14:paraId="68BF560C" w14:textId="77777777" w:rsidR="00930878" w:rsidRDefault="00930878">
      <w:pPr>
        <w:rPr>
          <w:b/>
          <w:bCs/>
        </w:rPr>
      </w:pPr>
    </w:p>
    <w:p w14:paraId="4BB4114C" w14:textId="77777777" w:rsidR="00930878" w:rsidRDefault="00930878">
      <w:pPr>
        <w:rPr>
          <w:b/>
          <w:bCs/>
        </w:rPr>
      </w:pPr>
    </w:p>
    <w:p w14:paraId="13A551C9" w14:textId="0EF10FC9" w:rsidR="00BB09B7" w:rsidRDefault="00BB09B7">
      <w:pPr>
        <w:rPr>
          <w:b/>
          <w:bCs/>
        </w:rPr>
      </w:pPr>
    </w:p>
    <w:p w14:paraId="50F75754" w14:textId="27AB73D1" w:rsidR="00BB09B7" w:rsidRDefault="00BB09B7">
      <w:pPr>
        <w:rPr>
          <w:b/>
          <w:bCs/>
        </w:rPr>
      </w:pPr>
    </w:p>
    <w:p w14:paraId="7786D8FD" w14:textId="77777777" w:rsidR="00454AE5" w:rsidRPr="00454AE5" w:rsidRDefault="00454AE5">
      <w:pPr>
        <w:rPr>
          <w:b/>
          <w:bCs/>
          <w:sz w:val="2"/>
          <w:szCs w:val="2"/>
        </w:rPr>
      </w:pPr>
    </w:p>
    <w:p w14:paraId="00A062BC" w14:textId="77777777" w:rsidR="009D4132" w:rsidRDefault="009D4132" w:rsidP="009D4132">
      <w:pPr>
        <w:jc w:val="both"/>
        <w:rPr>
          <w:b/>
          <w:bCs/>
        </w:rPr>
      </w:pPr>
    </w:p>
    <w:p w14:paraId="4D703C1D" w14:textId="45CE7022" w:rsidR="0044586B" w:rsidRDefault="0044586B" w:rsidP="009D4132">
      <w:pPr>
        <w:jc w:val="both"/>
      </w:pPr>
      <w:r w:rsidRPr="003757EF">
        <w:rPr>
          <w:b/>
          <w:bCs/>
        </w:rPr>
        <w:lastRenderedPageBreak/>
        <w:t>Figure S1</w:t>
      </w:r>
      <w:r w:rsidRPr="005F662C">
        <w:t xml:space="preserve"> </w:t>
      </w:r>
      <w:r w:rsidR="005F662C" w:rsidRPr="006F0866">
        <w:rPr>
          <w:b/>
          <w:bCs/>
        </w:rPr>
        <w:t>Expression profiling of CD8</w:t>
      </w:r>
      <w:r w:rsidR="005F662C" w:rsidRPr="00930878">
        <w:rPr>
          <w:b/>
          <w:bCs/>
          <w:vertAlign w:val="superscript"/>
        </w:rPr>
        <w:t>+</w:t>
      </w:r>
      <w:r w:rsidR="005F662C" w:rsidRPr="006F0866">
        <w:rPr>
          <w:b/>
          <w:bCs/>
        </w:rPr>
        <w:t xml:space="preserve"> T cells after carcinogen treatment</w:t>
      </w:r>
      <w:r w:rsidR="005F662C">
        <w:t xml:space="preserve"> (a) </w:t>
      </w:r>
      <w:r w:rsidR="009D7B26">
        <w:t>V</w:t>
      </w:r>
      <w:r w:rsidR="00DC6437">
        <w:t>o</w:t>
      </w:r>
      <w:r w:rsidR="009D7B26">
        <w:t xml:space="preserve">lcano plots </w:t>
      </w:r>
      <w:r w:rsidR="00794A4A">
        <w:t>of</w:t>
      </w:r>
      <w:r w:rsidR="009D7B26">
        <w:t xml:space="preserve"> differential expression analysis. Significant</w:t>
      </w:r>
      <w:r w:rsidR="00010D82">
        <w:t xml:space="preserve">ly upregulated genes (adj. p &lt; 0.05 and logFC &gt; 1.5) are indicated in red and significantly downregulated genes (adj. p &lt; 0.05 and logFC &lt; </w:t>
      </w:r>
      <w:r w:rsidR="00794A4A">
        <w:t>-</w:t>
      </w:r>
      <w:r w:rsidR="00010D82">
        <w:t>1.5) are indicated in blue.</w:t>
      </w:r>
      <w:r w:rsidR="00DC6437" w:rsidRPr="00DC6437">
        <w:t xml:space="preserve"> Multiple testing correction was performed using the </w:t>
      </w:r>
      <w:proofErr w:type="spellStart"/>
      <w:r w:rsidR="00DC6437" w:rsidRPr="00DC6437">
        <w:t>Benjamini</w:t>
      </w:r>
      <w:proofErr w:type="spellEnd"/>
      <w:r w:rsidR="00DC6437" w:rsidRPr="00DC6437">
        <w:t>-Hochberg</w:t>
      </w:r>
      <w:r w:rsidR="00DC6437">
        <w:t xml:space="preserve"> method.</w:t>
      </w:r>
      <w:r w:rsidR="00010D82">
        <w:t xml:space="preserve"> (b)</w:t>
      </w:r>
      <w:r w:rsidR="009A74BD">
        <w:t xml:space="preserve"> Boxplots representing</w:t>
      </w:r>
      <w:r w:rsidR="00010D82">
        <w:t xml:space="preserve"> </w:t>
      </w:r>
      <w:r w:rsidR="009A74BD" w:rsidRPr="009A74BD">
        <w:t xml:space="preserve">the normalized count distribution </w:t>
      </w:r>
      <w:r w:rsidR="009A74BD">
        <w:t xml:space="preserve">(TMM adjusted CPM) </w:t>
      </w:r>
      <w:r w:rsidR="009A74BD" w:rsidRPr="009A74BD">
        <w:t xml:space="preserve">for </w:t>
      </w:r>
      <w:r w:rsidR="009A74BD" w:rsidRPr="009A74BD">
        <w:rPr>
          <w:i/>
          <w:iCs/>
        </w:rPr>
        <w:t>CD8A</w:t>
      </w:r>
      <w:r w:rsidR="009A74BD" w:rsidRPr="009A74BD">
        <w:t xml:space="preserve">, </w:t>
      </w:r>
      <w:r w:rsidR="009A74BD" w:rsidRPr="009A74BD">
        <w:rPr>
          <w:i/>
          <w:iCs/>
        </w:rPr>
        <w:t>CD8B</w:t>
      </w:r>
      <w:r w:rsidR="009A74BD" w:rsidRPr="009A74BD">
        <w:t xml:space="preserve">, </w:t>
      </w:r>
      <w:r w:rsidR="009A74BD" w:rsidRPr="009A74BD">
        <w:rPr>
          <w:i/>
          <w:iCs/>
        </w:rPr>
        <w:t>GAPDH</w:t>
      </w:r>
      <w:r w:rsidR="009A74BD" w:rsidRPr="009A74BD">
        <w:t xml:space="preserve"> and </w:t>
      </w:r>
      <w:r w:rsidR="009A74BD" w:rsidRPr="009A74BD">
        <w:rPr>
          <w:i/>
          <w:iCs/>
        </w:rPr>
        <w:t>UBE2D</w:t>
      </w:r>
      <w:r w:rsidR="009A74BD">
        <w:t xml:space="preserve">. (c) </w:t>
      </w:r>
      <w:r w:rsidR="00872D6E">
        <w:t>Venn diagram of significant</w:t>
      </w:r>
      <w:r w:rsidR="00794A4A">
        <w:t>ly</w:t>
      </w:r>
      <w:r w:rsidR="00872D6E">
        <w:t xml:space="preserve"> upregulate</w:t>
      </w:r>
      <w:r w:rsidR="00794A4A">
        <w:t>d</w:t>
      </w:r>
      <w:r w:rsidR="00872D6E">
        <w:t xml:space="preserve"> DEG.</w:t>
      </w:r>
      <w:r w:rsidR="00930878">
        <w:t xml:space="preserve"> (</w:t>
      </w:r>
      <w:r w:rsidR="009A74BD">
        <w:t>d</w:t>
      </w:r>
      <w:r w:rsidR="00930878">
        <w:t>) GSEA of M</w:t>
      </w:r>
      <w:r w:rsidR="00A44969">
        <w:t xml:space="preserve">olecular </w:t>
      </w:r>
      <w:r w:rsidR="00930878">
        <w:t>Sig</w:t>
      </w:r>
      <w:r w:rsidR="00A44969">
        <w:t>natures Database (</w:t>
      </w:r>
      <w:proofErr w:type="spellStart"/>
      <w:r w:rsidR="00A44969">
        <w:t>MSigDB</w:t>
      </w:r>
      <w:proofErr w:type="spellEnd"/>
      <w:r w:rsidR="00A44969">
        <w:t>)</w:t>
      </w:r>
      <w:r w:rsidR="00930878">
        <w:t xml:space="preserve"> hallmarks for all significant</w:t>
      </w:r>
      <w:r w:rsidR="00794A4A">
        <w:t>ly upregulated</w:t>
      </w:r>
      <w:r w:rsidR="00930878">
        <w:t xml:space="preserve"> DEG.</w:t>
      </w:r>
    </w:p>
    <w:p w14:paraId="69C98346" w14:textId="2B9AE7EE" w:rsidR="009D4132" w:rsidRDefault="00DC6437" w:rsidP="009D4132">
      <w:pPr>
        <w:jc w:val="both"/>
        <w:rPr>
          <w:rFonts w:cstheme="minorHAnsi"/>
          <w:i/>
          <w:iCs/>
        </w:rPr>
      </w:pPr>
      <w:r w:rsidRPr="00DC6437">
        <w:rPr>
          <w:rFonts w:cstheme="minorHAnsi"/>
          <w:i/>
          <w:iCs/>
        </w:rPr>
        <w:t xml:space="preserve">BPDE - benzo(a)pyrene-7,8-diol-9,10-epoxide, </w:t>
      </w:r>
      <w:r w:rsidR="00DB3DA1">
        <w:rPr>
          <w:rFonts w:cstheme="minorHAnsi"/>
          <w:i/>
          <w:iCs/>
        </w:rPr>
        <w:t>CTRL – control,</w:t>
      </w:r>
      <w:r w:rsidR="00DB3DA1" w:rsidRPr="00DC6437">
        <w:rPr>
          <w:rFonts w:cstheme="minorHAnsi"/>
          <w:i/>
          <w:iCs/>
        </w:rPr>
        <w:t xml:space="preserve"> </w:t>
      </w:r>
      <w:r w:rsidRPr="00DC6437">
        <w:rPr>
          <w:rFonts w:cstheme="minorHAnsi"/>
          <w:i/>
          <w:iCs/>
        </w:rPr>
        <w:t>HC - 4-hydroxycyclophosphamide, MMS - Methyl-methanesulfonate, TBOOH - tert-butyl-hydroperoxide, UVC - ultraviolet radiation</w:t>
      </w:r>
    </w:p>
    <w:p w14:paraId="408A9544" w14:textId="1F8D3177" w:rsidR="00C558EC" w:rsidRDefault="00C558EC" w:rsidP="009D4132">
      <w:pPr>
        <w:jc w:val="both"/>
        <w:rPr>
          <w:rFonts w:cstheme="minorHAnsi"/>
          <w:i/>
          <w:iCs/>
        </w:rPr>
      </w:pPr>
    </w:p>
    <w:p w14:paraId="06AF5AF4" w14:textId="10410960" w:rsidR="00C558EC" w:rsidRDefault="00C558EC" w:rsidP="009D4132">
      <w:pPr>
        <w:jc w:val="both"/>
        <w:rPr>
          <w:rFonts w:cstheme="minorHAnsi"/>
          <w:i/>
          <w:iCs/>
        </w:rPr>
      </w:pPr>
    </w:p>
    <w:p w14:paraId="41C42D16" w14:textId="1E0287AD" w:rsidR="00C558EC" w:rsidRDefault="00C558EC" w:rsidP="009D4132">
      <w:pPr>
        <w:jc w:val="both"/>
        <w:rPr>
          <w:rFonts w:cstheme="minorHAnsi"/>
          <w:i/>
          <w:iCs/>
        </w:rPr>
      </w:pPr>
    </w:p>
    <w:p w14:paraId="621BB3CA" w14:textId="5BCD3236" w:rsidR="00C558EC" w:rsidRDefault="00C558EC" w:rsidP="009D4132">
      <w:pPr>
        <w:jc w:val="both"/>
        <w:rPr>
          <w:rFonts w:cstheme="minorHAnsi"/>
          <w:i/>
          <w:iCs/>
        </w:rPr>
      </w:pPr>
    </w:p>
    <w:p w14:paraId="6A0C15AF" w14:textId="77777777" w:rsidR="00C558EC" w:rsidRDefault="00C558EC" w:rsidP="009D4132">
      <w:pPr>
        <w:jc w:val="both"/>
        <w:rPr>
          <w:rFonts w:cstheme="minorHAnsi"/>
          <w:i/>
          <w:iCs/>
        </w:rPr>
      </w:pPr>
    </w:p>
    <w:p w14:paraId="3FE243AA" w14:textId="1F448074" w:rsidR="00872D6E" w:rsidRDefault="00872D6E">
      <w:r w:rsidRPr="00872D6E">
        <w:rPr>
          <w:noProof/>
          <w:lang w:val="en-PH" w:eastAsia="en-PH"/>
        </w:rPr>
        <w:drawing>
          <wp:anchor distT="0" distB="0" distL="114300" distR="114300" simplePos="0" relativeHeight="251668480" behindDoc="0" locked="0" layoutInCell="1" allowOverlap="1" wp14:anchorId="2200ADBF" wp14:editId="0F16366E">
            <wp:simplePos x="0" y="0"/>
            <wp:positionH relativeFrom="column">
              <wp:posOffset>2908300</wp:posOffset>
            </wp:positionH>
            <wp:positionV relativeFrom="paragraph">
              <wp:posOffset>194945</wp:posOffset>
            </wp:positionV>
            <wp:extent cx="3059906" cy="2297802"/>
            <wp:effectExtent l="0" t="0" r="7620" b="7620"/>
            <wp:wrapNone/>
            <wp:docPr id="8" name="Grafik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D04C417-B44A-4DBD-8EC6-2737D49358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D04C417-B44A-4DBD-8EC6-2737D49358BB}"/>
                        </a:ext>
                      </a:extLst>
                    </pic:cNvPr>
                    <pic:cNvPicPr>
                      <a:picLocks noChangeAspect="1"/>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059906" cy="2297802"/>
                    </a:xfrm>
                    <a:prstGeom prst="rect">
                      <a:avLst/>
                    </a:prstGeom>
                  </pic:spPr>
                </pic:pic>
              </a:graphicData>
            </a:graphic>
          </wp:anchor>
        </w:drawing>
      </w:r>
      <w:r w:rsidRPr="00872D6E">
        <w:rPr>
          <w:noProof/>
          <w:lang w:val="en-PH" w:eastAsia="en-PH"/>
        </w:rPr>
        <w:drawing>
          <wp:anchor distT="0" distB="0" distL="114300" distR="114300" simplePos="0" relativeHeight="251669504" behindDoc="0" locked="0" layoutInCell="1" allowOverlap="1" wp14:anchorId="6232DCB8" wp14:editId="544A78FA">
            <wp:simplePos x="0" y="0"/>
            <wp:positionH relativeFrom="column">
              <wp:posOffset>147955</wp:posOffset>
            </wp:positionH>
            <wp:positionV relativeFrom="paragraph">
              <wp:posOffset>111760</wp:posOffset>
            </wp:positionV>
            <wp:extent cx="2381250" cy="2381250"/>
            <wp:effectExtent l="0" t="0" r="0" b="0"/>
            <wp:wrapNone/>
            <wp:docPr id="9" name="Grafik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DE9895-0421-4041-B0A7-D11AC159C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DE9895-0421-4041-B0A7-D11AC159C525}"/>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81250" cy="2381250"/>
                    </a:xfrm>
                    <a:prstGeom prst="rect">
                      <a:avLst/>
                    </a:prstGeom>
                  </pic:spPr>
                </pic:pic>
              </a:graphicData>
            </a:graphic>
          </wp:anchor>
        </w:drawing>
      </w:r>
      <w:r w:rsidRPr="00872D6E">
        <w:rPr>
          <w:noProof/>
          <w:lang w:val="en-PH" w:eastAsia="en-PH"/>
        </w:rPr>
        <mc:AlternateContent>
          <mc:Choice Requires="wps">
            <w:drawing>
              <wp:anchor distT="0" distB="0" distL="114300" distR="114300" simplePos="0" relativeHeight="251670528" behindDoc="0" locked="0" layoutInCell="1" allowOverlap="1" wp14:anchorId="480FEB82" wp14:editId="25CAA827">
                <wp:simplePos x="0" y="0"/>
                <wp:positionH relativeFrom="column">
                  <wp:posOffset>0</wp:posOffset>
                </wp:positionH>
                <wp:positionV relativeFrom="paragraph">
                  <wp:posOffset>0</wp:posOffset>
                </wp:positionV>
                <wp:extent cx="213360" cy="300082"/>
                <wp:effectExtent l="0" t="0" r="0" b="0"/>
                <wp:wrapNone/>
                <wp:docPr id="10" name="Textfeld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EA2F7E3-C9FB-463F-993A-6ED8841FA5E3}"/>
                    </a:ext>
                  </a:extLst>
                </wp:docPr>
                <wp:cNvGraphicFramePr/>
                <a:graphic xmlns:a="http://schemas.openxmlformats.org/drawingml/2006/main">
                  <a:graphicData uri="http://schemas.microsoft.com/office/word/2010/wordprocessingShape">
                    <wps:wsp>
                      <wps:cNvSpPr txBox="1"/>
                      <wps:spPr>
                        <a:xfrm>
                          <a:off x="0" y="0"/>
                          <a:ext cx="213360" cy="300082"/>
                        </a:xfrm>
                        <a:prstGeom prst="rect">
                          <a:avLst/>
                        </a:prstGeom>
                        <a:noFill/>
                      </wps:spPr>
                      <wps:txbx>
                        <w:txbxContent>
                          <w:p w14:paraId="03780EA7" w14:textId="77777777" w:rsidR="00872D6E" w:rsidRPr="00BB09B7" w:rsidRDefault="00872D6E" w:rsidP="00872D6E">
                            <w:pPr>
                              <w:rPr>
                                <w:rFonts w:hAnsi="Calibri"/>
                                <w:b/>
                                <w:bCs/>
                                <w:color w:val="000000" w:themeColor="text1"/>
                                <w:kern w:val="24"/>
                                <w:sz w:val="24"/>
                                <w:szCs w:val="24"/>
                                <w:lang w:val="de-DE"/>
                              </w:rPr>
                            </w:pPr>
                            <w:r w:rsidRPr="00BB09B7">
                              <w:rPr>
                                <w:rFonts w:hAnsi="Calibri"/>
                                <w:b/>
                                <w:bCs/>
                                <w:color w:val="000000" w:themeColor="text1"/>
                                <w:kern w:val="24"/>
                                <w:sz w:val="24"/>
                                <w:szCs w:val="24"/>
                                <w:lang w:val="de-DE"/>
                              </w:rPr>
                              <w:t>a</w:t>
                            </w:r>
                          </w:p>
                        </w:txbxContent>
                      </wps:txbx>
                      <wps:bodyPr wrap="square" rtlCol="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0FEB82" id="Textfeld 9" o:spid="_x0000_s1031" type="#_x0000_t202" style="position:absolute;margin-left:0;margin-top:0;width:16.8pt;height:23.6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5WlgEAABUDAAAOAAAAZHJzL2Uyb0RvYy54bWysUstuIyEQvK+Uf0Dc4xnb2ig78jjKQ9nL&#10;ahMpzgdgBjxIQBMae8Z/vw1+ZJXcolwa6G6KqmoWN6OzbKciGvAtn05qzpSX0Bm/afnr6vHymjNM&#10;wnfCglct3yvkN8uLH4shNGoGPdhORUYgHpshtLxPKTRVhbJXTuAEgvJU1BCdSHSMm6qLYiB0Z6tZ&#10;XV9VA8QuRJAKkbIPhyJfFnytlUxPWqNKzLacuKUSY4nrHKvlQjSbKEJv5JGG+AILJ4ynR89QDyIJ&#10;to3mE5QzMgKCThMJrgKtjVRFA6mZ1h/UvPQiqKKFzMFwtgm/D1b+3T1HZjqaHdnjhaMZrdSYtLId&#10;+5XtGQI21PUSqC+NdzBS6ymPlMyqRx1dXkkPozoh7c/mEhiTlJxN5/Mrqkgqzeu6vp5llOr9coiY&#10;fitwLG9aHml2xVKx+4Pp0HpqyW95eDTW5nxmeGCSd2lcj0XQzxPLNXR7Ij/QlFuOb1sRFWcx2Xso&#10;nyKDYbjdJgIs72SUw50jOHlfmB7/SR7u/+fS9f6bl/8AAAD//wMAUEsDBBQABgAIAAAAIQBkj8Dn&#10;2QAAAAMBAAAPAAAAZHJzL2Rvd25yZXYueG1sTI/NTsMwEITvSLyDtUjcqFMCBYU4VcWPxIELJdy3&#10;8RJHxOso3jbp22O40MtKoxnNfFuuZ9+rA42xC2xguchAETfBdtwaqD9eru5BRUG22AcmA0eKsK7O&#10;z0osbJj4nQ5baVUq4VigAScyFFrHxpHHuAgDcfK+wuhRkhxbbUecUrnv9XWWrbTHjtOCw4EeHTXf&#10;2703IGI3y2P97OPr5/z2NLmsucXamMuLefMASmiW/zD84id0qBLTLuzZRtUbSI/I301enq9A7Qzc&#10;3OWgq1Kfslc/AAAA//8DAFBLAQItABQABgAIAAAAIQC2gziS/gAAAOEBAAATAAAAAAAAAAAAAAAA&#10;AAAAAABbQ29udGVudF9UeXBlc10ueG1sUEsBAi0AFAAGAAgAAAAhADj9If/WAAAAlAEAAAsAAAAA&#10;AAAAAAAAAAAALwEAAF9yZWxzLy5yZWxzUEsBAi0AFAAGAAgAAAAhAAWcblaWAQAAFQMAAA4AAAAA&#10;AAAAAAAAAAAALgIAAGRycy9lMm9Eb2MueG1sUEsBAi0AFAAGAAgAAAAhAGSPwOfZAAAAAwEAAA8A&#10;AAAAAAAAAAAAAAAA8AMAAGRycy9kb3ducmV2LnhtbFBLBQYAAAAABAAEAPMAAAD2BAAAAAA=&#10;" filled="f" stroked="f">
                <v:textbox style="mso-fit-shape-to-text:t">
                  <w:txbxContent>
                    <w:p w14:paraId="03780EA7" w14:textId="77777777" w:rsidR="00872D6E" w:rsidRPr="00BB09B7" w:rsidRDefault="00872D6E" w:rsidP="00872D6E">
                      <w:pPr>
                        <w:rPr>
                          <w:rFonts w:hAnsi="Calibri"/>
                          <w:b/>
                          <w:bCs/>
                          <w:color w:val="000000" w:themeColor="text1"/>
                          <w:kern w:val="24"/>
                          <w:sz w:val="24"/>
                          <w:szCs w:val="24"/>
                          <w:lang w:val="de-DE"/>
                        </w:rPr>
                      </w:pPr>
                      <w:r w:rsidRPr="00BB09B7">
                        <w:rPr>
                          <w:rFonts w:hAnsi="Calibri"/>
                          <w:b/>
                          <w:bCs/>
                          <w:color w:val="000000" w:themeColor="text1"/>
                          <w:kern w:val="24"/>
                          <w:sz w:val="24"/>
                          <w:szCs w:val="24"/>
                          <w:lang w:val="de-DE"/>
                        </w:rPr>
                        <w:t>a</w:t>
                      </w:r>
                    </w:p>
                  </w:txbxContent>
                </v:textbox>
              </v:shape>
            </w:pict>
          </mc:Fallback>
        </mc:AlternateContent>
      </w:r>
      <w:r w:rsidRPr="00872D6E">
        <w:rPr>
          <w:noProof/>
          <w:lang w:val="en-PH" w:eastAsia="en-PH"/>
        </w:rPr>
        <mc:AlternateContent>
          <mc:Choice Requires="wps">
            <w:drawing>
              <wp:anchor distT="0" distB="0" distL="114300" distR="114300" simplePos="0" relativeHeight="251671552" behindDoc="0" locked="0" layoutInCell="1" allowOverlap="1" wp14:anchorId="6AA1B668" wp14:editId="58DFB69B">
                <wp:simplePos x="0" y="0"/>
                <wp:positionH relativeFrom="column">
                  <wp:posOffset>2625090</wp:posOffset>
                </wp:positionH>
                <wp:positionV relativeFrom="paragraph">
                  <wp:posOffset>0</wp:posOffset>
                </wp:positionV>
                <wp:extent cx="213360" cy="300082"/>
                <wp:effectExtent l="0" t="0" r="0" b="0"/>
                <wp:wrapNone/>
                <wp:docPr id="4" name="Textfeld 10"/>
                <wp:cNvGraphicFramePr/>
                <a:graphic xmlns:a="http://schemas.openxmlformats.org/drawingml/2006/main">
                  <a:graphicData uri="http://schemas.microsoft.com/office/word/2010/wordprocessingShape">
                    <wps:wsp>
                      <wps:cNvSpPr txBox="1"/>
                      <wps:spPr>
                        <a:xfrm>
                          <a:off x="0" y="0"/>
                          <a:ext cx="213360" cy="300082"/>
                        </a:xfrm>
                        <a:prstGeom prst="rect">
                          <a:avLst/>
                        </a:prstGeom>
                        <a:noFill/>
                      </wps:spPr>
                      <wps:txbx>
                        <w:txbxContent>
                          <w:p w14:paraId="5DE239C9" w14:textId="77777777" w:rsidR="00872D6E" w:rsidRPr="00BB09B7" w:rsidRDefault="00872D6E" w:rsidP="00872D6E">
                            <w:pPr>
                              <w:rPr>
                                <w:rFonts w:hAnsi="Calibri"/>
                                <w:b/>
                                <w:bCs/>
                                <w:color w:val="000000" w:themeColor="text1"/>
                                <w:kern w:val="24"/>
                                <w:sz w:val="24"/>
                                <w:szCs w:val="24"/>
                                <w:lang w:val="de-DE"/>
                              </w:rPr>
                            </w:pPr>
                            <w:r w:rsidRPr="00BB09B7">
                              <w:rPr>
                                <w:rFonts w:hAnsi="Calibri"/>
                                <w:b/>
                                <w:bCs/>
                                <w:color w:val="000000" w:themeColor="text1"/>
                                <w:kern w:val="24"/>
                                <w:sz w:val="24"/>
                                <w:szCs w:val="24"/>
                                <w:lang w:val="de-DE"/>
                              </w:rPr>
                              <w:t>b</w:t>
                            </w:r>
                          </w:p>
                        </w:txbxContent>
                      </wps:txbx>
                      <wps:bodyPr wrap="square" rtlCol="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A1B668" id="Textfeld 10" o:spid="_x0000_s1032" type="#_x0000_t202" style="position:absolute;margin-left:206.7pt;margin-top:0;width:16.8pt;height:23.6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sYlgEAABUDAAAOAAAAZHJzL2Uyb0RvYy54bWysUsFuGyEQvUfqPyDu8a7tyIpWXltNouQS&#10;pZGSfABmwYsEDGGwd/33HbBjV+mt6mWAmeHx3huW69FZtlcRDfiWTyc1Z8pL6Izftvzj/fH6ljNM&#10;wnfCglctPyjk69WPq+UQGjWDHmynIiMQj80QWt6nFJqqQtkrJ3ACQXkqaohOJDrGbdVFMRC6s9Ws&#10;rhfVALELEaRCpOzDschXBV9rJdMvrVElZltO3FKJscRNjtVqKZptFKE38kRD/AMLJ4ynR89QDyIJ&#10;tovmLyhnZAQEnSYSXAVaG6mKBlIzrb+peetFUEULmYPhbBP+P1j5sn+NzHQtv+HMC0cjeldj0sp2&#10;bFrsGQI21PUWqC+NdzDSmLNtOY+UzKpHHV1eSQ+jOhl9OJtLaExScjadzxdUkVSa13V9O8so1eVy&#10;iJieFDiWNy2PNLtiqdg/Yzq2frXktzw8Gmtz/sIk79K4GYugxRfLDXQHIj/QlFuOnzsRFWcx2Xso&#10;nyKDYfi5SwRY3skoxzsncPK+MD39kzzcP8+l6/KbV78BAAD//wMAUEsDBBQABgAIAAAAIQA7hOBn&#10;2wAAAAcBAAAPAAAAZHJzL2Rvd25yZXYueG1sTI/NTsMwEITvSLyDtUjcqBMaKErjVBU/EgcuLeG+&#10;jbdJRLyOYrdJ357lBLdZzWj2m2Izu16daQydZwPpIgFFXHvbcWOg+ny7ewIVIrLF3jMZuFCATXl9&#10;VWBu/cQ7Ou9jo6SEQ44G2hiHXOtQt+QwLPxALN7Rjw6jnGOj7YiTlLte3yfJo3bYsXxocaDnlurv&#10;/ckZiNFu00v16sL71/zxMrVJ/YCVMbc383YNKtIc/8Lwiy/oUArTwZ/YBtUbyNJlJlEDskjsLFuJ&#10;OIhYLUGXhf7PX/4AAAD//wMAUEsBAi0AFAAGAAgAAAAhALaDOJL+AAAA4QEAABMAAAAAAAAAAAAA&#10;AAAAAAAAAFtDb250ZW50X1R5cGVzXS54bWxQSwECLQAUAAYACAAAACEAOP0h/9YAAACUAQAACwAA&#10;AAAAAAAAAAAAAAAvAQAAX3JlbHMvLnJlbHNQSwECLQAUAAYACAAAACEAOyf7GJYBAAAVAwAADgAA&#10;AAAAAAAAAAAAAAAuAgAAZHJzL2Uyb0RvYy54bWxQSwECLQAUAAYACAAAACEAO4TgZ9sAAAAHAQAA&#10;DwAAAAAAAAAAAAAAAADwAwAAZHJzL2Rvd25yZXYueG1sUEsFBgAAAAAEAAQA8wAAAPgEAAAAAA==&#10;" filled="f" stroked="f">
                <v:textbox style="mso-fit-shape-to-text:t">
                  <w:txbxContent>
                    <w:p w14:paraId="5DE239C9" w14:textId="77777777" w:rsidR="00872D6E" w:rsidRPr="00BB09B7" w:rsidRDefault="00872D6E" w:rsidP="00872D6E">
                      <w:pPr>
                        <w:rPr>
                          <w:rFonts w:hAnsi="Calibri"/>
                          <w:b/>
                          <w:bCs/>
                          <w:color w:val="000000" w:themeColor="text1"/>
                          <w:kern w:val="24"/>
                          <w:sz w:val="24"/>
                          <w:szCs w:val="24"/>
                          <w:lang w:val="de-DE"/>
                        </w:rPr>
                      </w:pPr>
                      <w:r w:rsidRPr="00BB09B7">
                        <w:rPr>
                          <w:rFonts w:hAnsi="Calibri"/>
                          <w:b/>
                          <w:bCs/>
                          <w:color w:val="000000" w:themeColor="text1"/>
                          <w:kern w:val="24"/>
                          <w:sz w:val="24"/>
                          <w:szCs w:val="24"/>
                          <w:lang w:val="de-DE"/>
                        </w:rPr>
                        <w:t>b</w:t>
                      </w:r>
                    </w:p>
                  </w:txbxContent>
                </v:textbox>
              </v:shape>
            </w:pict>
          </mc:Fallback>
        </mc:AlternateContent>
      </w:r>
    </w:p>
    <w:p w14:paraId="5815518C" w14:textId="21870965" w:rsidR="00872D6E" w:rsidRDefault="00872D6E"/>
    <w:p w14:paraId="54802954" w14:textId="53BE59D9" w:rsidR="00872D6E" w:rsidRDefault="00872D6E"/>
    <w:p w14:paraId="4889CDF8" w14:textId="69AF91C3" w:rsidR="00872D6E" w:rsidRDefault="00872D6E"/>
    <w:p w14:paraId="0F77CA8C" w14:textId="01A21522" w:rsidR="00872D6E" w:rsidRDefault="00872D6E"/>
    <w:p w14:paraId="42117CA3" w14:textId="33E75767" w:rsidR="00872D6E" w:rsidRDefault="00872D6E"/>
    <w:p w14:paraId="4D10D5B8" w14:textId="19E3E2BE" w:rsidR="00872D6E" w:rsidRDefault="00872D6E"/>
    <w:p w14:paraId="567E3FE8" w14:textId="4466798D" w:rsidR="00872D6E" w:rsidRDefault="00872D6E"/>
    <w:p w14:paraId="2A5200FF" w14:textId="26FD0A42" w:rsidR="00872D6E" w:rsidRDefault="00872D6E"/>
    <w:p w14:paraId="547F54BA" w14:textId="33E239BD" w:rsidR="00872D6E" w:rsidRDefault="00872D6E"/>
    <w:p w14:paraId="01821CB8" w14:textId="14226378" w:rsidR="00872D6E" w:rsidRDefault="00872D6E">
      <w:r w:rsidRPr="003757EF">
        <w:rPr>
          <w:b/>
          <w:bCs/>
        </w:rPr>
        <w:t>Figure S2</w:t>
      </w:r>
      <w:r>
        <w:t xml:space="preserve"> </w:t>
      </w:r>
      <w:r w:rsidRPr="006F0866">
        <w:rPr>
          <w:b/>
          <w:bCs/>
        </w:rPr>
        <w:t>Characteristics of identified eQTL</w:t>
      </w:r>
      <w:r w:rsidR="003757EF">
        <w:t xml:space="preserve"> (a) Venn diagram of significant eQTL eGenes. (b) Fraction of eQTL with reduced effect size after treatment for each stimulus.</w:t>
      </w:r>
    </w:p>
    <w:p w14:paraId="064E9D4F" w14:textId="10F58158" w:rsidR="00B01963" w:rsidRDefault="00B01963">
      <w:r w:rsidRPr="00DC6437">
        <w:rPr>
          <w:rFonts w:cstheme="minorHAnsi"/>
          <w:i/>
          <w:iCs/>
        </w:rPr>
        <w:t>BPDE - benzo(a)pyrene-7,8-diol-9,10-epoxide, HC - 4-hydroxycyclophosphamide, MMS - Methyl-methanesulfonate, TBOOH - tert-butyl-hydroperoxide, UVC - ultraviolet radiation</w:t>
      </w:r>
    </w:p>
    <w:p w14:paraId="54FBE051" w14:textId="19F002E3" w:rsidR="00872D6E" w:rsidRDefault="00872D6E"/>
    <w:p w14:paraId="73EF9CC8" w14:textId="77777777" w:rsidR="006F0866" w:rsidRDefault="006F0866"/>
    <w:p w14:paraId="140E50F7" w14:textId="77777777" w:rsidR="0083451F" w:rsidRDefault="0083451F">
      <w:r>
        <w:br w:type="page"/>
      </w:r>
    </w:p>
    <w:p w14:paraId="29E1F4F3" w14:textId="6D814A5A" w:rsidR="006F0866" w:rsidRDefault="00062B77">
      <w:r w:rsidRPr="00062B77">
        <w:rPr>
          <w:noProof/>
          <w:lang w:val="en-PH" w:eastAsia="en-PH"/>
        </w:rPr>
        <w:lastRenderedPageBreak/>
        <w:drawing>
          <wp:anchor distT="0" distB="0" distL="114300" distR="114300" simplePos="0" relativeHeight="251696128" behindDoc="0" locked="0" layoutInCell="1" allowOverlap="1" wp14:anchorId="5966E26C" wp14:editId="5B0939C6">
            <wp:simplePos x="0" y="0"/>
            <wp:positionH relativeFrom="column">
              <wp:posOffset>112395</wp:posOffset>
            </wp:positionH>
            <wp:positionV relativeFrom="paragraph">
              <wp:posOffset>290195</wp:posOffset>
            </wp:positionV>
            <wp:extent cx="1772950" cy="1772950"/>
            <wp:effectExtent l="0" t="0" r="0" b="0"/>
            <wp:wrapNone/>
            <wp:docPr id="24" name="Grafik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28CD249-ACF4-4DE3-9844-BF5585CE03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28CD249-ACF4-4DE3-9844-BF5585CE0365}"/>
                        </a:ext>
                      </a:extLst>
                    </pic:cNvPr>
                    <pic:cNvPicPr>
                      <a:picLocks noChangeAspect="1"/>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9"/>
                        </a:ext>
                      </a:extLst>
                    </a:blip>
                    <a:srcRect/>
                    <a:stretch/>
                  </pic:blipFill>
                  <pic:spPr>
                    <a:xfrm>
                      <a:off x="0" y="0"/>
                      <a:ext cx="1772950" cy="1772950"/>
                    </a:xfrm>
                    <a:prstGeom prst="rect">
                      <a:avLst/>
                    </a:prstGeom>
                  </pic:spPr>
                </pic:pic>
              </a:graphicData>
            </a:graphic>
          </wp:anchor>
        </w:drawing>
      </w:r>
      <w:r w:rsidRPr="00062B77">
        <w:rPr>
          <w:noProof/>
          <w:lang w:val="en-PH" w:eastAsia="en-PH"/>
        </w:rPr>
        <w:drawing>
          <wp:anchor distT="0" distB="0" distL="114300" distR="114300" simplePos="0" relativeHeight="251697152" behindDoc="0" locked="0" layoutInCell="1" allowOverlap="1" wp14:anchorId="0BFA5A64" wp14:editId="1E6A72AA">
            <wp:simplePos x="0" y="0"/>
            <wp:positionH relativeFrom="column">
              <wp:posOffset>3305175</wp:posOffset>
            </wp:positionH>
            <wp:positionV relativeFrom="paragraph">
              <wp:posOffset>167005</wp:posOffset>
            </wp:positionV>
            <wp:extent cx="1386781" cy="1386781"/>
            <wp:effectExtent l="0" t="0" r="4445" b="4445"/>
            <wp:wrapNone/>
            <wp:docPr id="15" name="Grafik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12BA700-684E-4DA2-AEFC-32751DC6C1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12BA700-684E-4DA2-AEFC-32751DC6C1EA}"/>
                        </a:ext>
                      </a:extLst>
                    </pic:cNvPr>
                    <pic:cNvPicPr>
                      <a:picLocks noChangeAspect="1"/>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1"/>
                        </a:ext>
                      </a:extLst>
                    </a:blip>
                    <a:srcRect/>
                    <a:stretch/>
                  </pic:blipFill>
                  <pic:spPr>
                    <a:xfrm>
                      <a:off x="0" y="0"/>
                      <a:ext cx="1386781" cy="1386781"/>
                    </a:xfrm>
                    <a:prstGeom prst="rect">
                      <a:avLst/>
                    </a:prstGeom>
                  </pic:spPr>
                </pic:pic>
              </a:graphicData>
            </a:graphic>
          </wp:anchor>
        </w:drawing>
      </w:r>
      <w:r w:rsidRPr="00062B77">
        <w:rPr>
          <w:noProof/>
          <w:lang w:val="en-PH" w:eastAsia="en-PH"/>
        </w:rPr>
        <w:drawing>
          <wp:anchor distT="0" distB="0" distL="114300" distR="114300" simplePos="0" relativeHeight="251698176" behindDoc="0" locked="0" layoutInCell="1" allowOverlap="1" wp14:anchorId="74BDB068" wp14:editId="2C257F04">
            <wp:simplePos x="0" y="0"/>
            <wp:positionH relativeFrom="column">
              <wp:posOffset>1918335</wp:posOffset>
            </wp:positionH>
            <wp:positionV relativeFrom="paragraph">
              <wp:posOffset>166370</wp:posOffset>
            </wp:positionV>
            <wp:extent cx="1386781" cy="1386781"/>
            <wp:effectExtent l="0" t="0" r="4445" b="4445"/>
            <wp:wrapNone/>
            <wp:docPr id="26" name="Grafik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CA9A83-3442-4017-9F42-602EDDC51E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CA9A83-3442-4017-9F42-602EDDC51ECD}"/>
                        </a:ext>
                      </a:extLst>
                    </pic:cNvPr>
                    <pic:cNvPicPr>
                      <a:picLocks noChangeAspect="1"/>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3"/>
                        </a:ext>
                      </a:extLst>
                    </a:blip>
                    <a:srcRect/>
                    <a:stretch/>
                  </pic:blipFill>
                  <pic:spPr>
                    <a:xfrm>
                      <a:off x="0" y="0"/>
                      <a:ext cx="1386781" cy="1386781"/>
                    </a:xfrm>
                    <a:prstGeom prst="rect">
                      <a:avLst/>
                    </a:prstGeom>
                  </pic:spPr>
                </pic:pic>
              </a:graphicData>
            </a:graphic>
          </wp:anchor>
        </w:drawing>
      </w:r>
      <w:r w:rsidRPr="00062B77">
        <w:rPr>
          <w:noProof/>
          <w:lang w:val="en-PH" w:eastAsia="en-PH"/>
        </w:rPr>
        <w:drawing>
          <wp:anchor distT="0" distB="0" distL="114300" distR="114300" simplePos="0" relativeHeight="251699200" behindDoc="0" locked="0" layoutInCell="1" allowOverlap="1" wp14:anchorId="35869266" wp14:editId="06AB13A6">
            <wp:simplePos x="0" y="0"/>
            <wp:positionH relativeFrom="column">
              <wp:posOffset>4691380</wp:posOffset>
            </wp:positionH>
            <wp:positionV relativeFrom="paragraph">
              <wp:posOffset>167005</wp:posOffset>
            </wp:positionV>
            <wp:extent cx="1386781" cy="1386781"/>
            <wp:effectExtent l="0" t="0" r="4445" b="4445"/>
            <wp:wrapNone/>
            <wp:docPr id="17" name="Grafik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4D67E30-7710-4366-BBB5-6B2BEE3539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4D67E30-7710-4366-BBB5-6B2BEE35396E}"/>
                        </a:ext>
                      </a:extLst>
                    </pic:cNvPr>
                    <pic:cNvPicPr>
                      <a:picLocks noChangeAspect="1"/>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5"/>
                        </a:ext>
                      </a:extLst>
                    </a:blip>
                    <a:srcRect/>
                    <a:stretch/>
                  </pic:blipFill>
                  <pic:spPr>
                    <a:xfrm>
                      <a:off x="0" y="0"/>
                      <a:ext cx="1386781" cy="1386781"/>
                    </a:xfrm>
                    <a:prstGeom prst="rect">
                      <a:avLst/>
                    </a:prstGeom>
                  </pic:spPr>
                </pic:pic>
              </a:graphicData>
            </a:graphic>
          </wp:anchor>
        </w:drawing>
      </w:r>
      <w:r w:rsidRPr="00062B77">
        <w:rPr>
          <w:noProof/>
          <w:lang w:val="en-PH" w:eastAsia="en-PH"/>
        </w:rPr>
        <mc:AlternateContent>
          <mc:Choice Requires="wps">
            <w:drawing>
              <wp:anchor distT="0" distB="0" distL="114300" distR="114300" simplePos="0" relativeHeight="251700224" behindDoc="0" locked="0" layoutInCell="1" allowOverlap="1" wp14:anchorId="6C1D6A72" wp14:editId="3F897885">
                <wp:simplePos x="0" y="0"/>
                <wp:positionH relativeFrom="column">
                  <wp:posOffset>0</wp:posOffset>
                </wp:positionH>
                <wp:positionV relativeFrom="paragraph">
                  <wp:posOffset>-635</wp:posOffset>
                </wp:positionV>
                <wp:extent cx="213360" cy="230832"/>
                <wp:effectExtent l="0" t="0" r="0" b="0"/>
                <wp:wrapNone/>
                <wp:docPr id="21" name="Textfeld 17"/>
                <wp:cNvGraphicFramePr/>
                <a:graphic xmlns:a="http://schemas.openxmlformats.org/drawingml/2006/main">
                  <a:graphicData uri="http://schemas.microsoft.com/office/word/2010/wordprocessingShape">
                    <wps:wsp>
                      <wps:cNvSpPr txBox="1"/>
                      <wps:spPr>
                        <a:xfrm>
                          <a:off x="0" y="0"/>
                          <a:ext cx="213360" cy="230832"/>
                        </a:xfrm>
                        <a:prstGeom prst="rect">
                          <a:avLst/>
                        </a:prstGeom>
                        <a:noFill/>
                      </wps:spPr>
                      <wps:txbx>
                        <w:txbxContent>
                          <w:p w14:paraId="13EE7065" w14:textId="77777777" w:rsidR="00062B77" w:rsidRDefault="00062B77" w:rsidP="00062B77">
                            <w:pPr>
                              <w:rPr>
                                <w:rFonts w:hAnsi="Calibri"/>
                                <w:b/>
                                <w:bCs/>
                                <w:color w:val="000000" w:themeColor="text1"/>
                                <w:kern w:val="24"/>
                                <w:sz w:val="18"/>
                                <w:szCs w:val="18"/>
                                <w:lang w:val="de-DE"/>
                              </w:rPr>
                            </w:pPr>
                            <w:r>
                              <w:rPr>
                                <w:rFonts w:hAnsi="Calibri"/>
                                <w:b/>
                                <w:bCs/>
                                <w:color w:val="000000" w:themeColor="text1"/>
                                <w:kern w:val="24"/>
                                <w:sz w:val="18"/>
                                <w:szCs w:val="18"/>
                                <w:lang w:val="de-DE"/>
                              </w:rPr>
                              <w:t>a</w:t>
                            </w:r>
                          </w:p>
                        </w:txbxContent>
                      </wps:txbx>
                      <wps:bodyPr wrap="square" rtlCol="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1D6A72" id="_x0000_s1033" type="#_x0000_t202" style="position:absolute;margin-left:0;margin-top:-.05pt;width:16.8pt;height:18.2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hpllwEAABYDAAAOAAAAZHJzL2Uyb0RvYy54bWysUttuGyEQfa/Uf0C8x3uxlEYrr6NclLxE&#10;baWkH4BZ8CIBQxjsXf99B+w4VfMW5WWAmeFwzhlW17OzbK8iGvA9bxY1Z8pLGIzf9vzPy8PFFWeY&#10;hB+EBa96flDIr9ffv62m0KkWRrCDioxAPHZT6PmYUuiqCuWonMAFBOWpqCE6kegYt9UQxUTozlZt&#10;XV9WE8QhRJAKkbL3xyJfF3ytlUy/tEaVmO05cUslxhI3OVbrlei2UYTRyBMN8QkWThhPj56h7kUS&#10;bBfNByhnZAQEnRYSXAVaG6mKBlLT1P+peR5FUEULmYPhbBN+Haz8uf8dmRl63jaceeFoRi9qTlrZ&#10;gTU/sj9TwI7angM1pvkWZprzWx4pmWXPOrq8kiBGdXL6cHaX0JikZNssl5dUkVRql/XVss0o1fvl&#10;EDE9KnAsb3oeaXjFU7F/wnRsfWvJb3l4MNbmfGZ4ZJJ3ad7MRdGZ/QaGA5GfaMw9x9ediIqzmOwd&#10;lF+RwTDc7BIBlncyyvHOCZzML0xPHyVP999z6Xr/zuu/AAAA//8DAFBLAwQUAAYACAAAACEAJ41Q&#10;39oAAAAEAQAADwAAAGRycy9kb3ducmV2LnhtbEyPzWrDMBCE74W+g9hAb4nsmpriWg6hP9BDL03c&#10;+8ba2ibWylib2Hn7qqf2tAwzzHxbbhc3qAtNofdsIN0koIgbb3tuDdSHt/UjqCDIFgfPZOBKAbbV&#10;7U2JhfUzf9JlL62KJRwKNNCJjIXWoenIYdj4kTh6335yKFFOrbYTzrHcDfo+SXLtsOe40OFIzx01&#10;p/3ZGRCxu/Rav7rw/rV8vMxd0jxgbczdatk9gRJa5C8Mv/gRHarIdPRntkENBuIjYmCdgopmluWg&#10;jvHmGeiq1P/hqx8AAAD//wMAUEsBAi0AFAAGAAgAAAAhALaDOJL+AAAA4QEAABMAAAAAAAAAAAAA&#10;AAAAAAAAAFtDb250ZW50X1R5cGVzXS54bWxQSwECLQAUAAYACAAAACEAOP0h/9YAAACUAQAACwAA&#10;AAAAAAAAAAAAAAAvAQAAX3JlbHMvLnJlbHNQSwECLQAUAAYACAAAACEAVN4aZZcBAAAWAwAADgAA&#10;AAAAAAAAAAAAAAAuAgAAZHJzL2Uyb0RvYy54bWxQSwECLQAUAAYACAAAACEAJ41Q39oAAAAEAQAA&#10;DwAAAAAAAAAAAAAAAADxAwAAZHJzL2Rvd25yZXYueG1sUEsFBgAAAAAEAAQA8wAAAPgEAAAAAA==&#10;" filled="f" stroked="f">
                <v:textbox style="mso-fit-shape-to-text:t">
                  <w:txbxContent>
                    <w:p w14:paraId="13EE7065" w14:textId="77777777" w:rsidR="00062B77" w:rsidRDefault="00062B77" w:rsidP="00062B77">
                      <w:pPr>
                        <w:rPr>
                          <w:rFonts w:hAnsi="Calibri"/>
                          <w:b/>
                          <w:bCs/>
                          <w:color w:val="000000" w:themeColor="text1"/>
                          <w:kern w:val="24"/>
                          <w:sz w:val="18"/>
                          <w:szCs w:val="18"/>
                          <w:lang w:val="de-DE"/>
                        </w:rPr>
                      </w:pPr>
                      <w:r>
                        <w:rPr>
                          <w:rFonts w:hAnsi="Calibri"/>
                          <w:b/>
                          <w:bCs/>
                          <w:color w:val="000000" w:themeColor="text1"/>
                          <w:kern w:val="24"/>
                          <w:sz w:val="18"/>
                          <w:szCs w:val="18"/>
                          <w:lang w:val="de-DE"/>
                        </w:rPr>
                        <w:t>a</w:t>
                      </w:r>
                    </w:p>
                  </w:txbxContent>
                </v:textbox>
              </v:shape>
            </w:pict>
          </mc:Fallback>
        </mc:AlternateContent>
      </w:r>
      <w:r w:rsidRPr="00062B77">
        <w:rPr>
          <w:noProof/>
          <w:lang w:val="en-PH" w:eastAsia="en-PH"/>
        </w:rPr>
        <mc:AlternateContent>
          <mc:Choice Requires="wps">
            <w:drawing>
              <wp:anchor distT="0" distB="0" distL="114300" distR="114300" simplePos="0" relativeHeight="251701248" behindDoc="0" locked="0" layoutInCell="1" allowOverlap="1" wp14:anchorId="17E16FBE" wp14:editId="3E88954E">
                <wp:simplePos x="0" y="0"/>
                <wp:positionH relativeFrom="column">
                  <wp:posOffset>1811655</wp:posOffset>
                </wp:positionH>
                <wp:positionV relativeFrom="paragraph">
                  <wp:posOffset>-635</wp:posOffset>
                </wp:positionV>
                <wp:extent cx="213360" cy="230832"/>
                <wp:effectExtent l="0" t="0" r="0" b="0"/>
                <wp:wrapNone/>
                <wp:docPr id="23" name="Textfeld 18"/>
                <wp:cNvGraphicFramePr/>
                <a:graphic xmlns:a="http://schemas.openxmlformats.org/drawingml/2006/main">
                  <a:graphicData uri="http://schemas.microsoft.com/office/word/2010/wordprocessingShape">
                    <wps:wsp>
                      <wps:cNvSpPr txBox="1"/>
                      <wps:spPr>
                        <a:xfrm>
                          <a:off x="0" y="0"/>
                          <a:ext cx="213360" cy="230832"/>
                        </a:xfrm>
                        <a:prstGeom prst="rect">
                          <a:avLst/>
                        </a:prstGeom>
                        <a:noFill/>
                      </wps:spPr>
                      <wps:txbx>
                        <w:txbxContent>
                          <w:p w14:paraId="3D5A94B4" w14:textId="77777777" w:rsidR="00062B77" w:rsidRDefault="00062B77" w:rsidP="00062B77">
                            <w:pPr>
                              <w:rPr>
                                <w:rFonts w:hAnsi="Calibri"/>
                                <w:b/>
                                <w:bCs/>
                                <w:color w:val="000000" w:themeColor="text1"/>
                                <w:kern w:val="24"/>
                                <w:sz w:val="18"/>
                                <w:szCs w:val="18"/>
                                <w:lang w:val="de-DE"/>
                              </w:rPr>
                            </w:pPr>
                            <w:r>
                              <w:rPr>
                                <w:rFonts w:hAnsi="Calibri"/>
                                <w:b/>
                                <w:bCs/>
                                <w:color w:val="000000" w:themeColor="text1"/>
                                <w:kern w:val="24"/>
                                <w:sz w:val="18"/>
                                <w:szCs w:val="18"/>
                                <w:lang w:val="de-DE"/>
                              </w:rPr>
                              <w:t>b</w:t>
                            </w:r>
                          </w:p>
                        </w:txbxContent>
                      </wps:txbx>
                      <wps:bodyPr wrap="square" rtlCol="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E16FBE" id="_x0000_s1034" type="#_x0000_t202" style="position:absolute;margin-left:142.65pt;margin-top:-.05pt;width:16.8pt;height:18.2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0gQlwEAABYDAAAOAAAAZHJzL2Uyb0RvYy54bWysUk1vGyEQvVfqf0Dc613vSpG18jrKh9JL&#10;lURK+gMwC14kYCiDvet/nwE7TpXeqlwGmBke771hfT07yw4qogHf8+Wi5kx5CYPxu57/fn34seIM&#10;k/CDsOBVz48K+fXm+7f1FDrVwAh2UJERiMduCj0fUwpdVaEclRO4gKA8FTVEJxId464aopgI3dmq&#10;qeuraoI4hAhSIVL2/lTkm4KvtZLpSWtUidmeE7dUYixxm2O1WYtuF0UYjTzTEP/Bwgnj6dEL1L1I&#10;gu2j+QfKGRkBQaeFBFeB1kaqooHULOtPal5GEVTRQuZguNiEXwcrHw/PkZmh503LmReOZvSq5qSV&#10;Hdhylf2ZAnbU9hKoMc23MNOc3/NIySx71tHllQQxqpPTx4u7hMYkJZtl215RRVKpaetV22SU6uNy&#10;iJh+KnAsb3oeaXjFU3H4henU+t6S3/LwYKzN+czwxCTv0rydi6IL+y0MRyI/0Zh7jn/2IirOYrJ3&#10;UH5FBsNws08EWN7JKKc7Z3AyvzA9f5Q83b/PpevjO2/eAAAA//8DAFBLAwQUAAYACAAAACEAHre+&#10;U90AAAAIAQAADwAAAGRycy9kb3ducmV2LnhtbEyPzW6DMBCE75X6DtZG6i0xBCWiFBNF/ZF66KUJ&#10;vW/wFqPgNcJOIG9f99TeZjWjmW/L3Wx7caXRd44VpKsEBHHjdMetgvr4tsxB+ICssXdMCm7kYVfd&#10;35VYaDfxJ10PoRWxhH2BCkwIQyGlbwxZ9Cs3EEfv240WQzzHVuoRp1hue7lOkq202HFcMDjQs6Hm&#10;fLhYBSHofXqrX61//5o/XiaTNBuslXpYzPsnEIHm8BeGX/yIDlVkOrkLay96Bet8k8WogmUKIvpZ&#10;mj+COEWxzUBWpfz/QPUDAAD//wMAUEsBAi0AFAAGAAgAAAAhALaDOJL+AAAA4QEAABMAAAAAAAAA&#10;AAAAAAAAAAAAAFtDb250ZW50X1R5cGVzXS54bWxQSwECLQAUAAYACAAAACEAOP0h/9YAAACUAQAA&#10;CwAAAAAAAAAAAAAAAAAvAQAAX3JlbHMvLnJlbHNQSwECLQAUAAYACAAAACEAVUtIEJcBAAAWAwAA&#10;DgAAAAAAAAAAAAAAAAAuAgAAZHJzL2Uyb0RvYy54bWxQSwECLQAUAAYACAAAACEAHre+U90AAAAI&#10;AQAADwAAAAAAAAAAAAAAAADxAwAAZHJzL2Rvd25yZXYueG1sUEsFBgAAAAAEAAQA8wAAAPsEAAAA&#10;AA==&#10;" filled="f" stroked="f">
                <v:textbox style="mso-fit-shape-to-text:t">
                  <w:txbxContent>
                    <w:p w14:paraId="3D5A94B4" w14:textId="77777777" w:rsidR="00062B77" w:rsidRDefault="00062B77" w:rsidP="00062B77">
                      <w:pPr>
                        <w:rPr>
                          <w:rFonts w:hAnsi="Calibri"/>
                          <w:b/>
                          <w:bCs/>
                          <w:color w:val="000000" w:themeColor="text1"/>
                          <w:kern w:val="24"/>
                          <w:sz w:val="18"/>
                          <w:szCs w:val="18"/>
                          <w:lang w:val="de-DE"/>
                        </w:rPr>
                      </w:pPr>
                      <w:r>
                        <w:rPr>
                          <w:rFonts w:hAnsi="Calibri"/>
                          <w:b/>
                          <w:bCs/>
                          <w:color w:val="000000" w:themeColor="text1"/>
                          <w:kern w:val="24"/>
                          <w:sz w:val="18"/>
                          <w:szCs w:val="18"/>
                          <w:lang w:val="de-DE"/>
                        </w:rPr>
                        <w:t>b</w:t>
                      </w:r>
                    </w:p>
                  </w:txbxContent>
                </v:textbox>
              </v:shape>
            </w:pict>
          </mc:Fallback>
        </mc:AlternateContent>
      </w:r>
      <w:r w:rsidRPr="00062B77">
        <w:rPr>
          <w:noProof/>
          <w:lang w:val="en-PH" w:eastAsia="en-PH"/>
        </w:rPr>
        <w:drawing>
          <wp:anchor distT="0" distB="0" distL="114300" distR="114300" simplePos="0" relativeHeight="251702272" behindDoc="0" locked="0" layoutInCell="1" allowOverlap="1" wp14:anchorId="18D49D8A" wp14:editId="2FAC868F">
            <wp:simplePos x="0" y="0"/>
            <wp:positionH relativeFrom="column">
              <wp:posOffset>3305175</wp:posOffset>
            </wp:positionH>
            <wp:positionV relativeFrom="paragraph">
              <wp:posOffset>1553210</wp:posOffset>
            </wp:positionV>
            <wp:extent cx="1386781" cy="683206"/>
            <wp:effectExtent l="0" t="0" r="4445" b="3175"/>
            <wp:wrapNone/>
            <wp:docPr id="27" name="Grafik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B9807AD-F477-4E6E-8DE7-53BFD3C02D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1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B9807AD-F477-4E6E-8DE7-53BFD3C02D26}"/>
                        </a:ext>
                      </a:extLst>
                    </pic:cNvPr>
                    <pic:cNvPicPr>
                      <a:picLocks noChangeAspect="1"/>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7"/>
                        </a:ext>
                      </a:extLst>
                    </a:blip>
                    <a:srcRect/>
                    <a:stretch/>
                  </pic:blipFill>
                  <pic:spPr>
                    <a:xfrm>
                      <a:off x="0" y="0"/>
                      <a:ext cx="1386781" cy="683206"/>
                    </a:xfrm>
                    <a:prstGeom prst="rect">
                      <a:avLst/>
                    </a:prstGeom>
                  </pic:spPr>
                </pic:pic>
              </a:graphicData>
            </a:graphic>
          </wp:anchor>
        </w:drawing>
      </w:r>
      <w:r w:rsidRPr="00062B77">
        <w:rPr>
          <w:noProof/>
          <w:lang w:val="en-PH" w:eastAsia="en-PH"/>
        </w:rPr>
        <w:drawing>
          <wp:anchor distT="0" distB="0" distL="114300" distR="114300" simplePos="0" relativeHeight="251703296" behindDoc="0" locked="0" layoutInCell="1" allowOverlap="1" wp14:anchorId="08B2E41C" wp14:editId="51E5B693">
            <wp:simplePos x="0" y="0"/>
            <wp:positionH relativeFrom="column">
              <wp:posOffset>1918335</wp:posOffset>
            </wp:positionH>
            <wp:positionV relativeFrom="paragraph">
              <wp:posOffset>1552575</wp:posOffset>
            </wp:positionV>
            <wp:extent cx="1386781" cy="683206"/>
            <wp:effectExtent l="0" t="0" r="4445" b="3175"/>
            <wp:wrapNone/>
            <wp:docPr id="22" name="Grafik 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B288F39-030A-4413-8D96-8612A136C3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B288F39-030A-4413-8D96-8612A136C378}"/>
                        </a:ext>
                      </a:extLst>
                    </pic:cNvPr>
                    <pic:cNvPicPr>
                      <a:picLocks noChangeAspect="1"/>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9"/>
                        </a:ext>
                      </a:extLst>
                    </a:blip>
                    <a:srcRect/>
                    <a:stretch/>
                  </pic:blipFill>
                  <pic:spPr>
                    <a:xfrm>
                      <a:off x="0" y="0"/>
                      <a:ext cx="1386781" cy="683206"/>
                    </a:xfrm>
                    <a:prstGeom prst="rect">
                      <a:avLst/>
                    </a:prstGeom>
                  </pic:spPr>
                </pic:pic>
              </a:graphicData>
            </a:graphic>
          </wp:anchor>
        </w:drawing>
      </w:r>
      <w:r w:rsidRPr="00062B77">
        <w:rPr>
          <w:noProof/>
          <w:lang w:val="en-PH" w:eastAsia="en-PH"/>
        </w:rPr>
        <w:drawing>
          <wp:anchor distT="0" distB="0" distL="114300" distR="114300" simplePos="0" relativeHeight="251704320" behindDoc="0" locked="0" layoutInCell="1" allowOverlap="1" wp14:anchorId="749A0C47" wp14:editId="54D5E8B1">
            <wp:simplePos x="0" y="0"/>
            <wp:positionH relativeFrom="column">
              <wp:posOffset>4691380</wp:posOffset>
            </wp:positionH>
            <wp:positionV relativeFrom="paragraph">
              <wp:posOffset>1553210</wp:posOffset>
            </wp:positionV>
            <wp:extent cx="1386781" cy="683206"/>
            <wp:effectExtent l="0" t="0" r="4445" b="3175"/>
            <wp:wrapNone/>
            <wp:docPr id="25" name="Grafik 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6493242-7240-49EF-B96E-29EF7920D7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6493242-7240-49EF-B96E-29EF7920D727}"/>
                        </a:ext>
                      </a:extLst>
                    </pic:cNvPr>
                    <pic:cNvPicPr>
                      <a:picLocks noChangeAspect="1"/>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1"/>
                        </a:ext>
                      </a:extLst>
                    </a:blip>
                    <a:srcRect/>
                    <a:stretch/>
                  </pic:blipFill>
                  <pic:spPr>
                    <a:xfrm>
                      <a:off x="0" y="0"/>
                      <a:ext cx="1386781" cy="683206"/>
                    </a:xfrm>
                    <a:prstGeom prst="rect">
                      <a:avLst/>
                    </a:prstGeom>
                  </pic:spPr>
                </pic:pic>
              </a:graphicData>
            </a:graphic>
          </wp:anchor>
        </w:drawing>
      </w:r>
    </w:p>
    <w:p w14:paraId="77C1C107" w14:textId="71B7AEB7" w:rsidR="00872D6E" w:rsidRDefault="00872D6E">
      <w:r w:rsidRPr="00872D6E">
        <w:rPr>
          <w:noProof/>
          <w:lang w:val="en-PH" w:eastAsia="en-PH"/>
        </w:rPr>
        <mc:AlternateContent>
          <mc:Choice Requires="wps">
            <w:drawing>
              <wp:anchor distT="0" distB="0" distL="114300" distR="114300" simplePos="0" relativeHeight="251677696" behindDoc="0" locked="0" layoutInCell="1" allowOverlap="1" wp14:anchorId="1104B9D8" wp14:editId="2EB69D4A">
                <wp:simplePos x="0" y="0"/>
                <wp:positionH relativeFrom="column">
                  <wp:posOffset>0</wp:posOffset>
                </wp:positionH>
                <wp:positionV relativeFrom="paragraph">
                  <wp:posOffset>0</wp:posOffset>
                </wp:positionV>
                <wp:extent cx="213360" cy="230832"/>
                <wp:effectExtent l="0" t="0" r="0" b="0"/>
                <wp:wrapNone/>
                <wp:docPr id="34" name="Textfeld 17"/>
                <wp:cNvGraphicFramePr/>
                <a:graphic xmlns:a="http://schemas.openxmlformats.org/drawingml/2006/main">
                  <a:graphicData uri="http://schemas.microsoft.com/office/word/2010/wordprocessingShape">
                    <wps:wsp>
                      <wps:cNvSpPr txBox="1"/>
                      <wps:spPr>
                        <a:xfrm>
                          <a:off x="0" y="0"/>
                          <a:ext cx="213360" cy="230832"/>
                        </a:xfrm>
                        <a:prstGeom prst="rect">
                          <a:avLst/>
                        </a:prstGeom>
                        <a:noFill/>
                      </wps:spPr>
                      <wps:txbx>
                        <w:txbxContent>
                          <w:p w14:paraId="60EC11AD" w14:textId="2EBCEEA2" w:rsidR="00872D6E" w:rsidRDefault="00872D6E" w:rsidP="00872D6E">
                            <w:pPr>
                              <w:rPr>
                                <w:rFonts w:hAnsi="Calibri"/>
                                <w:b/>
                                <w:bCs/>
                                <w:color w:val="000000" w:themeColor="text1"/>
                                <w:kern w:val="24"/>
                                <w:sz w:val="18"/>
                                <w:szCs w:val="18"/>
                                <w:lang w:val="de-DE"/>
                              </w:rPr>
                            </w:pPr>
                          </w:p>
                        </w:txbxContent>
                      </wps:txbx>
                      <wps:bodyPr wrap="square" rtlCol="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04B9D8" id="_x0000_s1035" type="#_x0000_t202" style="position:absolute;margin-left:0;margin-top:0;width:16.8pt;height:18.2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utCmQEAABYDAAAOAAAAZHJzL2Uyb0RvYy54bWysUk1v3CAQvVfKf0Dcs/baVZpa643aROml&#10;aisl/QEshjUSMIRh195/34H9SNXeolwGmBke771hdTc7y/YqogHf8+Wi5kx5CYPx257/fn68vuUM&#10;k/CDsOBVzw8K+d366sNqCp1qYAQ7qMgIxGM3hZ6PKYWuqlCOyglcQFCeihqiE4mOcVsNUUyE7mzV&#10;1PVNNUEcQgSpECn7cCzydcHXWsn0U2tUidmeE7dUYixxk2O1XoluG0UYjTzREG9g4YTx9OgF6kEk&#10;wXbR/AfljIyAoNNCgqtAayNV0UBqlvU/ap5GEVTRQuZguNiE7wcrf+x/RWaGnrcfOfPC0Yye1Zy0&#10;sgNbfsr+TAE7ansK1JjmrzDTnM95pGSWPevo8kqCGNXJ6cPFXUJjkpLNsm1vqCKp1LT1bdtklOr1&#10;coiYvilwLG96Hml4xVOx/47p2HpuyW95eDTW5nxmeGSSd2nezEXR5zPLDQwHIj/RmHuOLzsRFWcx&#10;2XsovyKDYfiySwRY3skoxzsncDK/MD19lDzdv8+l6/U7r/8AAAD//wMAUEsDBBQABgAIAAAAIQAx&#10;uX6h2AAAAAMBAAAPAAAAZHJzL2Rvd25yZXYueG1sTI9PT8MwDMXvSHyHyEjcWDoGFeqaThN/JA5c&#10;GOXuNV5T0ThV463dtydwgYufrGe993O5mX2vTjTGLrCB5SIDRdwE23FroP54uXkAFQXZYh+YDJwp&#10;wqa6vCixsGHidzrtpFUphGOBBpzIUGgdG0ce4yIMxMk7hNGjpHVstR1xSuG+17dZlmuPHacGhwM9&#10;Omq+dkdvQMRul+f62cfXz/ntaXJZc4+1MddX83YNSmiWv2P4wU/oUCWmfTiyjao3kB6R35m81SoH&#10;tU+a34GuSv2fvfoGAAD//wMAUEsBAi0AFAAGAAgAAAAhALaDOJL+AAAA4QEAABMAAAAAAAAAAAAA&#10;AAAAAAAAAFtDb250ZW50X1R5cGVzXS54bWxQSwECLQAUAAYACAAAACEAOP0h/9YAAACUAQAACwAA&#10;AAAAAAAAAAAAAAAvAQAAX3JlbHMvLnJlbHNQSwECLQAUAAYACAAAACEAJ8rrQpkBAAAWAwAADgAA&#10;AAAAAAAAAAAAAAAuAgAAZHJzL2Uyb0RvYy54bWxQSwECLQAUAAYACAAAACEAMbl+odgAAAADAQAA&#10;DwAAAAAAAAAAAAAAAADzAwAAZHJzL2Rvd25yZXYueG1sUEsFBgAAAAAEAAQA8wAAAPgEAAAAAA==&#10;" filled="f" stroked="f">
                <v:textbox style="mso-fit-shape-to-text:t">
                  <w:txbxContent>
                    <w:p w14:paraId="60EC11AD" w14:textId="2EBCEEA2" w:rsidR="00872D6E" w:rsidRDefault="00872D6E" w:rsidP="00872D6E">
                      <w:pPr>
                        <w:rPr>
                          <w:rFonts w:hAnsi="Calibri"/>
                          <w:b/>
                          <w:bCs/>
                          <w:color w:val="000000" w:themeColor="text1"/>
                          <w:kern w:val="24"/>
                          <w:sz w:val="18"/>
                          <w:szCs w:val="18"/>
                          <w:lang w:val="de-DE"/>
                        </w:rPr>
                      </w:pPr>
                    </w:p>
                  </w:txbxContent>
                </v:textbox>
              </v:shape>
            </w:pict>
          </mc:Fallback>
        </mc:AlternateContent>
      </w:r>
    </w:p>
    <w:p w14:paraId="132E3E3A" w14:textId="7015FC9A" w:rsidR="00872D6E" w:rsidRDefault="00872D6E"/>
    <w:p w14:paraId="16888F5E" w14:textId="31F67E68" w:rsidR="00872D6E" w:rsidRDefault="00872D6E"/>
    <w:p w14:paraId="585C2343" w14:textId="61C1A61E" w:rsidR="00872D6E" w:rsidRDefault="00872D6E"/>
    <w:p w14:paraId="5D0EB280" w14:textId="1BD156C1" w:rsidR="00872D6E" w:rsidRDefault="00872D6E"/>
    <w:p w14:paraId="06FB71BA" w14:textId="7746A1FE" w:rsidR="00062B77" w:rsidRDefault="00062B77"/>
    <w:p w14:paraId="6BC17AAB" w14:textId="0B3F475E" w:rsidR="00062B77" w:rsidRDefault="00062B77"/>
    <w:p w14:paraId="15A19287" w14:textId="77777777" w:rsidR="00454AE5" w:rsidRPr="00454AE5" w:rsidRDefault="00454AE5">
      <w:pPr>
        <w:rPr>
          <w:sz w:val="4"/>
          <w:szCs w:val="4"/>
        </w:rPr>
      </w:pPr>
    </w:p>
    <w:p w14:paraId="048EA816" w14:textId="02F4914F" w:rsidR="00872D6E" w:rsidRDefault="00872D6E">
      <w:r w:rsidRPr="003757EF">
        <w:rPr>
          <w:b/>
          <w:bCs/>
        </w:rPr>
        <w:t>Figure S3</w:t>
      </w:r>
      <w:r>
        <w:t xml:space="preserve"> </w:t>
      </w:r>
      <w:r w:rsidRPr="006F0866">
        <w:rPr>
          <w:b/>
          <w:bCs/>
        </w:rPr>
        <w:t>Trait associated e</w:t>
      </w:r>
      <w:r w:rsidRPr="006F0866">
        <w:rPr>
          <w:b/>
          <w:bCs/>
          <w:vertAlign w:val="superscript"/>
        </w:rPr>
        <w:t>2</w:t>
      </w:r>
      <w:r w:rsidRPr="006F0866">
        <w:rPr>
          <w:b/>
          <w:bCs/>
        </w:rPr>
        <w:t>QTL</w:t>
      </w:r>
      <w:r w:rsidR="003757EF">
        <w:t xml:space="preserve"> (a) Violin plot </w:t>
      </w:r>
      <w:r w:rsidR="00180231">
        <w:t>of</w:t>
      </w:r>
      <w:r w:rsidR="003757EF">
        <w:t xml:space="preserve"> RPS</w:t>
      </w:r>
      <w:r w:rsidR="00930878">
        <w:t>1</w:t>
      </w:r>
      <w:r w:rsidR="003757EF">
        <w:t xml:space="preserve">8 and the GWAS lead variant for breast cancer before treatment (CTRL, blue) and after HC treatment (red). Individuals are indicated by small ticks and horizontal lines represent the median as well as the 25 % and 75 % quartiles in each violin. The dashed lines indicate the linear regression for the effect of the genotype on gene expression. (b) Violin plots for KLF2 and the GWAS lead variant for MM before treatment (CTRL, blue) and after treatment (red) with TBOOH (1), MMS (2) and HC (3). Scatter plots below show regional association of </w:t>
      </w:r>
      <w:r w:rsidR="00180231" w:rsidRPr="00180231">
        <w:t>common variants in our eQTL data and the GWAS for MM</w:t>
      </w:r>
      <w:r w:rsidR="003757EF">
        <w:t>. The lead variant of the MM GWAS is annotated and highlighted in black.</w:t>
      </w:r>
    </w:p>
    <w:p w14:paraId="1E69E23B" w14:textId="35C96D31" w:rsidR="00B01963" w:rsidRPr="005F662C" w:rsidRDefault="00DB3DA1">
      <w:r>
        <w:rPr>
          <w:rFonts w:cstheme="minorHAnsi"/>
          <w:i/>
          <w:iCs/>
        </w:rPr>
        <w:t xml:space="preserve">CTRL – control, </w:t>
      </w:r>
      <w:r w:rsidR="00B01963" w:rsidRPr="00DC6437">
        <w:rPr>
          <w:rFonts w:cstheme="minorHAnsi"/>
          <w:i/>
          <w:iCs/>
        </w:rPr>
        <w:t xml:space="preserve">HC - 4-hydroxycyclophosphamide, </w:t>
      </w:r>
      <w:r>
        <w:rPr>
          <w:rFonts w:cstheme="minorHAnsi"/>
          <w:i/>
          <w:iCs/>
        </w:rPr>
        <w:t xml:space="preserve">MM – Multiple Myeloma, </w:t>
      </w:r>
      <w:r w:rsidR="00B01963" w:rsidRPr="00DC6437">
        <w:rPr>
          <w:rFonts w:cstheme="minorHAnsi"/>
          <w:i/>
          <w:iCs/>
        </w:rPr>
        <w:t>MMS - Methyl-methanesulfonate, TBOOH - tert-butyl-hydroperoxide, UVC - ultraviolet radiation</w:t>
      </w:r>
    </w:p>
    <w:sectPr w:rsidR="00B01963" w:rsidRPr="005F662C">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89B"/>
    <w:rsid w:val="0001067F"/>
    <w:rsid w:val="00010D82"/>
    <w:rsid w:val="00062B77"/>
    <w:rsid w:val="000F689B"/>
    <w:rsid w:val="00180231"/>
    <w:rsid w:val="002A2A82"/>
    <w:rsid w:val="003757EF"/>
    <w:rsid w:val="0040107D"/>
    <w:rsid w:val="0044586B"/>
    <w:rsid w:val="00454AE5"/>
    <w:rsid w:val="00585004"/>
    <w:rsid w:val="005F662C"/>
    <w:rsid w:val="006F0866"/>
    <w:rsid w:val="00750FEA"/>
    <w:rsid w:val="00794A4A"/>
    <w:rsid w:val="0083451F"/>
    <w:rsid w:val="00872D6E"/>
    <w:rsid w:val="0091248C"/>
    <w:rsid w:val="00930878"/>
    <w:rsid w:val="00955B34"/>
    <w:rsid w:val="009A74BD"/>
    <w:rsid w:val="009D4132"/>
    <w:rsid w:val="009D7B26"/>
    <w:rsid w:val="00A44969"/>
    <w:rsid w:val="00B01963"/>
    <w:rsid w:val="00BB09B7"/>
    <w:rsid w:val="00C558EC"/>
    <w:rsid w:val="00DB3DA1"/>
    <w:rsid w:val="00DC6437"/>
    <w:rsid w:val="00F2618B"/>
    <w:rsid w:val="00FA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D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6437"/>
    <w:rPr>
      <w:color w:val="808080"/>
    </w:rPr>
  </w:style>
  <w:style w:type="paragraph" w:styleId="BalloonText">
    <w:name w:val="Balloon Text"/>
    <w:basedOn w:val="Normal"/>
    <w:link w:val="BalloonTextChar"/>
    <w:uiPriority w:val="99"/>
    <w:semiHidden/>
    <w:unhideWhenUsed/>
    <w:rsid w:val="00750F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F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6437"/>
    <w:rPr>
      <w:color w:val="808080"/>
    </w:rPr>
  </w:style>
  <w:style w:type="paragraph" w:styleId="BalloonText">
    <w:name w:val="Balloon Text"/>
    <w:basedOn w:val="Normal"/>
    <w:link w:val="BalloonTextChar"/>
    <w:uiPriority w:val="99"/>
    <w:semiHidden/>
    <w:unhideWhenUsed/>
    <w:rsid w:val="00750F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F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image" Target="media/image5.png"/><Relationship Id="rId18" Type="http://schemas.openxmlformats.org/officeDocument/2006/relationships/image" Target="media/image14.svg"/><Relationship Id="rId26" Type="http://schemas.openxmlformats.org/officeDocument/2006/relationships/image" Target="media/image22.svg"/><Relationship Id="rId39" Type="http://schemas.openxmlformats.org/officeDocument/2006/relationships/image" Target="media/image35.sv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8.sv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29.svg"/><Relationship Id="rId38" Type="http://schemas.openxmlformats.org/officeDocument/2006/relationships/image" Target="media/image19.png"/><Relationship Id="rId2" Type="http://schemas.microsoft.com/office/2007/relationships/stylesWithEffects" Target="stylesWithEffects.xml"/><Relationship Id="rId16" Type="http://schemas.openxmlformats.org/officeDocument/2006/relationships/image" Target="media/image12.svg"/><Relationship Id="rId20" Type="http://schemas.openxmlformats.org/officeDocument/2006/relationships/image" Target="media/image16.svg"/><Relationship Id="rId29" Type="http://schemas.openxmlformats.org/officeDocument/2006/relationships/image" Target="media/image25.svg"/><Relationship Id="rId41" Type="http://schemas.openxmlformats.org/officeDocument/2006/relationships/image" Target="media/image37.svg"/><Relationship Id="rId1" Type="http://schemas.openxmlformats.org/officeDocument/2006/relationships/styles" Target="styles.xml"/><Relationship Id="rId6" Type="http://schemas.openxmlformats.org/officeDocument/2006/relationships/image" Target="media/image2.svg"/><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image" Target="media/image33.svg"/><Relationship Id="rId40"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18.png"/><Relationship Id="rId10" Type="http://schemas.openxmlformats.org/officeDocument/2006/relationships/image" Target="media/image6.svg"/><Relationship Id="rId19" Type="http://schemas.openxmlformats.org/officeDocument/2006/relationships/image" Target="media/image8.png"/><Relationship Id="rId31" Type="http://schemas.openxmlformats.org/officeDocument/2006/relationships/image" Target="media/image27.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10.svg"/><Relationship Id="rId22" Type="http://schemas.openxmlformats.org/officeDocument/2006/relationships/image" Target="media/image18.sv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31.svg"/><Relationship Id="rId43"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346</Words>
  <Characters>1973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Bigge</dc:creator>
  <cp:keywords/>
  <dc:description/>
  <cp:lastModifiedBy>Maria Fe Caloring</cp:lastModifiedBy>
  <cp:revision>4</cp:revision>
  <dcterms:created xsi:type="dcterms:W3CDTF">2024-10-10T11:58:00Z</dcterms:created>
  <dcterms:modified xsi:type="dcterms:W3CDTF">2024-11-20T10:33:00Z</dcterms:modified>
</cp:coreProperties>
</file>