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B4" w:rsidRPr="00306F76" w:rsidRDefault="00D75138" w:rsidP="00306F76">
      <w:pPr>
        <w:ind w:right="-30"/>
        <w:rPr>
          <w:iCs/>
          <w:lang w:val="en-US"/>
        </w:rPr>
      </w:pPr>
      <w:r>
        <w:rPr>
          <w:b/>
          <w:kern w:val="36"/>
          <w:lang w:val="en-GB"/>
        </w:rPr>
        <w:t>Additional file</w:t>
      </w:r>
      <w:r>
        <w:rPr>
          <w:b/>
          <w:lang w:val="en-US"/>
        </w:rPr>
        <w:t xml:space="preserve"> 6 (</w:t>
      </w:r>
      <w:r w:rsidR="00E777B4">
        <w:rPr>
          <w:b/>
          <w:lang w:val="en-US"/>
        </w:rPr>
        <w:t>Table S3</w:t>
      </w:r>
      <w:r>
        <w:rPr>
          <w:b/>
          <w:lang w:val="en-US"/>
        </w:rPr>
        <w:t>)</w:t>
      </w:r>
      <w:bookmarkStart w:id="0" w:name="_GoBack"/>
      <w:bookmarkEnd w:id="0"/>
      <w:r w:rsidR="00E777B4" w:rsidRPr="00E83747">
        <w:rPr>
          <w:b/>
          <w:bCs/>
          <w:lang w:val="en-US"/>
        </w:rPr>
        <w:t xml:space="preserve"> </w:t>
      </w:r>
      <w:r w:rsidR="00917C80">
        <w:rPr>
          <w:lang w:val="en-US"/>
        </w:rPr>
        <w:t>Genetic basis of e</w:t>
      </w:r>
      <w:r w:rsidR="00E777B4" w:rsidRPr="003554A9">
        <w:rPr>
          <w:lang w:val="en-US"/>
        </w:rPr>
        <w:t>nergetic metabolism in arginine utilizing-avian mycoplasmas (2</w:t>
      </w:r>
      <w:r w:rsidR="00E777B4" w:rsidRPr="003554A9">
        <w:rPr>
          <w:vertAlign w:val="superscript"/>
          <w:lang w:val="en-US"/>
        </w:rPr>
        <w:t>nd</w:t>
      </w:r>
      <w:r w:rsidR="00E777B4" w:rsidRPr="003554A9">
        <w:rPr>
          <w:lang w:val="en-US"/>
        </w:rPr>
        <w:t xml:space="preserve"> group)</w:t>
      </w:r>
      <w:r w:rsidR="00E777B4" w:rsidRPr="003554A9">
        <w:rPr>
          <w:iCs/>
          <w:lang w:val="en-US"/>
        </w:rPr>
        <w:t xml:space="preserve"> </w:t>
      </w:r>
    </w:p>
    <w:tbl>
      <w:tblPr>
        <w:tblStyle w:val="Tableausimple4"/>
        <w:tblpPr w:leftFromText="141" w:rightFromText="141" w:vertAnchor="page" w:horzAnchor="margin" w:tblpXSpec="center" w:tblpY="721"/>
        <w:tblW w:w="15876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3119"/>
        <w:gridCol w:w="1842"/>
        <w:gridCol w:w="1560"/>
        <w:gridCol w:w="1417"/>
        <w:gridCol w:w="1701"/>
        <w:gridCol w:w="1559"/>
        <w:gridCol w:w="1418"/>
        <w:gridCol w:w="1417"/>
      </w:tblGrid>
      <w:tr w:rsidR="00865354" w:rsidRPr="009B0CA0" w:rsidTr="00321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865354" w:rsidRPr="00CE26A4" w:rsidRDefault="00865354" w:rsidP="00306F76">
            <w:pPr>
              <w:jc w:val="right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CA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CE26A4" w:rsidRDefault="00865354" w:rsidP="00306F7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CA"/>
              </w:rPr>
            </w:pPr>
          </w:p>
        </w:tc>
        <w:tc>
          <w:tcPr>
            <w:tcW w:w="3119" w:type="dxa"/>
            <w:shd w:val="clear" w:color="auto" w:fill="auto"/>
          </w:tcPr>
          <w:p w:rsidR="00865354" w:rsidRPr="00CE26A4" w:rsidRDefault="00865354" w:rsidP="00306F7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val="en-C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M.  gallinarum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M. columbinum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865354" w:rsidRPr="0060516C" w:rsidRDefault="00865354" w:rsidP="00306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M. meleagridis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306F76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9B0CA0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                           </w:t>
            </w:r>
            <w:r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val="en-US"/>
              </w:rPr>
              <w:t xml:space="preserve">              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30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30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Mgn_IPT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NCTC10178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SF7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ATCC 25294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26B8_IPT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NCTC10153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IZSVE/2944/9/2011</w:t>
            </w:r>
          </w:p>
        </w:tc>
      </w:tr>
      <w:tr w:rsidR="00865354" w:rsidRPr="009B0CA0" w:rsidTr="003216CC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0516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Metabolic pathway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Gene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0516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Encoded enzyme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306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  <w:lang w:val="it-IT"/>
              </w:rPr>
              <w:t>Arginine deiminase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MGALLINA_RS00435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EXC37_RS01325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MCSF7_RS01400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MMELEA_RS01160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MM26B8_RS01855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EXC33_RS01595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ASB56_RS01885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arcB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Ornithine carbamoyltransferase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MGALLINA_RS00430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EXC37_RS01330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MCSF7_RS01395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MMELEA_RS01155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MM26B8_RS01860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EXC33_RS01590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ASB56_RS01890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arcC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Carbamate kinase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MGALLINA_RS00425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EXC37_RS01335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MCSF7_RS01390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MMELEA_RS01150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MM26B8_RS01865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EXC33_RS01585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ASB56_RS01895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EMP</w:t>
            </w: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pgi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Glucose-6-phosphate isomerase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MGALLINA_RS02215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D13AB5">
              <w:rPr>
                <w:rFonts w:asciiTheme="majorBidi" w:hAnsiTheme="majorBidi" w:cstheme="majorBidi"/>
                <w:sz w:val="16"/>
                <w:szCs w:val="16"/>
              </w:rPr>
              <w:t>EXC37_RS01385</w:t>
            </w:r>
            <w:r w:rsidR="00D13AB5" w:rsidRPr="00D13AB5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MCSF7_RS01340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pfk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6-phosphofructokinase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MGALLINA_RS00190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fba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Fructose biphosphate aldolase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MGALLINA_RS02730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tpiA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Triose-phosphate isomerase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MGALLINA_RS03120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EXC37_RS01730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MCSF7_RS01835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MMELEA_RS00365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MM26B8_RS01345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EXC33_RS01240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ASB56_RS02220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gap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Glyceraldehyde 3-phosphate dehydrogenase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MGALLINA_RS01650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EXC37_RS00580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MCSF7_RS01130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MMELEA_RS02435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MM26B8_RS02070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EXC33_RS00450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ASB56_RS00060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pgk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3-phosphoglycerate kinase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MGALLINA_RS03115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EXC37_RS01925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MCSF7_RS02035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MMELEA_RS00370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MM26B8_RS01350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EXC33_RS01245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ASB56_RS02215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pgm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Phosphoglycerate mutase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MGALLINA_RS03060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EXC37_RS02045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MCSF7_RS02140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MMELEA_RS00115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MM26B8_RS01615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EXC33_RS00865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ASB56_RS02690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eno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pStyle w:val="Prforma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 xml:space="preserve">Enolase 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MGALLINA_RS01965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EXC37_RS02185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MCSF7_RS02280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MMELEA_RS00505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MM26B8_RS01485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EXC33_RS01380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ASB56_RS02080</w:t>
            </w:r>
          </w:p>
        </w:tc>
      </w:tr>
      <w:tr w:rsidR="00865354" w:rsidRPr="009B0CA0" w:rsidTr="003216C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pyk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sz w:val="16"/>
                <w:szCs w:val="16"/>
              </w:rPr>
              <w:t>Pyruvate kinase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MGALLINA_RS01570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EXC37_RS02500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MCSF7_RS02590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MMELEA_RS02155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MM26B8_RS02355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EXC33_RS00160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ASB56_RS00340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  <w:r w:rsidRPr="0060516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PDH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α subunit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MGALLINA_RS03090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65354" w:rsidRPr="008B73C1" w:rsidRDefault="008B73C1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8B73C1" w:rsidRDefault="008B73C1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pdhB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Pyruvate dehydrogenase E1 β subunit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MGALLINA_RS03085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EXC37_RS01220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MCSF7_RS01505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pdhC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acetyltransferase E2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MGALLINA_RS03075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EXC37_RS01210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MCSF7_RS01515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pdhD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Dihydrolipoamide dehydrogenase E3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MGALLINA_RS03325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EXC37_RS02430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MCSF7_RS02520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PPP</w:t>
            </w:r>
          </w:p>
          <w:p w:rsidR="00865354" w:rsidRPr="0060516C" w:rsidRDefault="00865354" w:rsidP="00865354">
            <w:pPr>
              <w:rPr>
                <w:rFonts w:asciiTheme="majorBidi" w:hAnsiTheme="majorBidi" w:cstheme="majorBidi"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g6pd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Glucose-6-phosphate dehydrogenase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pgls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6-phosphogluconolactonase 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pgd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6-phosphogluconate dehydrogenase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rpiB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Ribose-5-phosphate isomerase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MGALLINA_RS00550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EXC37_RS02990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MCSF7_RS00155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MMELEA_RS02100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MM26B8_RS02410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EXC33_RS00105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ASB56_RS00395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rpe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Ribulose 5-phosphate 3-epimerase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MGALLINA_RS01425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EXC37_RS02890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MCSF7_RS02985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MMELEA_RS01925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MM26B8_RS02585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EXC33_RS02705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ASB56_RS00570</w:t>
            </w:r>
          </w:p>
        </w:tc>
      </w:tr>
      <w:tr w:rsidR="00865354" w:rsidRPr="009B0CA0" w:rsidTr="003216C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tkt</w:t>
            </w:r>
          </w:p>
        </w:tc>
        <w:tc>
          <w:tcPr>
            <w:tcW w:w="3119" w:type="dxa"/>
            <w:shd w:val="clear" w:color="auto" w:fill="auto"/>
          </w:tcPr>
          <w:p w:rsidR="00865354" w:rsidRPr="0060516C" w:rsidRDefault="00865354" w:rsidP="00865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>Transketolase</w:t>
            </w:r>
            <w:r w:rsidRPr="0060516C">
              <w:rPr>
                <w:rFonts w:asciiTheme="majorBidi" w:hAnsiTheme="majorBidi" w:cstheme="majorBidi"/>
                <w:sz w:val="16"/>
                <w:szCs w:val="16"/>
                <w:shd w:val="clear" w:color="auto" w:fill="F8F9F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MGALLINA_RS00875</w:t>
            </w:r>
          </w:p>
        </w:tc>
        <w:tc>
          <w:tcPr>
            <w:tcW w:w="1560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865354" w:rsidRPr="009B0CA0" w:rsidTr="00321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rPr>
                <w:rFonts w:asciiTheme="majorBidi" w:hAnsiTheme="majorBidi" w:cstheme="majorBidi"/>
                <w:i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  <w:lang w:val="en-US"/>
              </w:rPr>
            </w:pPr>
            <w:r w:rsidRPr="0060516C">
              <w:rPr>
                <w:rFonts w:asciiTheme="majorBidi" w:hAnsiTheme="majorBidi" w:cstheme="majorBidi"/>
                <w:i/>
                <w:sz w:val="16"/>
                <w:szCs w:val="16"/>
                <w:lang w:val="en-US"/>
              </w:rPr>
              <w:t>Taldo1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65354" w:rsidRPr="0060516C" w:rsidRDefault="00865354" w:rsidP="00865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60516C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Transaldolase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ind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65354" w:rsidRPr="009B0CA0" w:rsidRDefault="00865354" w:rsidP="008653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9B0CA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</w:tbl>
    <w:p w:rsidR="00306F76" w:rsidRDefault="00306F76" w:rsidP="0009278A">
      <w:pPr>
        <w:ind w:right="-30"/>
        <w:rPr>
          <w:rFonts w:asciiTheme="majorBidi" w:hAnsiTheme="majorBidi" w:cstheme="majorBidi"/>
          <w:sz w:val="20"/>
          <w:szCs w:val="20"/>
        </w:rPr>
      </w:pPr>
    </w:p>
    <w:p w:rsidR="00CE26A4" w:rsidRPr="00CE26A4" w:rsidRDefault="00CE26A4" w:rsidP="00CE26A4">
      <w:pPr>
        <w:rPr>
          <w:rFonts w:asciiTheme="majorBidi" w:hAnsiTheme="majorBidi" w:cstheme="majorBidi"/>
          <w:sz w:val="18"/>
          <w:szCs w:val="18"/>
        </w:rPr>
      </w:pPr>
      <w:r w:rsidRPr="00CE26A4">
        <w:rPr>
          <w:sz w:val="18"/>
          <w:szCs w:val="18"/>
        </w:rPr>
        <w:t>ADI, arginine dihydrolase ;</w:t>
      </w:r>
      <w:r w:rsidRPr="00CE26A4">
        <w:rPr>
          <w:rFonts w:asciiTheme="majorBidi" w:hAnsiTheme="majorBidi" w:cstheme="majorBidi"/>
          <w:sz w:val="18"/>
          <w:szCs w:val="18"/>
        </w:rPr>
        <w:t xml:space="preserve"> EMP, </w:t>
      </w:r>
      <w:r w:rsidRPr="00CE26A4">
        <w:rPr>
          <w:sz w:val="18"/>
          <w:szCs w:val="18"/>
        </w:rPr>
        <w:t xml:space="preserve">embden-meyerhof-parnas </w:t>
      </w:r>
      <w:r w:rsidRPr="00CE26A4">
        <w:rPr>
          <w:rFonts w:asciiTheme="majorBidi" w:hAnsiTheme="majorBidi" w:cstheme="majorBidi"/>
          <w:sz w:val="18"/>
          <w:szCs w:val="18"/>
        </w:rPr>
        <w:t>; PDH, pyruvate dehydrogenase ; PPP, Pentose phosphate pathway.</w:t>
      </w:r>
    </w:p>
    <w:p w:rsidR="00B64D2C" w:rsidRPr="00137581" w:rsidRDefault="00D13AB5" w:rsidP="008B73C1">
      <w:pPr>
        <w:ind w:right="-30"/>
        <w:rPr>
          <w:rFonts w:asciiTheme="majorBidi" w:hAnsiTheme="majorBidi" w:cstheme="majorBidi"/>
          <w:sz w:val="18"/>
          <w:szCs w:val="18"/>
          <w:lang w:val="en-CA"/>
        </w:rPr>
      </w:pPr>
      <w:r w:rsidRPr="00137581">
        <w:rPr>
          <w:rFonts w:asciiTheme="majorBidi" w:hAnsiTheme="majorBidi" w:cstheme="majorBidi"/>
          <w:sz w:val="18"/>
          <w:szCs w:val="18"/>
          <w:vertAlign w:val="superscript"/>
          <w:lang w:val="en-CA"/>
        </w:rPr>
        <w:t>*</w:t>
      </w:r>
      <w:r w:rsidRPr="00137581">
        <w:rPr>
          <w:rFonts w:asciiTheme="majorBidi" w:hAnsiTheme="majorBidi" w:cstheme="majorBidi"/>
          <w:sz w:val="18"/>
          <w:szCs w:val="18"/>
          <w:lang w:val="en-CA"/>
        </w:rPr>
        <w:t xml:space="preserve"> EXC37_RS01385 was annotated as hypothetical protein. BLAST analysis showed that it harbours </w:t>
      </w:r>
      <w:r w:rsidR="00907808" w:rsidRPr="00137581">
        <w:rPr>
          <w:rFonts w:asciiTheme="majorBidi" w:hAnsiTheme="majorBidi" w:cstheme="majorBidi"/>
          <w:sz w:val="18"/>
          <w:szCs w:val="18"/>
          <w:lang w:val="en-CA"/>
        </w:rPr>
        <w:t>pgi domain (</w:t>
      </w:r>
      <w:r w:rsidR="00907808" w:rsidRPr="00137581">
        <w:rPr>
          <w:rFonts w:asciiTheme="majorBidi" w:hAnsiTheme="majorBidi" w:cstheme="majorBidi"/>
          <w:sz w:val="18"/>
          <w:szCs w:val="18"/>
          <w:shd w:val="clear" w:color="auto" w:fill="FFFFFF"/>
          <w:lang w:val="en-CA"/>
        </w:rPr>
        <w:t>PRK14097</w:t>
      </w:r>
      <w:r w:rsidR="00907808" w:rsidRPr="00137581">
        <w:rPr>
          <w:rFonts w:asciiTheme="majorBidi" w:hAnsiTheme="majorBidi" w:cstheme="majorBidi"/>
          <w:sz w:val="18"/>
          <w:szCs w:val="18"/>
          <w:lang w:val="en-CA"/>
        </w:rPr>
        <w:t>)</w:t>
      </w:r>
      <w:r w:rsidRPr="00137581">
        <w:rPr>
          <w:rFonts w:asciiTheme="majorBidi" w:hAnsiTheme="majorBidi" w:cstheme="majorBidi"/>
          <w:sz w:val="18"/>
          <w:szCs w:val="18"/>
          <w:lang w:val="en-CA"/>
        </w:rPr>
        <w:t>.</w:t>
      </w:r>
    </w:p>
    <w:sectPr w:rsidR="00B64D2C" w:rsidRPr="00137581" w:rsidSect="00E777B4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455" w:rsidRDefault="00EC5455" w:rsidP="00E8586B">
      <w:r>
        <w:separator/>
      </w:r>
    </w:p>
  </w:endnote>
  <w:endnote w:type="continuationSeparator" w:id="0">
    <w:p w:rsidR="00EC5455" w:rsidRDefault="00EC5455" w:rsidP="00E8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455" w:rsidRDefault="00EC5455" w:rsidP="00E8586B">
      <w:r>
        <w:separator/>
      </w:r>
    </w:p>
  </w:footnote>
  <w:footnote w:type="continuationSeparator" w:id="0">
    <w:p w:rsidR="00EC5455" w:rsidRDefault="00EC5455" w:rsidP="00E8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10"/>
    <w:rsid w:val="00004337"/>
    <w:rsid w:val="00004651"/>
    <w:rsid w:val="000065C2"/>
    <w:rsid w:val="00006D7F"/>
    <w:rsid w:val="000377B0"/>
    <w:rsid w:val="0005113D"/>
    <w:rsid w:val="00060439"/>
    <w:rsid w:val="0007213C"/>
    <w:rsid w:val="000729B9"/>
    <w:rsid w:val="00076632"/>
    <w:rsid w:val="000914BF"/>
    <w:rsid w:val="000919ED"/>
    <w:rsid w:val="0009278A"/>
    <w:rsid w:val="00095C6B"/>
    <w:rsid w:val="000A1E7A"/>
    <w:rsid w:val="000A40CE"/>
    <w:rsid w:val="000C338F"/>
    <w:rsid w:val="000D1252"/>
    <w:rsid w:val="000D1F5D"/>
    <w:rsid w:val="000F6CAF"/>
    <w:rsid w:val="001000E4"/>
    <w:rsid w:val="00123A3D"/>
    <w:rsid w:val="0012464A"/>
    <w:rsid w:val="00127D83"/>
    <w:rsid w:val="00137581"/>
    <w:rsid w:val="00143CCA"/>
    <w:rsid w:val="0015684C"/>
    <w:rsid w:val="00173921"/>
    <w:rsid w:val="00186D46"/>
    <w:rsid w:val="00192658"/>
    <w:rsid w:val="00196943"/>
    <w:rsid w:val="001A5EE3"/>
    <w:rsid w:val="001B0BCD"/>
    <w:rsid w:val="001B1562"/>
    <w:rsid w:val="001B3480"/>
    <w:rsid w:val="001B740B"/>
    <w:rsid w:val="001C1C12"/>
    <w:rsid w:val="001D5228"/>
    <w:rsid w:val="001D635B"/>
    <w:rsid w:val="001E3D5D"/>
    <w:rsid w:val="001E6233"/>
    <w:rsid w:val="001F7DBD"/>
    <w:rsid w:val="00220003"/>
    <w:rsid w:val="00222087"/>
    <w:rsid w:val="00224382"/>
    <w:rsid w:val="00234138"/>
    <w:rsid w:val="0023610F"/>
    <w:rsid w:val="002408D6"/>
    <w:rsid w:val="002424C1"/>
    <w:rsid w:val="002472EE"/>
    <w:rsid w:val="0026051A"/>
    <w:rsid w:val="002624AF"/>
    <w:rsid w:val="00267C4C"/>
    <w:rsid w:val="002716ED"/>
    <w:rsid w:val="00271D28"/>
    <w:rsid w:val="00276122"/>
    <w:rsid w:val="00292D5C"/>
    <w:rsid w:val="002A74E2"/>
    <w:rsid w:val="002B68E5"/>
    <w:rsid w:val="002C56F4"/>
    <w:rsid w:val="002C5F71"/>
    <w:rsid w:val="002C660B"/>
    <w:rsid w:val="002D1273"/>
    <w:rsid w:val="002E661B"/>
    <w:rsid w:val="002F23AA"/>
    <w:rsid w:val="002F30FD"/>
    <w:rsid w:val="00306F76"/>
    <w:rsid w:val="00316255"/>
    <w:rsid w:val="00317281"/>
    <w:rsid w:val="003216CC"/>
    <w:rsid w:val="003235EC"/>
    <w:rsid w:val="00335949"/>
    <w:rsid w:val="00343EB1"/>
    <w:rsid w:val="00344D2E"/>
    <w:rsid w:val="003479A9"/>
    <w:rsid w:val="0035240D"/>
    <w:rsid w:val="003533DD"/>
    <w:rsid w:val="003554A9"/>
    <w:rsid w:val="003620E7"/>
    <w:rsid w:val="00363D7E"/>
    <w:rsid w:val="00366D3F"/>
    <w:rsid w:val="003745A7"/>
    <w:rsid w:val="00375D98"/>
    <w:rsid w:val="00384CD8"/>
    <w:rsid w:val="003A2134"/>
    <w:rsid w:val="003B3BA9"/>
    <w:rsid w:val="003C0678"/>
    <w:rsid w:val="003C425F"/>
    <w:rsid w:val="003D0D48"/>
    <w:rsid w:val="003D4387"/>
    <w:rsid w:val="003D60C9"/>
    <w:rsid w:val="00412E06"/>
    <w:rsid w:val="00414992"/>
    <w:rsid w:val="00424DE8"/>
    <w:rsid w:val="00440AC5"/>
    <w:rsid w:val="00441CB8"/>
    <w:rsid w:val="00441E2E"/>
    <w:rsid w:val="00446ACD"/>
    <w:rsid w:val="00475C63"/>
    <w:rsid w:val="00481DDF"/>
    <w:rsid w:val="004857E0"/>
    <w:rsid w:val="00497848"/>
    <w:rsid w:val="004A0D4C"/>
    <w:rsid w:val="004A144E"/>
    <w:rsid w:val="004A16AA"/>
    <w:rsid w:val="004A6D6F"/>
    <w:rsid w:val="004B795D"/>
    <w:rsid w:val="004D3BF4"/>
    <w:rsid w:val="004D42FE"/>
    <w:rsid w:val="004E42E6"/>
    <w:rsid w:val="004F088E"/>
    <w:rsid w:val="004F4AA2"/>
    <w:rsid w:val="00501DEF"/>
    <w:rsid w:val="0050326B"/>
    <w:rsid w:val="00503FFF"/>
    <w:rsid w:val="0052325C"/>
    <w:rsid w:val="005259B2"/>
    <w:rsid w:val="00533E0A"/>
    <w:rsid w:val="00542106"/>
    <w:rsid w:val="005466BA"/>
    <w:rsid w:val="005472F5"/>
    <w:rsid w:val="00553BD1"/>
    <w:rsid w:val="005556B9"/>
    <w:rsid w:val="005568E6"/>
    <w:rsid w:val="005614E0"/>
    <w:rsid w:val="0056209E"/>
    <w:rsid w:val="00574C1C"/>
    <w:rsid w:val="00576C14"/>
    <w:rsid w:val="00576FFA"/>
    <w:rsid w:val="005821A9"/>
    <w:rsid w:val="00585A6F"/>
    <w:rsid w:val="0059049A"/>
    <w:rsid w:val="005909D1"/>
    <w:rsid w:val="005942F8"/>
    <w:rsid w:val="005A1D89"/>
    <w:rsid w:val="005A6BED"/>
    <w:rsid w:val="005B0E60"/>
    <w:rsid w:val="005C351E"/>
    <w:rsid w:val="005E13B8"/>
    <w:rsid w:val="005F17DE"/>
    <w:rsid w:val="005F269C"/>
    <w:rsid w:val="005F46D9"/>
    <w:rsid w:val="0060516C"/>
    <w:rsid w:val="006053A8"/>
    <w:rsid w:val="00636876"/>
    <w:rsid w:val="00643AD9"/>
    <w:rsid w:val="00646DF0"/>
    <w:rsid w:val="0068325F"/>
    <w:rsid w:val="00690B58"/>
    <w:rsid w:val="00697415"/>
    <w:rsid w:val="006A0D24"/>
    <w:rsid w:val="006A119F"/>
    <w:rsid w:val="006C10F3"/>
    <w:rsid w:val="006C6956"/>
    <w:rsid w:val="006D03CE"/>
    <w:rsid w:val="006D403E"/>
    <w:rsid w:val="006E0A29"/>
    <w:rsid w:val="006F0033"/>
    <w:rsid w:val="006F50A9"/>
    <w:rsid w:val="007008D1"/>
    <w:rsid w:val="00701EC7"/>
    <w:rsid w:val="00731D05"/>
    <w:rsid w:val="0074076C"/>
    <w:rsid w:val="007450C3"/>
    <w:rsid w:val="00747D86"/>
    <w:rsid w:val="00751050"/>
    <w:rsid w:val="0076276D"/>
    <w:rsid w:val="00774843"/>
    <w:rsid w:val="0078452C"/>
    <w:rsid w:val="00797836"/>
    <w:rsid w:val="007A44E2"/>
    <w:rsid w:val="007B7D8C"/>
    <w:rsid w:val="007C037C"/>
    <w:rsid w:val="007C2C04"/>
    <w:rsid w:val="007D6D11"/>
    <w:rsid w:val="007E28A7"/>
    <w:rsid w:val="007F4472"/>
    <w:rsid w:val="00802792"/>
    <w:rsid w:val="008150F0"/>
    <w:rsid w:val="00822027"/>
    <w:rsid w:val="00831FAA"/>
    <w:rsid w:val="008455D3"/>
    <w:rsid w:val="00846C41"/>
    <w:rsid w:val="00851311"/>
    <w:rsid w:val="00857DB8"/>
    <w:rsid w:val="008608B1"/>
    <w:rsid w:val="00864281"/>
    <w:rsid w:val="00865354"/>
    <w:rsid w:val="00873DFC"/>
    <w:rsid w:val="00881A6F"/>
    <w:rsid w:val="008841A5"/>
    <w:rsid w:val="0088508E"/>
    <w:rsid w:val="00890A41"/>
    <w:rsid w:val="00890FC1"/>
    <w:rsid w:val="00891CE3"/>
    <w:rsid w:val="008B104B"/>
    <w:rsid w:val="008B73C1"/>
    <w:rsid w:val="008D043A"/>
    <w:rsid w:val="008D11BC"/>
    <w:rsid w:val="008D2358"/>
    <w:rsid w:val="008D3432"/>
    <w:rsid w:val="008E19F1"/>
    <w:rsid w:val="008F0DE9"/>
    <w:rsid w:val="008F2BEC"/>
    <w:rsid w:val="008F64FC"/>
    <w:rsid w:val="00907808"/>
    <w:rsid w:val="00912701"/>
    <w:rsid w:val="00915760"/>
    <w:rsid w:val="00917C80"/>
    <w:rsid w:val="00942749"/>
    <w:rsid w:val="00945CE3"/>
    <w:rsid w:val="009553EE"/>
    <w:rsid w:val="00956ECF"/>
    <w:rsid w:val="009578E7"/>
    <w:rsid w:val="00975B31"/>
    <w:rsid w:val="00975D1A"/>
    <w:rsid w:val="0097765D"/>
    <w:rsid w:val="0098789C"/>
    <w:rsid w:val="00992BAC"/>
    <w:rsid w:val="00992D00"/>
    <w:rsid w:val="009A00DA"/>
    <w:rsid w:val="009B07E7"/>
    <w:rsid w:val="009B0CA0"/>
    <w:rsid w:val="009D365F"/>
    <w:rsid w:val="009D3749"/>
    <w:rsid w:val="009E7604"/>
    <w:rsid w:val="00A27FD8"/>
    <w:rsid w:val="00A33F59"/>
    <w:rsid w:val="00A415C6"/>
    <w:rsid w:val="00A448C7"/>
    <w:rsid w:val="00A64D45"/>
    <w:rsid w:val="00A76F77"/>
    <w:rsid w:val="00A87446"/>
    <w:rsid w:val="00A960D6"/>
    <w:rsid w:val="00AA188B"/>
    <w:rsid w:val="00AB46C1"/>
    <w:rsid w:val="00AB7A46"/>
    <w:rsid w:val="00AD2089"/>
    <w:rsid w:val="00AE1175"/>
    <w:rsid w:val="00AE46FE"/>
    <w:rsid w:val="00AE693C"/>
    <w:rsid w:val="00AF079B"/>
    <w:rsid w:val="00AF388F"/>
    <w:rsid w:val="00B0278A"/>
    <w:rsid w:val="00B027B9"/>
    <w:rsid w:val="00B05269"/>
    <w:rsid w:val="00B07C8C"/>
    <w:rsid w:val="00B1075F"/>
    <w:rsid w:val="00B20464"/>
    <w:rsid w:val="00B278B2"/>
    <w:rsid w:val="00B36D96"/>
    <w:rsid w:val="00B52974"/>
    <w:rsid w:val="00B55E9B"/>
    <w:rsid w:val="00B64D2C"/>
    <w:rsid w:val="00B673E2"/>
    <w:rsid w:val="00B74759"/>
    <w:rsid w:val="00B84E45"/>
    <w:rsid w:val="00B851DE"/>
    <w:rsid w:val="00B857D8"/>
    <w:rsid w:val="00B9222F"/>
    <w:rsid w:val="00B93AB5"/>
    <w:rsid w:val="00B95575"/>
    <w:rsid w:val="00BA69D0"/>
    <w:rsid w:val="00BC1196"/>
    <w:rsid w:val="00BC2E82"/>
    <w:rsid w:val="00BC3957"/>
    <w:rsid w:val="00BC7196"/>
    <w:rsid w:val="00BD3FCF"/>
    <w:rsid w:val="00BD6C73"/>
    <w:rsid w:val="00BE24F5"/>
    <w:rsid w:val="00BF1C12"/>
    <w:rsid w:val="00C06CD8"/>
    <w:rsid w:val="00C17981"/>
    <w:rsid w:val="00C3247A"/>
    <w:rsid w:val="00C36180"/>
    <w:rsid w:val="00C3699F"/>
    <w:rsid w:val="00C563AD"/>
    <w:rsid w:val="00C66BF8"/>
    <w:rsid w:val="00C67C61"/>
    <w:rsid w:val="00C7617A"/>
    <w:rsid w:val="00C801E2"/>
    <w:rsid w:val="00C84869"/>
    <w:rsid w:val="00C9204E"/>
    <w:rsid w:val="00C971C8"/>
    <w:rsid w:val="00CA6C56"/>
    <w:rsid w:val="00CA7DB6"/>
    <w:rsid w:val="00CB038F"/>
    <w:rsid w:val="00CB63C1"/>
    <w:rsid w:val="00CD06AF"/>
    <w:rsid w:val="00CD0BBD"/>
    <w:rsid w:val="00CE1346"/>
    <w:rsid w:val="00CE1F25"/>
    <w:rsid w:val="00CE26A4"/>
    <w:rsid w:val="00CE4E18"/>
    <w:rsid w:val="00CF2D83"/>
    <w:rsid w:val="00D057D4"/>
    <w:rsid w:val="00D060E2"/>
    <w:rsid w:val="00D07818"/>
    <w:rsid w:val="00D124A0"/>
    <w:rsid w:val="00D13AB5"/>
    <w:rsid w:val="00D15324"/>
    <w:rsid w:val="00D2546D"/>
    <w:rsid w:val="00D43510"/>
    <w:rsid w:val="00D50E7E"/>
    <w:rsid w:val="00D57D6B"/>
    <w:rsid w:val="00D60855"/>
    <w:rsid w:val="00D66329"/>
    <w:rsid w:val="00D75138"/>
    <w:rsid w:val="00D76DD3"/>
    <w:rsid w:val="00D77BF5"/>
    <w:rsid w:val="00D84298"/>
    <w:rsid w:val="00DA333D"/>
    <w:rsid w:val="00DA606D"/>
    <w:rsid w:val="00DA6071"/>
    <w:rsid w:val="00DB53EE"/>
    <w:rsid w:val="00DB6934"/>
    <w:rsid w:val="00DD3CE6"/>
    <w:rsid w:val="00DE31F9"/>
    <w:rsid w:val="00DE713F"/>
    <w:rsid w:val="00DF0C46"/>
    <w:rsid w:val="00DF1E0B"/>
    <w:rsid w:val="00E05B9F"/>
    <w:rsid w:val="00E20DE7"/>
    <w:rsid w:val="00E23265"/>
    <w:rsid w:val="00E24B3F"/>
    <w:rsid w:val="00E31DA6"/>
    <w:rsid w:val="00E44F22"/>
    <w:rsid w:val="00E5273E"/>
    <w:rsid w:val="00E6337D"/>
    <w:rsid w:val="00E663BA"/>
    <w:rsid w:val="00E70B92"/>
    <w:rsid w:val="00E777B4"/>
    <w:rsid w:val="00E83747"/>
    <w:rsid w:val="00E8586B"/>
    <w:rsid w:val="00E94981"/>
    <w:rsid w:val="00EA0EDB"/>
    <w:rsid w:val="00EB7320"/>
    <w:rsid w:val="00EC5455"/>
    <w:rsid w:val="00F07775"/>
    <w:rsid w:val="00F15C43"/>
    <w:rsid w:val="00F333A4"/>
    <w:rsid w:val="00F428E7"/>
    <w:rsid w:val="00F512B8"/>
    <w:rsid w:val="00F5616E"/>
    <w:rsid w:val="00F715EF"/>
    <w:rsid w:val="00F75DCA"/>
    <w:rsid w:val="00F840CD"/>
    <w:rsid w:val="00F917F5"/>
    <w:rsid w:val="00FA236F"/>
    <w:rsid w:val="00FA2C8A"/>
    <w:rsid w:val="00FB371B"/>
    <w:rsid w:val="00FB5BE5"/>
    <w:rsid w:val="00FB5CF9"/>
    <w:rsid w:val="00FB75C7"/>
    <w:rsid w:val="00FC201F"/>
    <w:rsid w:val="00FD0151"/>
    <w:rsid w:val="00FF03C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DD42"/>
  <w15:docId w15:val="{32CC0875-B904-45EA-92ED-C7E674CE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05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35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3620E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85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86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8586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E858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8586B"/>
    <w:rPr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4281"/>
    <w:rPr>
      <w:color w:val="0000FF"/>
      <w:u w:val="single"/>
    </w:rPr>
  </w:style>
  <w:style w:type="table" w:styleId="Tableausimple4">
    <w:name w:val="Plain Table 4"/>
    <w:basedOn w:val="TableauNormal"/>
    <w:uiPriority w:val="44"/>
    <w:rsid w:val="007407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unhideWhenUsed/>
    <w:rsid w:val="006D03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6D03CE"/>
    <w:rPr>
      <w:rFonts w:ascii="Courier New" w:hAnsi="Courier New" w:cs="Courier New"/>
    </w:rPr>
  </w:style>
  <w:style w:type="character" w:customStyle="1" w:styleId="feature">
    <w:name w:val="feature"/>
    <w:basedOn w:val="Policepardfaut"/>
    <w:rsid w:val="006D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ZOUHOUR</dc:creator>
  <cp:keywords/>
  <dc:description/>
  <cp:lastModifiedBy>Elhem Yacoub</cp:lastModifiedBy>
  <cp:revision>26</cp:revision>
  <dcterms:created xsi:type="dcterms:W3CDTF">2022-10-05T11:59:00Z</dcterms:created>
  <dcterms:modified xsi:type="dcterms:W3CDTF">2024-10-02T17:31:00Z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b5004cfb9bc60cd70924bd8dc3a37ebb68702cc76cc9ea76e67f1d0755851098</vt:lpwstr>
  </property>
</Properties>
</file>