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06" w:rsidRPr="00583137" w:rsidRDefault="00085C02" w:rsidP="00542106">
      <w:pPr>
        <w:ind w:right="-30"/>
        <w:rPr>
          <w:rFonts w:ascii="Verdana" w:hAnsi="Verdana"/>
          <w:color w:val="000000"/>
          <w:sz w:val="27"/>
          <w:szCs w:val="27"/>
          <w:shd w:val="clear" w:color="auto" w:fill="FFFFCC"/>
          <w:lang w:val="en-CA"/>
        </w:rPr>
      </w:pPr>
      <w:r w:rsidRPr="00583137">
        <w:rPr>
          <w:rFonts w:ascii="Verdana" w:hAnsi="Verdana"/>
          <w:color w:val="000000"/>
          <w:sz w:val="27"/>
          <w:szCs w:val="27"/>
          <w:shd w:val="clear" w:color="auto" w:fill="FFFFCC"/>
          <w:lang w:val="en-CA"/>
        </w:rPr>
        <w:t xml:space="preserve">  </w:t>
      </w:r>
    </w:p>
    <w:p w:rsidR="008F6C5A" w:rsidRDefault="0069737E" w:rsidP="00A619C8">
      <w:pPr>
        <w:ind w:left="993" w:right="-30"/>
        <w:rPr>
          <w:iCs/>
          <w:lang w:val="en-US"/>
        </w:rPr>
      </w:pPr>
      <w:r>
        <w:rPr>
          <w:b/>
          <w:kern w:val="36"/>
          <w:lang w:val="en-GB"/>
        </w:rPr>
        <w:t>Additional file</w:t>
      </w:r>
      <w:r>
        <w:rPr>
          <w:b/>
          <w:lang w:val="en-US"/>
        </w:rPr>
        <w:t xml:space="preserve"> 7 (</w:t>
      </w:r>
      <w:r w:rsidR="008F6C5A">
        <w:rPr>
          <w:b/>
          <w:lang w:val="en-US"/>
        </w:rPr>
        <w:t>Table S4</w:t>
      </w:r>
      <w:r>
        <w:rPr>
          <w:b/>
          <w:lang w:val="en-US"/>
        </w:rPr>
        <w:t>)</w:t>
      </w:r>
      <w:bookmarkStart w:id="0" w:name="_GoBack"/>
      <w:bookmarkEnd w:id="0"/>
      <w:r w:rsidR="008F6C5A" w:rsidRPr="00E83747">
        <w:rPr>
          <w:b/>
          <w:bCs/>
          <w:lang w:val="en-US"/>
        </w:rPr>
        <w:t xml:space="preserve"> </w:t>
      </w:r>
      <w:r w:rsidR="006F0855" w:rsidRPr="006F0855">
        <w:rPr>
          <w:lang w:val="en-US"/>
        </w:rPr>
        <w:t xml:space="preserve">Genetic basis of </w:t>
      </w:r>
      <w:r w:rsidR="006F0855">
        <w:rPr>
          <w:lang w:val="en-US"/>
        </w:rPr>
        <w:t>e</w:t>
      </w:r>
      <w:r w:rsidR="008F6C5A" w:rsidRPr="008F6C5A">
        <w:rPr>
          <w:lang w:val="en-US"/>
        </w:rPr>
        <w:t>nergetic metabolism in glucose and arginine utilizing-avian mycoplasmas (3</w:t>
      </w:r>
      <w:r w:rsidR="008F6C5A" w:rsidRPr="008F6C5A">
        <w:rPr>
          <w:vertAlign w:val="superscript"/>
          <w:lang w:val="en-US"/>
        </w:rPr>
        <w:t>rd</w:t>
      </w:r>
      <w:r w:rsidR="008F6C5A" w:rsidRPr="008F6C5A">
        <w:rPr>
          <w:lang w:val="en-US"/>
        </w:rPr>
        <w:t xml:space="preserve"> group)</w:t>
      </w:r>
      <w:r w:rsidR="008F6C5A" w:rsidRPr="008F6C5A">
        <w:rPr>
          <w:iCs/>
          <w:lang w:val="en-US"/>
        </w:rPr>
        <w:t xml:space="preserve"> </w:t>
      </w:r>
    </w:p>
    <w:p w:rsidR="008A01CC" w:rsidRPr="00CA64B5" w:rsidRDefault="008A01CC" w:rsidP="008F6C5A">
      <w:pPr>
        <w:ind w:right="-30"/>
        <w:rPr>
          <w:rFonts w:ascii="Arial" w:hAnsi="Arial" w:cs="Arial"/>
          <w:color w:val="000000"/>
          <w:sz w:val="18"/>
          <w:szCs w:val="18"/>
          <w:shd w:val="clear" w:color="auto" w:fill="FFFFFF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tbl>
      <w:tblPr>
        <w:tblStyle w:val="Tableausimple4"/>
        <w:tblpPr w:leftFromText="141" w:rightFromText="141" w:vertAnchor="page" w:horzAnchor="margin" w:tblpXSpec="center" w:tblpY="1414"/>
        <w:tblW w:w="9781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3118"/>
        <w:gridCol w:w="1702"/>
        <w:gridCol w:w="1559"/>
        <w:gridCol w:w="1559"/>
      </w:tblGrid>
      <w:tr w:rsidR="0015748E" w:rsidRPr="0015748E" w:rsidTr="00157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CA"/>
              </w:rPr>
            </w:pPr>
            <w:r w:rsidRPr="0015748E">
              <w:rPr>
                <w:rFonts w:asciiTheme="majorBidi" w:hAnsiTheme="majorBidi" w:cstheme="majorBidi"/>
                <w:sz w:val="22"/>
                <w:szCs w:val="22"/>
                <w:lang w:val="en-CA"/>
              </w:rPr>
              <w:t xml:space="preserve">                                                                                    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   M.  iowae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val="en-US"/>
              </w:rPr>
            </w:pPr>
            <w:r w:rsidRPr="0015748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                                                       </w:t>
            </w:r>
            <w:r w:rsidRPr="0015748E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val="en-US"/>
              </w:rPr>
              <w:t xml:space="preserve">                         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695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NCTC10185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DK-CPA</w:t>
            </w:r>
          </w:p>
        </w:tc>
      </w:tr>
      <w:tr w:rsidR="0015748E" w:rsidRPr="0015748E" w:rsidTr="0015748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574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Metabolic pathway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Gene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Encoded enzyme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15748E">
              <w:rPr>
                <w:rFonts w:asciiTheme="majorBidi" w:hAnsiTheme="majorBidi" w:cstheme="majorBidi"/>
                <w:sz w:val="20"/>
                <w:szCs w:val="20"/>
              </w:rPr>
              <w:t>ADI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arcA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it-IT"/>
              </w:rPr>
              <w:t>Arginine deiminase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GUU_RS00465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EXC57_RS04995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P271_RS02955</w:t>
            </w:r>
          </w:p>
        </w:tc>
      </w:tr>
      <w:tr w:rsidR="0015748E" w:rsidRPr="0015748E" w:rsidTr="0015748E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arcB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Ornithine carbamoyltransferase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GUU_RS00470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EXC57_RS05000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P271_RS02960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arcC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Carbamate kinase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GUU_RS00475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EXC57_RS05005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P271_RS02965</w:t>
            </w:r>
          </w:p>
        </w:tc>
      </w:tr>
      <w:tr w:rsidR="0015748E" w:rsidRPr="0015748E" w:rsidTr="0015748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sz w:val="20"/>
                <w:szCs w:val="20"/>
              </w:rPr>
              <w:t>EMP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pgi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Glucose-6-phosphate isomerase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GUU_RS03595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EXC57_RS01475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P271_RS02240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pfk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6-phosphofructokinase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GUU_RS03810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EXC57_RS01425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P271_RS02285</w:t>
            </w:r>
          </w:p>
        </w:tc>
      </w:tr>
      <w:tr w:rsidR="0015748E" w:rsidRPr="0015748E" w:rsidTr="0015748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fba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Fructose biphosphate aldolase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GUU_RS00555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EXC57_RS05085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P271_RS03045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tpiA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Triose-phosphate isomerase</w:t>
            </w:r>
            <w:r w:rsidRPr="0015748E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GUU_RS03565</w:t>
            </w:r>
          </w:p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GUU_RS01340</w:t>
            </w:r>
          </w:p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EXC57_RS00805</w:t>
            </w:r>
          </w:p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EXC57_RS00080</w:t>
            </w:r>
          </w:p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P271_RS02735</w:t>
            </w:r>
          </w:p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perscript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P271_RS01600</w:t>
            </w:r>
          </w:p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5748E" w:rsidRPr="0015748E" w:rsidTr="0015748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gap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Glyceraldehyde 3-phosphate dehydrogenase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GUU_RS00665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EXC57_RS00470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P271_RS04385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pgk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3-phosphoglycerate kinase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GUU_RS00660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EXC57_RS00475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P271_RS04380</w:t>
            </w:r>
          </w:p>
        </w:tc>
      </w:tr>
      <w:tr w:rsidR="0015748E" w:rsidRPr="0015748E" w:rsidTr="0015748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pgm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Phosphoglycerate mutase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GUU_RS01345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EXC57_RS00810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P271_RS02730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eno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 xml:space="preserve">Enolase 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GUU_RS03555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EXC57_RS00815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P271_RS02725</w:t>
            </w:r>
          </w:p>
        </w:tc>
      </w:tr>
      <w:tr w:rsidR="0015748E" w:rsidRPr="0015748E" w:rsidTr="0015748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pyk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Pyruvate kinase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GUU_RS01165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EXC57_RS04580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P271_RS04790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sz w:val="20"/>
                <w:szCs w:val="20"/>
              </w:rPr>
              <w:t>PDH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pdhA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α subunit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GUU_RS04465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EXC57_RS02025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P271_RS00905</w:t>
            </w:r>
          </w:p>
        </w:tc>
      </w:tr>
      <w:tr w:rsidR="0015748E" w:rsidRPr="0015748E" w:rsidTr="0015748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pdhB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β subunit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GUU_RS04460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EXC57_RS02030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P271_RS00910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pdhC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acetyltransferase E2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GUU_RS04455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EXC57_RS02035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P271_RS00915</w:t>
            </w:r>
          </w:p>
        </w:tc>
      </w:tr>
      <w:tr w:rsidR="0015748E" w:rsidRPr="0015748E" w:rsidTr="001574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pdhD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dehydrogenase E3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GUU_RS04450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EXC57_RS02040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P271_RS00920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  <w:r w:rsidRPr="0015748E">
              <w:rPr>
                <w:rFonts w:asciiTheme="majorBidi" w:hAnsiTheme="majorBidi" w:cstheme="majorBidi"/>
                <w:sz w:val="20"/>
                <w:szCs w:val="20"/>
              </w:rPr>
              <w:t>PPP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g6pd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Glucose-6-phosphate dehydrogenase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15748E" w:rsidRPr="0015748E" w:rsidTr="0015748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pgls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6-phosphogluconolactonase 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pgd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6-phosphogluconate dehydrogenase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GUU_RS04070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EXC57_RS04715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P271_RS03230</w:t>
            </w:r>
          </w:p>
        </w:tc>
      </w:tr>
      <w:tr w:rsidR="0015748E" w:rsidRPr="0015748E" w:rsidTr="0015748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ripB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Ribose-5-phosphate isomerase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GUU_RS03030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EXC57_RS01510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P271_RS01975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trike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rpe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Ribulose 5-phosphate 3-epimerase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GUU_RS02275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EXC57_RS00410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P271_RS03730</w:t>
            </w:r>
          </w:p>
        </w:tc>
      </w:tr>
      <w:tr w:rsidR="0015748E" w:rsidRPr="0015748E" w:rsidTr="0015748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tkt</w:t>
            </w:r>
          </w:p>
        </w:tc>
        <w:tc>
          <w:tcPr>
            <w:tcW w:w="3118" w:type="dxa"/>
            <w:shd w:val="clear" w:color="auto" w:fill="auto"/>
          </w:tcPr>
          <w:p w:rsidR="0015748E" w:rsidRPr="0015748E" w:rsidRDefault="0015748E" w:rsidP="001574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>Transketolase</w:t>
            </w: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8F9FA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GUU_RS04010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EXC57_RS02910</w:t>
            </w:r>
          </w:p>
        </w:tc>
        <w:tc>
          <w:tcPr>
            <w:tcW w:w="1559" w:type="dxa"/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P271_RS00755</w:t>
            </w:r>
          </w:p>
        </w:tc>
      </w:tr>
      <w:tr w:rsidR="0015748E" w:rsidRPr="0015748E" w:rsidTr="00157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Taldo1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Transaldolase 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5748E" w:rsidRPr="0015748E" w:rsidRDefault="0015748E" w:rsidP="0015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15748E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</w:tbl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CA64B5" w:rsidRDefault="00CA64B5" w:rsidP="004A3145">
      <w:pPr>
        <w:ind w:right="-30"/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  <w:lang w:val="en-CA"/>
        </w:rPr>
      </w:pPr>
    </w:p>
    <w:p w:rsidR="0015748E" w:rsidRDefault="0015748E" w:rsidP="00A619C8">
      <w:pPr>
        <w:ind w:left="1134" w:right="-30"/>
        <w:jc w:val="both"/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vertAlign w:val="superscript"/>
          <w:lang w:val="en-CA"/>
        </w:rPr>
      </w:pPr>
    </w:p>
    <w:p w:rsidR="0015748E" w:rsidRDefault="0015748E" w:rsidP="00A619C8">
      <w:pPr>
        <w:ind w:left="1134" w:right="-30"/>
        <w:jc w:val="both"/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vertAlign w:val="superscript"/>
          <w:lang w:val="en-CA"/>
        </w:rPr>
      </w:pPr>
    </w:p>
    <w:p w:rsidR="00154606" w:rsidRPr="00154606" w:rsidRDefault="00154606" w:rsidP="00154606">
      <w:pPr>
        <w:ind w:left="1134" w:right="514"/>
        <w:jc w:val="both"/>
        <w:rPr>
          <w:rFonts w:asciiTheme="majorBidi" w:hAnsiTheme="majorBidi" w:cstheme="majorBidi"/>
          <w:sz w:val="18"/>
          <w:szCs w:val="18"/>
          <w:lang w:val="en-CA"/>
        </w:rPr>
      </w:pPr>
      <w:r w:rsidRPr="00154606">
        <w:rPr>
          <w:sz w:val="18"/>
          <w:szCs w:val="18"/>
          <w:lang w:val="en-CA"/>
        </w:rPr>
        <w:t>ADI, arginine dihydrolase ;</w:t>
      </w:r>
      <w:r w:rsidRPr="00154606">
        <w:rPr>
          <w:rFonts w:asciiTheme="majorBidi" w:hAnsiTheme="majorBidi" w:cstheme="majorBidi"/>
          <w:sz w:val="18"/>
          <w:szCs w:val="18"/>
          <w:lang w:val="en-CA"/>
        </w:rPr>
        <w:t xml:space="preserve"> EMP, </w:t>
      </w:r>
      <w:r w:rsidRPr="00154606">
        <w:rPr>
          <w:sz w:val="18"/>
          <w:szCs w:val="18"/>
          <w:lang w:val="en-CA"/>
        </w:rPr>
        <w:t xml:space="preserve">embden-meyerhof-parnas </w:t>
      </w:r>
      <w:r w:rsidRPr="00154606">
        <w:rPr>
          <w:rFonts w:asciiTheme="majorBidi" w:hAnsiTheme="majorBidi" w:cstheme="majorBidi"/>
          <w:sz w:val="18"/>
          <w:szCs w:val="18"/>
          <w:lang w:val="en-CA"/>
        </w:rPr>
        <w:t xml:space="preserve">; PDH, pyruvate dehydrogenase ; PPP, Pentose phosphate pathway. </w:t>
      </w:r>
    </w:p>
    <w:p w:rsidR="008A01CC" w:rsidRPr="00A619C8" w:rsidRDefault="008242AF" w:rsidP="00A619C8">
      <w:pPr>
        <w:ind w:left="1134" w:right="-30"/>
        <w:jc w:val="both"/>
        <w:rPr>
          <w:rFonts w:asciiTheme="majorBidi" w:hAnsiTheme="majorBidi" w:cstheme="majorBidi"/>
          <w:iCs/>
          <w:sz w:val="18"/>
          <w:szCs w:val="18"/>
          <w:lang w:val="en-US"/>
        </w:rPr>
      </w:pPr>
      <w:r w:rsidRPr="00A619C8"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vertAlign w:val="superscript"/>
          <w:lang w:val="en-CA"/>
        </w:rPr>
        <w:t>*</w:t>
      </w:r>
      <w:r w:rsidRPr="00A619C8"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lang w:val="en-CA"/>
        </w:rPr>
        <w:t xml:space="preserve"> </w:t>
      </w:r>
      <w:r w:rsidR="00C14FF6" w:rsidRPr="00A619C8"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lang w:val="en-CA"/>
        </w:rPr>
        <w:t xml:space="preserve">For Triose-phosphate isomerase, two genes copies were identified in each </w:t>
      </w:r>
      <w:r w:rsidR="00C14FF6" w:rsidRPr="00A619C8">
        <w:rPr>
          <w:rFonts w:asciiTheme="majorBidi" w:hAnsiTheme="majorBidi" w:cstheme="majorBidi"/>
          <w:i/>
          <w:iCs/>
          <w:color w:val="000000"/>
          <w:sz w:val="18"/>
          <w:szCs w:val="18"/>
          <w:shd w:val="clear" w:color="auto" w:fill="FFFFFF"/>
          <w:lang w:val="en-CA"/>
        </w:rPr>
        <w:t>M. iowae</w:t>
      </w:r>
      <w:r w:rsidR="00C14FF6" w:rsidRPr="00A619C8"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lang w:val="en-CA"/>
        </w:rPr>
        <w:t xml:space="preserve"> strain. Although, they showed only 30% identity, b</w:t>
      </w:r>
      <w:r w:rsidR="008A01CC" w:rsidRPr="00A619C8"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lang w:val="en-CA"/>
        </w:rPr>
        <w:t xml:space="preserve">oth </w:t>
      </w:r>
      <w:r w:rsidR="00C14FF6" w:rsidRPr="00A619C8"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lang w:val="en-CA"/>
        </w:rPr>
        <w:t>of them were found to contain</w:t>
      </w:r>
      <w:r w:rsidR="008A01CC" w:rsidRPr="00A619C8"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  <w:lang w:val="en-CA"/>
        </w:rPr>
        <w:t xml:space="preserve"> TpiA (</w:t>
      </w:r>
      <w:r w:rsidR="008A01CC" w:rsidRPr="00A619C8">
        <w:rPr>
          <w:rFonts w:asciiTheme="majorBidi" w:hAnsiTheme="majorBidi" w:cstheme="majorBidi"/>
          <w:sz w:val="18"/>
          <w:szCs w:val="18"/>
          <w:shd w:val="clear" w:color="auto" w:fill="FFFFFF"/>
          <w:lang w:val="en-CA"/>
        </w:rPr>
        <w:t>COG0149</w:t>
      </w:r>
      <w:r w:rsidR="008A01CC" w:rsidRPr="00A619C8">
        <w:rPr>
          <w:rFonts w:asciiTheme="majorBidi" w:hAnsiTheme="majorBidi" w:cstheme="majorBidi"/>
          <w:sz w:val="18"/>
          <w:szCs w:val="18"/>
          <w:lang w:val="en-CA"/>
        </w:rPr>
        <w:t xml:space="preserve">) </w:t>
      </w:r>
      <w:r w:rsidR="00C14FF6" w:rsidRPr="00A619C8">
        <w:rPr>
          <w:rFonts w:asciiTheme="majorBidi" w:hAnsiTheme="majorBidi" w:cstheme="majorBidi"/>
          <w:sz w:val="18"/>
          <w:szCs w:val="18"/>
          <w:lang w:val="en-CA"/>
        </w:rPr>
        <w:t xml:space="preserve">and </w:t>
      </w:r>
      <w:r w:rsidR="008A01CC" w:rsidRPr="00A619C8">
        <w:rPr>
          <w:rFonts w:asciiTheme="majorBidi" w:hAnsiTheme="majorBidi" w:cstheme="majorBidi"/>
          <w:sz w:val="18"/>
          <w:szCs w:val="18"/>
          <w:lang w:val="en-CA"/>
        </w:rPr>
        <w:t>TIM (pfam00121)</w:t>
      </w:r>
      <w:r w:rsidR="00C14FF6" w:rsidRPr="00A619C8">
        <w:rPr>
          <w:rFonts w:asciiTheme="majorBidi" w:hAnsiTheme="majorBidi" w:cstheme="majorBidi"/>
          <w:sz w:val="18"/>
          <w:szCs w:val="18"/>
          <w:lang w:val="en-CA"/>
        </w:rPr>
        <w:t xml:space="preserve"> conserved domains. </w:t>
      </w:r>
    </w:p>
    <w:sectPr w:rsidR="008A01CC" w:rsidRPr="00A619C8" w:rsidSect="004A3145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D21" w:rsidRDefault="00127D21" w:rsidP="00E8586B">
      <w:r>
        <w:separator/>
      </w:r>
    </w:p>
  </w:endnote>
  <w:endnote w:type="continuationSeparator" w:id="0">
    <w:p w:rsidR="00127D21" w:rsidRDefault="00127D21" w:rsidP="00E8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D21" w:rsidRDefault="00127D21" w:rsidP="00E8586B">
      <w:r>
        <w:separator/>
      </w:r>
    </w:p>
  </w:footnote>
  <w:footnote w:type="continuationSeparator" w:id="0">
    <w:p w:rsidR="00127D21" w:rsidRDefault="00127D21" w:rsidP="00E85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44377"/>
    <w:multiLevelType w:val="hybridMultilevel"/>
    <w:tmpl w:val="466AA302"/>
    <w:lvl w:ilvl="0" w:tplc="06C6375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10"/>
    <w:rsid w:val="000010FF"/>
    <w:rsid w:val="00006D7F"/>
    <w:rsid w:val="0001051B"/>
    <w:rsid w:val="000377B0"/>
    <w:rsid w:val="00050376"/>
    <w:rsid w:val="0005113D"/>
    <w:rsid w:val="00060238"/>
    <w:rsid w:val="00073CB9"/>
    <w:rsid w:val="00076632"/>
    <w:rsid w:val="00085C02"/>
    <w:rsid w:val="000914BF"/>
    <w:rsid w:val="00095C6B"/>
    <w:rsid w:val="000A16CC"/>
    <w:rsid w:val="000C0193"/>
    <w:rsid w:val="000C1003"/>
    <w:rsid w:val="000D1252"/>
    <w:rsid w:val="000D12F6"/>
    <w:rsid w:val="001013E3"/>
    <w:rsid w:val="00117D9E"/>
    <w:rsid w:val="001232F7"/>
    <w:rsid w:val="00127D21"/>
    <w:rsid w:val="00127D83"/>
    <w:rsid w:val="00133300"/>
    <w:rsid w:val="00154606"/>
    <w:rsid w:val="0015748E"/>
    <w:rsid w:val="00166794"/>
    <w:rsid w:val="00173921"/>
    <w:rsid w:val="00186D46"/>
    <w:rsid w:val="00192658"/>
    <w:rsid w:val="00193C0C"/>
    <w:rsid w:val="00196943"/>
    <w:rsid w:val="001A7B9A"/>
    <w:rsid w:val="001B0BCD"/>
    <w:rsid w:val="001C1C12"/>
    <w:rsid w:val="001C5C75"/>
    <w:rsid w:val="001D5228"/>
    <w:rsid w:val="001D635B"/>
    <w:rsid w:val="001E3D5D"/>
    <w:rsid w:val="001E4CE8"/>
    <w:rsid w:val="001F0E98"/>
    <w:rsid w:val="001F1438"/>
    <w:rsid w:val="00224382"/>
    <w:rsid w:val="002325C0"/>
    <w:rsid w:val="00234138"/>
    <w:rsid w:val="0023610F"/>
    <w:rsid w:val="002408D6"/>
    <w:rsid w:val="002624AF"/>
    <w:rsid w:val="00267C4C"/>
    <w:rsid w:val="002746AB"/>
    <w:rsid w:val="002855A9"/>
    <w:rsid w:val="002C2699"/>
    <w:rsid w:val="002C5F71"/>
    <w:rsid w:val="002C660B"/>
    <w:rsid w:val="002D1273"/>
    <w:rsid w:val="002E661B"/>
    <w:rsid w:val="002F3E41"/>
    <w:rsid w:val="002F3E6D"/>
    <w:rsid w:val="003020C5"/>
    <w:rsid w:val="00317281"/>
    <w:rsid w:val="0031798B"/>
    <w:rsid w:val="003235EC"/>
    <w:rsid w:val="00335949"/>
    <w:rsid w:val="00343EB1"/>
    <w:rsid w:val="00344D2E"/>
    <w:rsid w:val="0035240D"/>
    <w:rsid w:val="003533DD"/>
    <w:rsid w:val="003620E7"/>
    <w:rsid w:val="00363D7E"/>
    <w:rsid w:val="00366D3F"/>
    <w:rsid w:val="003745A7"/>
    <w:rsid w:val="00375D98"/>
    <w:rsid w:val="00381CA4"/>
    <w:rsid w:val="00384CD8"/>
    <w:rsid w:val="003C1D37"/>
    <w:rsid w:val="003C425F"/>
    <w:rsid w:val="003D60C9"/>
    <w:rsid w:val="00406483"/>
    <w:rsid w:val="00420E7A"/>
    <w:rsid w:val="00423E96"/>
    <w:rsid w:val="00424DE8"/>
    <w:rsid w:val="00431540"/>
    <w:rsid w:val="00441CB8"/>
    <w:rsid w:val="00441E2E"/>
    <w:rsid w:val="0045127F"/>
    <w:rsid w:val="00460597"/>
    <w:rsid w:val="00481DDF"/>
    <w:rsid w:val="004908D1"/>
    <w:rsid w:val="004A3145"/>
    <w:rsid w:val="004B795D"/>
    <w:rsid w:val="004C76DD"/>
    <w:rsid w:val="004D42FE"/>
    <w:rsid w:val="004E76DE"/>
    <w:rsid w:val="004F088E"/>
    <w:rsid w:val="004F1819"/>
    <w:rsid w:val="004F4AA2"/>
    <w:rsid w:val="00501DEF"/>
    <w:rsid w:val="00533E0A"/>
    <w:rsid w:val="00542106"/>
    <w:rsid w:val="005556B9"/>
    <w:rsid w:val="00556122"/>
    <w:rsid w:val="00557989"/>
    <w:rsid w:val="005614E0"/>
    <w:rsid w:val="0056209E"/>
    <w:rsid w:val="00574921"/>
    <w:rsid w:val="00574C1C"/>
    <w:rsid w:val="00576C14"/>
    <w:rsid w:val="00576FFA"/>
    <w:rsid w:val="0057713A"/>
    <w:rsid w:val="00580480"/>
    <w:rsid w:val="00581414"/>
    <w:rsid w:val="00583137"/>
    <w:rsid w:val="005849CC"/>
    <w:rsid w:val="00584C4C"/>
    <w:rsid w:val="005A1D89"/>
    <w:rsid w:val="005A2A81"/>
    <w:rsid w:val="005B0E60"/>
    <w:rsid w:val="005E13B8"/>
    <w:rsid w:val="005E3932"/>
    <w:rsid w:val="005E74CD"/>
    <w:rsid w:val="005F17DE"/>
    <w:rsid w:val="00601211"/>
    <w:rsid w:val="006053A8"/>
    <w:rsid w:val="00626FBA"/>
    <w:rsid w:val="00636876"/>
    <w:rsid w:val="00646DF0"/>
    <w:rsid w:val="006737D7"/>
    <w:rsid w:val="0068325F"/>
    <w:rsid w:val="006857B6"/>
    <w:rsid w:val="0069737E"/>
    <w:rsid w:val="00697F6C"/>
    <w:rsid w:val="006A0D24"/>
    <w:rsid w:val="006A119F"/>
    <w:rsid w:val="006A709A"/>
    <w:rsid w:val="006C10F3"/>
    <w:rsid w:val="006F0855"/>
    <w:rsid w:val="006F50A9"/>
    <w:rsid w:val="00701EC7"/>
    <w:rsid w:val="00717F1B"/>
    <w:rsid w:val="00723704"/>
    <w:rsid w:val="00726AA9"/>
    <w:rsid w:val="00730361"/>
    <w:rsid w:val="00731D05"/>
    <w:rsid w:val="00736374"/>
    <w:rsid w:val="0074076C"/>
    <w:rsid w:val="00751050"/>
    <w:rsid w:val="0076276D"/>
    <w:rsid w:val="0078452C"/>
    <w:rsid w:val="007A44E2"/>
    <w:rsid w:val="007B7D8C"/>
    <w:rsid w:val="007C037C"/>
    <w:rsid w:val="007C2C04"/>
    <w:rsid w:val="007E3904"/>
    <w:rsid w:val="007F4472"/>
    <w:rsid w:val="008002BA"/>
    <w:rsid w:val="00804E02"/>
    <w:rsid w:val="008216E4"/>
    <w:rsid w:val="008242AF"/>
    <w:rsid w:val="00831FAA"/>
    <w:rsid w:val="0084473A"/>
    <w:rsid w:val="008455D3"/>
    <w:rsid w:val="008626D1"/>
    <w:rsid w:val="00864281"/>
    <w:rsid w:val="00874C56"/>
    <w:rsid w:val="00881A6F"/>
    <w:rsid w:val="008841A5"/>
    <w:rsid w:val="00890A41"/>
    <w:rsid w:val="00890FC1"/>
    <w:rsid w:val="008A01CC"/>
    <w:rsid w:val="008A3520"/>
    <w:rsid w:val="008A5263"/>
    <w:rsid w:val="008B104B"/>
    <w:rsid w:val="008C53F6"/>
    <w:rsid w:val="008D043A"/>
    <w:rsid w:val="008D11BC"/>
    <w:rsid w:val="008D2358"/>
    <w:rsid w:val="008E19F1"/>
    <w:rsid w:val="008E33E6"/>
    <w:rsid w:val="008F6C5A"/>
    <w:rsid w:val="00901832"/>
    <w:rsid w:val="00912701"/>
    <w:rsid w:val="00935E2B"/>
    <w:rsid w:val="0094465A"/>
    <w:rsid w:val="00945CE3"/>
    <w:rsid w:val="009517A0"/>
    <w:rsid w:val="009553EE"/>
    <w:rsid w:val="00956AF9"/>
    <w:rsid w:val="00956ECF"/>
    <w:rsid w:val="009664B4"/>
    <w:rsid w:val="0097765D"/>
    <w:rsid w:val="00992BAC"/>
    <w:rsid w:val="00992D00"/>
    <w:rsid w:val="0099592D"/>
    <w:rsid w:val="009A00DA"/>
    <w:rsid w:val="009C43BC"/>
    <w:rsid w:val="009E21BD"/>
    <w:rsid w:val="009E30B4"/>
    <w:rsid w:val="009E4C83"/>
    <w:rsid w:val="00A21D37"/>
    <w:rsid w:val="00A27FD8"/>
    <w:rsid w:val="00A335DC"/>
    <w:rsid w:val="00A33F59"/>
    <w:rsid w:val="00A448C7"/>
    <w:rsid w:val="00A619C8"/>
    <w:rsid w:val="00A64D45"/>
    <w:rsid w:val="00A8152B"/>
    <w:rsid w:val="00A861AE"/>
    <w:rsid w:val="00A878BD"/>
    <w:rsid w:val="00A960D6"/>
    <w:rsid w:val="00AA188B"/>
    <w:rsid w:val="00AC39BD"/>
    <w:rsid w:val="00AE1175"/>
    <w:rsid w:val="00AE46FE"/>
    <w:rsid w:val="00AF079B"/>
    <w:rsid w:val="00B1075F"/>
    <w:rsid w:val="00B125AE"/>
    <w:rsid w:val="00B20464"/>
    <w:rsid w:val="00B278B2"/>
    <w:rsid w:val="00B36D96"/>
    <w:rsid w:val="00B46AC2"/>
    <w:rsid w:val="00B52974"/>
    <w:rsid w:val="00B55E9B"/>
    <w:rsid w:val="00B673E2"/>
    <w:rsid w:val="00B74759"/>
    <w:rsid w:val="00B74972"/>
    <w:rsid w:val="00B84E45"/>
    <w:rsid w:val="00B851DE"/>
    <w:rsid w:val="00B85540"/>
    <w:rsid w:val="00B9222F"/>
    <w:rsid w:val="00B965E5"/>
    <w:rsid w:val="00BC2E82"/>
    <w:rsid w:val="00BC3957"/>
    <w:rsid w:val="00BC7196"/>
    <w:rsid w:val="00BD6C73"/>
    <w:rsid w:val="00BE24F5"/>
    <w:rsid w:val="00BF1C12"/>
    <w:rsid w:val="00C14FF6"/>
    <w:rsid w:val="00C3699F"/>
    <w:rsid w:val="00C474C9"/>
    <w:rsid w:val="00C7617A"/>
    <w:rsid w:val="00C84ACC"/>
    <w:rsid w:val="00C85920"/>
    <w:rsid w:val="00C971C8"/>
    <w:rsid w:val="00CA39CB"/>
    <w:rsid w:val="00CA64B5"/>
    <w:rsid w:val="00CA6C56"/>
    <w:rsid w:val="00CA7DB6"/>
    <w:rsid w:val="00CB038F"/>
    <w:rsid w:val="00CB5642"/>
    <w:rsid w:val="00CB63C1"/>
    <w:rsid w:val="00CD06AF"/>
    <w:rsid w:val="00CD0BBD"/>
    <w:rsid w:val="00CE1346"/>
    <w:rsid w:val="00CE2A0B"/>
    <w:rsid w:val="00CE4E18"/>
    <w:rsid w:val="00CF2D83"/>
    <w:rsid w:val="00D060E2"/>
    <w:rsid w:val="00D07818"/>
    <w:rsid w:val="00D124A0"/>
    <w:rsid w:val="00D15324"/>
    <w:rsid w:val="00D2546D"/>
    <w:rsid w:val="00D43510"/>
    <w:rsid w:val="00D50E7E"/>
    <w:rsid w:val="00D57D6B"/>
    <w:rsid w:val="00D76DD3"/>
    <w:rsid w:val="00D81EBC"/>
    <w:rsid w:val="00D8438A"/>
    <w:rsid w:val="00DB6934"/>
    <w:rsid w:val="00DD3CE6"/>
    <w:rsid w:val="00DE1AE4"/>
    <w:rsid w:val="00DE713F"/>
    <w:rsid w:val="00DF0783"/>
    <w:rsid w:val="00DF0C46"/>
    <w:rsid w:val="00E04EDF"/>
    <w:rsid w:val="00E05B9F"/>
    <w:rsid w:val="00E23265"/>
    <w:rsid w:val="00E24B3F"/>
    <w:rsid w:val="00E3019A"/>
    <w:rsid w:val="00E43843"/>
    <w:rsid w:val="00E44F22"/>
    <w:rsid w:val="00E663BA"/>
    <w:rsid w:val="00E72FA5"/>
    <w:rsid w:val="00E7704B"/>
    <w:rsid w:val="00E83747"/>
    <w:rsid w:val="00E8586B"/>
    <w:rsid w:val="00E94981"/>
    <w:rsid w:val="00E96540"/>
    <w:rsid w:val="00EC5A26"/>
    <w:rsid w:val="00EF691F"/>
    <w:rsid w:val="00F07775"/>
    <w:rsid w:val="00F14A34"/>
    <w:rsid w:val="00F26D48"/>
    <w:rsid w:val="00F512B8"/>
    <w:rsid w:val="00F560FC"/>
    <w:rsid w:val="00F5616E"/>
    <w:rsid w:val="00F656C2"/>
    <w:rsid w:val="00F74CBF"/>
    <w:rsid w:val="00F917F5"/>
    <w:rsid w:val="00FA20E3"/>
    <w:rsid w:val="00FA236F"/>
    <w:rsid w:val="00FA2C8A"/>
    <w:rsid w:val="00FB371B"/>
    <w:rsid w:val="00FB5BE5"/>
    <w:rsid w:val="00FB5CF9"/>
    <w:rsid w:val="00FC201F"/>
    <w:rsid w:val="00FC2372"/>
    <w:rsid w:val="00FD0151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B55F"/>
  <w15:docId w15:val="{32CC0875-B904-45EA-92ED-C7E674CE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05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35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mbrageclair">
    <w:name w:val="Light Shading"/>
    <w:basedOn w:val="TableauNormal"/>
    <w:uiPriority w:val="60"/>
    <w:rsid w:val="003620E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858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86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8586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586B"/>
    <w:rPr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4281"/>
    <w:rPr>
      <w:color w:val="0000FF"/>
      <w:u w:val="single"/>
    </w:rPr>
  </w:style>
  <w:style w:type="table" w:styleId="Tableausimple4">
    <w:name w:val="Plain Table 4"/>
    <w:basedOn w:val="TableauNormal"/>
    <w:uiPriority w:val="44"/>
    <w:rsid w:val="007407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formatHTML">
    <w:name w:val="HTML Preformatted"/>
    <w:basedOn w:val="Normal"/>
    <w:link w:val="PrformatHTMLCar"/>
    <w:uiPriority w:val="99"/>
    <w:unhideWhenUsed/>
    <w:rsid w:val="006857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6857B6"/>
    <w:rPr>
      <w:rFonts w:ascii="Courier New" w:hAnsi="Courier New" w:cs="Courier New"/>
    </w:rPr>
  </w:style>
  <w:style w:type="character" w:customStyle="1" w:styleId="feature">
    <w:name w:val="feature"/>
    <w:basedOn w:val="Policepardfaut"/>
    <w:rsid w:val="006857B6"/>
  </w:style>
  <w:style w:type="paragraph" w:styleId="Paragraphedeliste">
    <w:name w:val="List Paragraph"/>
    <w:basedOn w:val="Normal"/>
    <w:uiPriority w:val="34"/>
    <w:qFormat/>
    <w:rsid w:val="00824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ZOUHOUR</dc:creator>
  <cp:keywords/>
  <dc:description/>
  <cp:lastModifiedBy>Elhem Yacoub</cp:lastModifiedBy>
  <cp:revision>19</cp:revision>
  <dcterms:created xsi:type="dcterms:W3CDTF">2022-10-05T12:00:00Z</dcterms:created>
  <dcterms:modified xsi:type="dcterms:W3CDTF">2024-10-02T17:31:00Z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36d3893e18dc4064ba70832fc42c39c39d80ac7c31f51b2f089aa1d881c02f9d</vt:lpwstr>
  </property>
</Properties>
</file>