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980" w:type="dxa"/>
        <w:tblLook w:val="04A0" w:firstRow="1" w:lastRow="0" w:firstColumn="1" w:lastColumn="0" w:noHBand="0" w:noVBand="1"/>
      </w:tblPr>
      <w:tblGrid>
        <w:gridCol w:w="1814"/>
        <w:gridCol w:w="2686"/>
        <w:gridCol w:w="2480"/>
      </w:tblGrid>
      <w:tr w:rsidR="00301DE8" w:rsidRPr="00301DE8" w14:paraId="31CA582D" w14:textId="77777777" w:rsidTr="00301DE8">
        <w:trPr>
          <w:trHeight w:val="255"/>
        </w:trPr>
        <w:tc>
          <w:tcPr>
            <w:tcW w:w="6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B56402" w14:textId="74D14674" w:rsidR="00301DE8" w:rsidRPr="00301DE8" w:rsidRDefault="00301DE8" w:rsidP="00301DE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Table S</w:t>
            </w:r>
            <w:r w:rsidR="000C4A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5</w:t>
            </w:r>
            <w:r w:rsidRPr="00301D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Differentially expressed P450 gene in oxidoreductase activity term</w:t>
            </w:r>
          </w:p>
        </w:tc>
      </w:tr>
      <w:tr w:rsidR="00301DE8" w:rsidRPr="00301DE8" w14:paraId="0E308FC9" w14:textId="77777777" w:rsidTr="00301DE8">
        <w:trPr>
          <w:trHeight w:val="25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579B5" w14:textId="1D90892E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AF9E7" w14:textId="5A4B8094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Gene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21B5C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Up or Down</w:t>
            </w:r>
          </w:p>
        </w:tc>
      </w:tr>
      <w:tr w:rsidR="00301DE8" w:rsidRPr="00301DE8" w14:paraId="1948E3A8" w14:textId="77777777" w:rsidTr="00301DE8">
        <w:trPr>
          <w:trHeight w:val="255"/>
        </w:trPr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8D30E" w14:textId="77777777" w:rsidR="00301DE8" w:rsidRPr="00301DE8" w:rsidRDefault="00301DE8" w:rsidP="00301DE8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ML vs M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B368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HNY6_10186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3EDF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589617D0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25410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ADDA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HNY6_10858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34F9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2BE1669C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C5ADC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6AAA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HNY6_2892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ACD6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02FBEE03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A327C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8148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HNY6_3733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96DF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042775B8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6AC74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9CEF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HNY6_10740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4F8C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4D4C1425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BCEBC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F9A9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HNY6_10742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898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30F5B73E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DBA10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E3DB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HNY6_11381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461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7290F444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3A0C9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220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HNY6_2915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31D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26209C5B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7D0A3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C179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HNY6_1216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2B0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45A43C21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B247A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38DB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HNY6_9581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0FE9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762CA7CF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399B3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4E74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HNY6_6085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9D98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7DBDF0DF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E970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BCEE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HNY6_9888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DFD0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04F551CC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E91B2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4F13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HNY6_4845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7E04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2B80FBFF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FB9C7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E9BF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HNY6_2187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3826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2976F655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03896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88E4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HNY6_6084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67B8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1779E37E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4D15A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458F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HNY6_11175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4CF3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610634DE" w14:textId="77777777" w:rsidTr="00301DE8">
        <w:trPr>
          <w:trHeight w:val="255"/>
        </w:trPr>
        <w:tc>
          <w:tcPr>
            <w:tcW w:w="18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A190AC0" w14:textId="77777777" w:rsidR="00301DE8" w:rsidRPr="00301DE8" w:rsidRDefault="00301DE8" w:rsidP="00301DE8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 vs ML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4782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HNY6_2915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2550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622D4390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271B70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7C04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HNY6_1216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879B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0F183442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85C7B2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F672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HNY6_9581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33C8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385559FE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998F16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00EE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HNY6_6085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7E4D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3043B42E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6A2F3A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A8A0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HNY6_9888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D2D2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37A61A16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642626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46B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HNY6_4003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A154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2746B206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3A085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090D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HNY6_12367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FF95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58BD3DC5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8612D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E2C0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HNY6_9082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ACB3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48DD1609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F79A63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B06B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HNY6_281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B470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22D5194C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33FF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F73C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HNY6_6881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AE35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0F9A977B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383D9E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BB66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HNY6_1909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329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157AA538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B2030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157B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HNY6_9861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DA8A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71F048C5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211AF4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D2AB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HNY6_6485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9D4D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5D7695EA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24977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96DA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HNY6_2159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0A0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2AE7AEA3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620BC6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75A2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HNY6_4590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A55C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301DE8" w:rsidRPr="00301DE8" w14:paraId="63137048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23727E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05FF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HNY6_4845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C048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7A209356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C76A2C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0908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HNY6_2187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32E0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23E8A345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153E3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F8DD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HNY6_6084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2879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60DCA380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C448A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3DFE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HNY6_11175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2DA3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027F4F1B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944D0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94D6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HNY6_10186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B533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3AD9003A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A6FA9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90B8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HNY6_10858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CA06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160DAC5E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EA85D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671D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HNY6_2892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824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28618AC0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9A40D5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E513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HNY6_3733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DE7F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37290874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14AEB5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301E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HNY6_10740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CAFD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2F736F2D" w14:textId="77777777" w:rsidTr="00301DE8">
        <w:trPr>
          <w:trHeight w:val="25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361AFD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3561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HNY6_10742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7912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301DE8" w:rsidRPr="00301DE8" w14:paraId="75299557" w14:textId="77777777" w:rsidTr="00301DE8">
        <w:trPr>
          <w:trHeight w:val="70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7CCE56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4B3E7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kern w:val="0"/>
                <w:szCs w:val="21"/>
              </w:rPr>
              <w:t>HNY6_11381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665BB" w14:textId="77777777" w:rsidR="00301DE8" w:rsidRPr="00301DE8" w:rsidRDefault="00301DE8" w:rsidP="00301DE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01DE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</w:tbl>
    <w:p w14:paraId="65809B5B" w14:textId="77777777" w:rsidR="00D43047" w:rsidRDefault="00D43047"/>
    <w:sectPr w:rsidR="00D43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47"/>
    <w:rsid w:val="000C4A09"/>
    <w:rsid w:val="00301DE8"/>
    <w:rsid w:val="00D4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7D08"/>
  <w15:chartTrackingRefBased/>
  <w15:docId w15:val="{060CBBE3-C309-471C-8441-9BD61EA7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syj0712</dc:creator>
  <cp:keywords/>
  <dc:description/>
  <cp:lastModifiedBy>syj0712</cp:lastModifiedBy>
  <cp:revision>3</cp:revision>
  <dcterms:created xsi:type="dcterms:W3CDTF">2024-07-06T01:50:00Z</dcterms:created>
  <dcterms:modified xsi:type="dcterms:W3CDTF">2024-07-06T02:08:00Z</dcterms:modified>
</cp:coreProperties>
</file>