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4C61A" w14:textId="77777777" w:rsidR="00186011" w:rsidRPr="001F1A57" w:rsidRDefault="00186011" w:rsidP="00186011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1F1A57">
        <w:rPr>
          <w:rFonts w:asciiTheme="majorBidi" w:hAnsiTheme="majorBidi" w:cstheme="majorBidi"/>
          <w:b/>
          <w:color w:val="000000"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color w:val="000000"/>
          <w:sz w:val="24"/>
          <w:szCs w:val="24"/>
        </w:rPr>
        <w:t>S5</w:t>
      </w:r>
      <w:r w:rsidRPr="001F1A57">
        <w:rPr>
          <w:rFonts w:asciiTheme="majorBidi" w:hAnsiTheme="majorBidi" w:cstheme="majorBidi"/>
          <w:color w:val="000000"/>
          <w:sz w:val="24"/>
          <w:szCs w:val="24"/>
        </w:rPr>
        <w:t xml:space="preserve">. Numbers of elements within each category of CREs in </w:t>
      </w:r>
      <w:proofErr w:type="spellStart"/>
      <w:r w:rsidRPr="001F1A57">
        <w:rPr>
          <w:rFonts w:asciiTheme="majorBidi" w:hAnsiTheme="majorBidi" w:cstheme="majorBidi"/>
          <w:i/>
          <w:color w:val="000000"/>
          <w:sz w:val="24"/>
          <w:szCs w:val="24"/>
        </w:rPr>
        <w:t>SbPAO</w:t>
      </w:r>
      <w:proofErr w:type="spellEnd"/>
      <w:r w:rsidRPr="001F1A57">
        <w:rPr>
          <w:rFonts w:asciiTheme="majorBidi" w:hAnsiTheme="majorBidi" w:cstheme="majorBidi"/>
          <w:color w:val="000000"/>
          <w:sz w:val="24"/>
          <w:szCs w:val="24"/>
        </w:rPr>
        <w:t xml:space="preserve"> promoters.</w:t>
      </w:r>
    </w:p>
    <w:tbl>
      <w:tblPr>
        <w:tblW w:w="97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9"/>
        <w:gridCol w:w="1190"/>
        <w:gridCol w:w="1190"/>
        <w:gridCol w:w="1190"/>
        <w:gridCol w:w="1190"/>
        <w:gridCol w:w="1190"/>
        <w:gridCol w:w="1190"/>
      </w:tblGrid>
      <w:tr w:rsidR="00186011" w:rsidRPr="001F1A57" w14:paraId="4996A207" w14:textId="77777777" w:rsidTr="00FB5F42">
        <w:trPr>
          <w:jc w:val="center"/>
        </w:trPr>
        <w:tc>
          <w:tcPr>
            <w:tcW w:w="26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F309815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6471FCB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SbPAO1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19B7123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SbPAO2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34FFCA5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SbPAO3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E9C10DE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SbPAO4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4400710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SbPAO5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75BD8BC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SbPAO6</w:t>
            </w:r>
          </w:p>
        </w:tc>
      </w:tr>
      <w:tr w:rsidR="00186011" w:rsidRPr="001F1A57" w14:paraId="5D1A9998" w14:textId="77777777" w:rsidTr="00FB5F42">
        <w:trPr>
          <w:jc w:val="center"/>
        </w:trPr>
        <w:tc>
          <w:tcPr>
            <w:tcW w:w="26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D2B871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Count of LRE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9ECF7F"/>
            <w:vAlign w:val="bottom"/>
          </w:tcPr>
          <w:p w14:paraId="58FA8EFB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B1D580"/>
            <w:vAlign w:val="bottom"/>
          </w:tcPr>
          <w:p w14:paraId="1F4C1B69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8ACA7E"/>
            <w:vAlign w:val="bottom"/>
          </w:tcPr>
          <w:p w14:paraId="45C45805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B1D580"/>
            <w:vAlign w:val="bottom"/>
          </w:tcPr>
          <w:p w14:paraId="18719F98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8ACA7E"/>
            <w:vAlign w:val="bottom"/>
          </w:tcPr>
          <w:p w14:paraId="5A0453A6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9ECF7F"/>
            <w:vAlign w:val="bottom"/>
          </w:tcPr>
          <w:p w14:paraId="7309E171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86011" w:rsidRPr="001F1A57" w14:paraId="2284C77E" w14:textId="77777777" w:rsidTr="00FB5F42">
        <w:trPr>
          <w:jc w:val="center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834BA3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Count of HRE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8ACA7E"/>
            <w:vAlign w:val="bottom"/>
          </w:tcPr>
          <w:p w14:paraId="27F989E1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8ACA7E"/>
            <w:vAlign w:val="bottom"/>
          </w:tcPr>
          <w:p w14:paraId="2B2B322A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C5DB81"/>
            <w:vAlign w:val="bottom"/>
          </w:tcPr>
          <w:p w14:paraId="33303C4A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8ACA7E"/>
            <w:vAlign w:val="bottom"/>
          </w:tcPr>
          <w:p w14:paraId="5C85C437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9ECF7F"/>
            <w:vAlign w:val="bottom"/>
          </w:tcPr>
          <w:p w14:paraId="12C549F3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77C47D"/>
            <w:vAlign w:val="bottom"/>
          </w:tcPr>
          <w:p w14:paraId="35B2AC32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</w:tr>
      <w:tr w:rsidR="00186011" w:rsidRPr="001F1A57" w14:paraId="2539C88F" w14:textId="77777777" w:rsidTr="00FB5F42">
        <w:trPr>
          <w:jc w:val="center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E5F1A2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Count of ERE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63BE7B"/>
            <w:vAlign w:val="bottom"/>
          </w:tcPr>
          <w:p w14:paraId="4273AAEB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8ACA7E"/>
            <w:vAlign w:val="bottom"/>
          </w:tcPr>
          <w:p w14:paraId="6A70D5C1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9ECF7F"/>
            <w:vAlign w:val="bottom"/>
          </w:tcPr>
          <w:p w14:paraId="05C54BE5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8ACA7E"/>
            <w:vAlign w:val="bottom"/>
          </w:tcPr>
          <w:p w14:paraId="7CFD508D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9ECF7F"/>
            <w:vAlign w:val="bottom"/>
          </w:tcPr>
          <w:p w14:paraId="1D08328D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8ACA7E"/>
            <w:vAlign w:val="bottom"/>
          </w:tcPr>
          <w:p w14:paraId="5E88127A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</w:tr>
      <w:tr w:rsidR="00186011" w:rsidRPr="001F1A57" w14:paraId="51A2417A" w14:textId="77777777" w:rsidTr="00FB5F42">
        <w:trPr>
          <w:jc w:val="center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CFE18E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Count of DRE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D8E082"/>
            <w:vAlign w:val="bottom"/>
          </w:tcPr>
          <w:p w14:paraId="260CC2A1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D8E082"/>
            <w:vAlign w:val="bottom"/>
          </w:tcPr>
          <w:p w14:paraId="52935D40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C5DB81"/>
            <w:vAlign w:val="bottom"/>
          </w:tcPr>
          <w:p w14:paraId="7A6D3404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D8E082"/>
            <w:vAlign w:val="bottom"/>
          </w:tcPr>
          <w:p w14:paraId="4A718081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8ACA7E"/>
            <w:vAlign w:val="bottom"/>
          </w:tcPr>
          <w:p w14:paraId="7F5BA2DC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9ECF7F"/>
            <w:vAlign w:val="bottom"/>
          </w:tcPr>
          <w:p w14:paraId="7983D57E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86011" w:rsidRPr="001F1A57" w14:paraId="26F543DC" w14:textId="77777777" w:rsidTr="00FB5F42">
        <w:trPr>
          <w:jc w:val="center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B6C527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Count of PE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8ACA7E"/>
            <w:vAlign w:val="bottom"/>
          </w:tcPr>
          <w:p w14:paraId="76B64F38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77C47D"/>
            <w:vAlign w:val="bottom"/>
          </w:tcPr>
          <w:p w14:paraId="4B0A0051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77C47D"/>
            <w:vAlign w:val="bottom"/>
          </w:tcPr>
          <w:p w14:paraId="59BB0FB2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9ECF7F"/>
            <w:vAlign w:val="bottom"/>
          </w:tcPr>
          <w:p w14:paraId="78560B8F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63BE7B"/>
            <w:vAlign w:val="bottom"/>
          </w:tcPr>
          <w:p w14:paraId="18065C5F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77C47D"/>
            <w:vAlign w:val="bottom"/>
          </w:tcPr>
          <w:p w14:paraId="47125FE2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</w:tr>
      <w:tr w:rsidR="00186011" w:rsidRPr="001F1A57" w14:paraId="57F7FFEE" w14:textId="77777777" w:rsidTr="00FB5F42">
        <w:trPr>
          <w:jc w:val="center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3911D6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Count of SBE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B1D580"/>
            <w:vAlign w:val="bottom"/>
          </w:tcPr>
          <w:p w14:paraId="6A6DFA15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ECE683"/>
            <w:vAlign w:val="bottom"/>
          </w:tcPr>
          <w:p w14:paraId="181FF270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ECE683"/>
            <w:vAlign w:val="bottom"/>
          </w:tcPr>
          <w:p w14:paraId="1CA4815D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ECE683"/>
            <w:vAlign w:val="bottom"/>
          </w:tcPr>
          <w:p w14:paraId="6E039BFB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D8E082"/>
            <w:vAlign w:val="bottom"/>
          </w:tcPr>
          <w:p w14:paraId="1B83EC2A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C5DB81"/>
            <w:vAlign w:val="bottom"/>
          </w:tcPr>
          <w:p w14:paraId="2F07C407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</w:tr>
      <w:tr w:rsidR="00186011" w:rsidRPr="001F1A57" w14:paraId="094F2D81" w14:textId="77777777" w:rsidTr="00FB5F42">
        <w:trPr>
          <w:jc w:val="center"/>
        </w:trPr>
        <w:tc>
          <w:tcPr>
            <w:tcW w:w="26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02240EC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Total count of elements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D219A6B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38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D2DB7F0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DF64D73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D0617C1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DCA454A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41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3D12398" w14:textId="77777777" w:rsidR="00186011" w:rsidRPr="001F1A57" w:rsidRDefault="00186011" w:rsidP="00FB5F42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F1A57">
              <w:rPr>
                <w:rFonts w:asciiTheme="majorBidi" w:hAnsiTheme="majorBidi" w:cstheme="majorBidi"/>
                <w:sz w:val="24"/>
                <w:szCs w:val="24"/>
              </w:rPr>
              <w:t>41</w:t>
            </w:r>
          </w:p>
        </w:tc>
      </w:tr>
    </w:tbl>
    <w:p w14:paraId="3D915294" w14:textId="4EB67B95" w:rsidR="00186011" w:rsidRPr="00742D6D" w:rsidRDefault="00742D6D" w:rsidP="00742D6D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rPr>
          <w:rFonts w:asciiTheme="majorBidi" w:hAnsiTheme="majorBidi" w:cstheme="majorBidi"/>
          <w:color w:val="000000"/>
          <w:sz w:val="24"/>
          <w:szCs w:val="24"/>
          <w:vertAlign w:val="superscript"/>
        </w:rPr>
      </w:pP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LRE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 xml:space="preserve">: Light-responsive elements; 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HRE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: Hormone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-responsive elements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; E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 xml:space="preserve">RE: 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Environment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-responsive elements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; D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 xml:space="preserve">RE: 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Development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-responsive elements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; P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 xml:space="preserve">E: 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Promoter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 xml:space="preserve"> elements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; SB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 xml:space="preserve">E: 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Site binding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 xml:space="preserve"> elements</w:t>
      </w:r>
      <w:r w:rsidRPr="00742D6D">
        <w:rPr>
          <w:rFonts w:asciiTheme="majorBidi" w:hAnsiTheme="majorBidi" w:cstheme="majorBidi"/>
          <w:sz w:val="24"/>
          <w:szCs w:val="24"/>
          <w:vertAlign w:val="superscript"/>
        </w:rPr>
        <w:t>.</w:t>
      </w:r>
    </w:p>
    <w:p w14:paraId="13D77435" w14:textId="77777777" w:rsidR="00186011" w:rsidRDefault="00186011"/>
    <w:sectPr w:rsidR="00186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011"/>
    <w:rsid w:val="00186011"/>
    <w:rsid w:val="0074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5B47C"/>
  <w15:chartTrackingRefBased/>
  <w15:docId w15:val="{3566C47E-C911-427C-B266-2312D15C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0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 Talat Ebeed</dc:creator>
  <cp:keywords/>
  <dc:description/>
  <cp:lastModifiedBy>Heba Talat Ebeed</cp:lastModifiedBy>
  <cp:revision>2</cp:revision>
  <dcterms:created xsi:type="dcterms:W3CDTF">2025-02-01T16:56:00Z</dcterms:created>
  <dcterms:modified xsi:type="dcterms:W3CDTF">2025-04-21T10:59:00Z</dcterms:modified>
</cp:coreProperties>
</file>